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A097A">
            <w:pPr>
              <w:spacing w:line="360" w:lineRule="auto"/>
              <w:jc w:val="both"/>
            </w:pPr>
            <w:r>
              <w:rPr>
                <w:b/>
              </w:rPr>
              <w:fldChar w:fldCharType="begin"/>
            </w:r>
            <w:r>
              <w:rPr>
                <w:b/>
              </w:rPr>
              <w:instrText xml:space="preserve"> DOCVARIABLE  Sprawa  \* MERGEFORMAT </w:instrText>
            </w:r>
            <w:r w:rsidR="009A097A">
              <w:rPr>
                <w:b/>
              </w:rPr>
              <w:fldChar w:fldCharType="separate"/>
            </w:r>
            <w:r w:rsidR="009A097A">
              <w:rPr>
                <w:b/>
              </w:rPr>
              <w:t>powołania Komisji Konkursowej w celu zaopiniowania ofert złożonych w ramach otwartego konkursu ofert nr 74/2021 na powierzenie realizacji zadań Miasta Poznania w obszarze pomocy społecznej, w tym rodzinom i osobom w trudnej sytuacji życiowej oraz wyrównywania szans tych rodzin i osób w 2021 roku.</w:t>
            </w:r>
            <w:r>
              <w:rPr>
                <w:b/>
              </w:rPr>
              <w:fldChar w:fldCharType="end"/>
            </w:r>
          </w:p>
        </w:tc>
      </w:tr>
    </w:tbl>
    <w:p w:rsidR="00FA63B5" w:rsidRPr="009A097A" w:rsidRDefault="00FA63B5" w:rsidP="009A097A">
      <w:pPr>
        <w:spacing w:line="360" w:lineRule="auto"/>
        <w:jc w:val="both"/>
      </w:pPr>
      <w:bookmarkStart w:id="2" w:name="z1"/>
      <w:bookmarkEnd w:id="2"/>
    </w:p>
    <w:p w:rsidR="009A097A" w:rsidRPr="009A097A" w:rsidRDefault="009A097A" w:rsidP="009A097A">
      <w:pPr>
        <w:autoSpaceDE w:val="0"/>
        <w:autoSpaceDN w:val="0"/>
        <w:adjustRightInd w:val="0"/>
        <w:spacing w:line="360" w:lineRule="auto"/>
        <w:jc w:val="both"/>
        <w:rPr>
          <w:color w:val="000000"/>
        </w:rPr>
      </w:pPr>
      <w:r w:rsidRPr="009A097A">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820CD4">
        <w:rPr>
          <w:color w:val="000000"/>
        </w:rPr>
        <w:t> </w:t>
      </w:r>
      <w:r w:rsidRPr="009A097A">
        <w:rPr>
          <w:color w:val="000000"/>
        </w:rPr>
        <w:t>finansowanie z budżetu Miasta.</w:t>
      </w:r>
    </w:p>
    <w:p w:rsidR="009A097A" w:rsidRPr="009A097A" w:rsidRDefault="009A097A" w:rsidP="009A097A">
      <w:pPr>
        <w:autoSpaceDE w:val="0"/>
        <w:autoSpaceDN w:val="0"/>
        <w:adjustRightInd w:val="0"/>
        <w:spacing w:line="360" w:lineRule="auto"/>
        <w:jc w:val="both"/>
        <w:rPr>
          <w:color w:val="000000"/>
        </w:rPr>
      </w:pPr>
      <w:r w:rsidRPr="009A097A">
        <w:rPr>
          <w:color w:val="000000"/>
        </w:rPr>
        <w:t>W skład Komisji Konkursowej wchodzi dwóch przedstawicieli Prezydenta Miasta Poznania oraz dwóch przedstawicieli organizacji pozarządowej.</w:t>
      </w:r>
    </w:p>
    <w:p w:rsidR="009A097A" w:rsidRPr="009A097A" w:rsidRDefault="009A097A" w:rsidP="009A097A">
      <w:pPr>
        <w:autoSpaceDE w:val="0"/>
        <w:autoSpaceDN w:val="0"/>
        <w:adjustRightInd w:val="0"/>
        <w:spacing w:line="360" w:lineRule="auto"/>
        <w:jc w:val="both"/>
        <w:rPr>
          <w:color w:val="000000"/>
        </w:rPr>
      </w:pPr>
      <w:r w:rsidRPr="009A097A">
        <w:rPr>
          <w:color w:val="000000"/>
        </w:rPr>
        <w:t>W dniu 21 lipca 2021 roku Prezydent Miasta Poznania ogłosił otwarty konkurs ofert nr 74/2021 w obszarze pomocy społecznej, w tym pomocy rodzinom i osobom w trudnej sytuacji życiowej oraz wyrównywania szans tych rodzin i osób w 2021 roku, znak sprawy: ZSS-XIV.524.3.1.2021.</w:t>
      </w:r>
    </w:p>
    <w:p w:rsidR="009A097A" w:rsidRPr="009A097A" w:rsidRDefault="009A097A" w:rsidP="009A097A">
      <w:pPr>
        <w:autoSpaceDE w:val="0"/>
        <w:autoSpaceDN w:val="0"/>
        <w:adjustRightInd w:val="0"/>
        <w:spacing w:line="360" w:lineRule="auto"/>
        <w:jc w:val="both"/>
        <w:rPr>
          <w:color w:val="000000"/>
        </w:rPr>
      </w:pPr>
      <w:r w:rsidRPr="009A097A">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9A097A" w:rsidRDefault="009A097A" w:rsidP="009A097A">
      <w:pPr>
        <w:spacing w:line="360" w:lineRule="auto"/>
        <w:jc w:val="both"/>
        <w:rPr>
          <w:color w:val="000000"/>
        </w:rPr>
      </w:pPr>
      <w:r w:rsidRPr="009A097A">
        <w:rPr>
          <w:color w:val="000000"/>
        </w:rPr>
        <w:t>W świetle powyższego przyjęcie zarządzenia jest zasadne.</w:t>
      </w:r>
    </w:p>
    <w:p w:rsidR="009A097A" w:rsidRDefault="009A097A" w:rsidP="009A097A">
      <w:pPr>
        <w:spacing w:line="360" w:lineRule="auto"/>
        <w:jc w:val="both"/>
      </w:pPr>
    </w:p>
    <w:p w:rsidR="009A097A" w:rsidRDefault="009A097A" w:rsidP="009A097A">
      <w:pPr>
        <w:keepNext/>
        <w:spacing w:line="360" w:lineRule="auto"/>
        <w:jc w:val="center"/>
      </w:pPr>
      <w:r>
        <w:lastRenderedPageBreak/>
        <w:t>ZASTĘPCA DYREKTORA</w:t>
      </w:r>
    </w:p>
    <w:p w:rsidR="009A097A" w:rsidRPr="009A097A" w:rsidRDefault="009A097A" w:rsidP="009A097A">
      <w:pPr>
        <w:keepNext/>
        <w:spacing w:line="360" w:lineRule="auto"/>
        <w:jc w:val="center"/>
      </w:pPr>
      <w:r>
        <w:t xml:space="preserve">(-) Dorota </w:t>
      </w:r>
      <w:proofErr w:type="spellStart"/>
      <w:r>
        <w:t>Potejko</w:t>
      </w:r>
      <w:proofErr w:type="spellEnd"/>
    </w:p>
    <w:sectPr w:rsidR="009A097A" w:rsidRPr="009A097A" w:rsidSect="009A097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97A" w:rsidRDefault="009A097A">
      <w:r>
        <w:separator/>
      </w:r>
    </w:p>
  </w:endnote>
  <w:endnote w:type="continuationSeparator" w:id="0">
    <w:p w:rsidR="009A097A" w:rsidRDefault="009A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97A" w:rsidRDefault="009A097A">
      <w:r>
        <w:separator/>
      </w:r>
    </w:p>
  </w:footnote>
  <w:footnote w:type="continuationSeparator" w:id="0">
    <w:p w:rsidR="009A097A" w:rsidRDefault="009A0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4/2021 na powierzenie realizacji zadań Miasta Poznania w obszarze pomocy społecznej, w tym rodzinom i osobom w trudnej sytuacji życiowej oraz wyrównywania szans tych rodzin i osób w 2021 roku."/>
  </w:docVars>
  <w:rsids>
    <w:rsidRoot w:val="009A097A"/>
    <w:rsid w:val="000607A3"/>
    <w:rsid w:val="001B1D53"/>
    <w:rsid w:val="0022095A"/>
    <w:rsid w:val="002946C5"/>
    <w:rsid w:val="002C29F3"/>
    <w:rsid w:val="00796326"/>
    <w:rsid w:val="00820CD4"/>
    <w:rsid w:val="009A097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272</Words>
  <Characters>1682</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2021-08-02T09:27:00Z</dcterms:created>
  <dcterms:modified xsi:type="dcterms:W3CDTF">2021-08-02T09:27:00Z</dcterms:modified>
</cp:coreProperties>
</file>