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C21E7">
          <w:t>638/2021/P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C21E7">
        <w:rPr>
          <w:b/>
          <w:sz w:val="28"/>
        </w:rPr>
        <w:fldChar w:fldCharType="separate"/>
      </w:r>
      <w:r w:rsidR="006C21E7">
        <w:rPr>
          <w:b/>
          <w:sz w:val="28"/>
        </w:rPr>
        <w:t>4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C21E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C21E7">
              <w:rPr>
                <w:b/>
                <w:sz w:val="24"/>
                <w:szCs w:val="24"/>
              </w:rPr>
              <w:fldChar w:fldCharType="separate"/>
            </w:r>
            <w:r w:rsidR="006C21E7">
              <w:rPr>
                <w:b/>
                <w:sz w:val="24"/>
                <w:szCs w:val="24"/>
              </w:rPr>
              <w:t>przekazania na stan majątkowy Centrum Kształcenia Zawodowego i Ustawicznego z siedzibą przy ul. Jawornickiej 1, 61-161 Poznań, środków trwałych dydaktycznych zakupionych w ramach projektu pod nazwą "Rozwój Infrastruktury Centrum Kształcenia Zawodowego i Ustawicznego w Poznaniu".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C21E7" w:rsidP="006C21E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C21E7">
        <w:rPr>
          <w:color w:val="000000"/>
          <w:sz w:val="24"/>
        </w:rPr>
        <w:t xml:space="preserve">Na podstawie </w:t>
      </w:r>
      <w:r w:rsidRPr="006C21E7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6C21E7">
        <w:rPr>
          <w:color w:val="000000"/>
          <w:sz w:val="24"/>
          <w:szCs w:val="24"/>
        </w:rPr>
        <w:t>t.j</w:t>
      </w:r>
      <w:proofErr w:type="spellEnd"/>
      <w:r w:rsidRPr="006C21E7">
        <w:rPr>
          <w:color w:val="000000"/>
          <w:sz w:val="24"/>
          <w:szCs w:val="24"/>
        </w:rPr>
        <w:t xml:space="preserve">. Dz. U. z 2020 r. poz. 713 z </w:t>
      </w:r>
      <w:proofErr w:type="spellStart"/>
      <w:r w:rsidRPr="006C21E7">
        <w:rPr>
          <w:color w:val="000000"/>
          <w:sz w:val="24"/>
          <w:szCs w:val="24"/>
        </w:rPr>
        <w:t>późn</w:t>
      </w:r>
      <w:proofErr w:type="spellEnd"/>
      <w:r w:rsidRPr="006C21E7">
        <w:rPr>
          <w:color w:val="000000"/>
          <w:sz w:val="24"/>
          <w:szCs w:val="24"/>
        </w:rPr>
        <w:t>. zm.)</w:t>
      </w:r>
      <w:r w:rsidRPr="006C21E7">
        <w:rPr>
          <w:color w:val="000000"/>
          <w:sz w:val="24"/>
        </w:rPr>
        <w:t xml:space="preserve"> zarządza się, co następuje:</w:t>
      </w:r>
    </w:p>
    <w:p w:rsidR="006C21E7" w:rsidRDefault="006C21E7" w:rsidP="006C21E7">
      <w:pPr>
        <w:spacing w:line="360" w:lineRule="auto"/>
        <w:jc w:val="both"/>
        <w:rPr>
          <w:sz w:val="24"/>
        </w:rPr>
      </w:pPr>
    </w:p>
    <w:p w:rsidR="006C21E7" w:rsidRDefault="006C21E7" w:rsidP="006C21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C21E7" w:rsidRDefault="006C21E7" w:rsidP="006C21E7">
      <w:pPr>
        <w:keepNext/>
        <w:spacing w:line="360" w:lineRule="auto"/>
        <w:rPr>
          <w:color w:val="000000"/>
          <w:sz w:val="24"/>
        </w:rPr>
      </w:pP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C21E7">
        <w:rPr>
          <w:color w:val="000000"/>
          <w:sz w:val="24"/>
          <w:szCs w:val="24"/>
        </w:rPr>
        <w:t>Przekazuje się na stan majątkowy Centrum Kształcenia Zawodowego i Ustawicznego z</w:t>
      </w:r>
      <w:r w:rsidR="0071742C">
        <w:rPr>
          <w:color w:val="000000"/>
          <w:sz w:val="24"/>
          <w:szCs w:val="24"/>
        </w:rPr>
        <w:t> </w:t>
      </w:r>
      <w:r w:rsidRPr="006C21E7">
        <w:rPr>
          <w:color w:val="000000"/>
          <w:sz w:val="24"/>
          <w:szCs w:val="24"/>
        </w:rPr>
        <w:t>siedzibą przy ul. Jawornickiej 1, 61-161 Poznań, środki trwałe dydaktyczne o łącznej wartości</w:t>
      </w:r>
      <w:r w:rsidRPr="006C21E7">
        <w:rPr>
          <w:b/>
          <w:bCs/>
          <w:color w:val="000000"/>
          <w:sz w:val="24"/>
          <w:szCs w:val="24"/>
        </w:rPr>
        <w:t xml:space="preserve"> 6 510 899,21 zł</w:t>
      </w:r>
      <w:r w:rsidRPr="006C21E7">
        <w:rPr>
          <w:color w:val="000000"/>
          <w:sz w:val="24"/>
          <w:szCs w:val="24"/>
        </w:rPr>
        <w:t>, zakupione w ramach projektu pod nazwą "Rozwój Infrastruktury Centrum Kształcenia Zawodowego i Ustawicznego w Poznaniu", realizowanego przez Miasto Poznań w zakresie Poddziałania 9.3.4 Inwestowanie w rozwój infrastruktury edukacyjnej i</w:t>
      </w:r>
      <w:r w:rsidR="0071742C">
        <w:rPr>
          <w:color w:val="000000"/>
          <w:sz w:val="24"/>
          <w:szCs w:val="24"/>
        </w:rPr>
        <w:t> </w:t>
      </w:r>
      <w:r w:rsidRPr="006C21E7">
        <w:rPr>
          <w:color w:val="000000"/>
          <w:sz w:val="24"/>
          <w:szCs w:val="24"/>
        </w:rPr>
        <w:t>szkoleniowej w ramach ZIT dla MOF Poznania Wielkopolskiego Regionalnego Programu Operacyjnego na lata 2014-2020, na które składają się: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1) elektroniczny system zobrazowania parametrów lotu EFIS (1 szt.) – 78 720,00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2) system nadzoru zobrazowania i sterowania lotem FMS (1 szt.) – 225 336,00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3) stanowisko kontroli paliwomierzy (1 szt.) – 59 040,00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4) stanowisko lotniczego prędkościowego przepływomierza paliwa (1 szt.) – 57 195,00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5) stanowisko systemu wtryskowego paliwa silnika lotniczego (1 szt.) – 127 797,00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 xml:space="preserve">6) </w:t>
      </w:r>
      <w:proofErr w:type="spellStart"/>
      <w:r w:rsidRPr="006C21E7">
        <w:rPr>
          <w:color w:val="000000"/>
          <w:sz w:val="24"/>
          <w:szCs w:val="24"/>
        </w:rPr>
        <w:t>sensoryka</w:t>
      </w:r>
      <w:proofErr w:type="spellEnd"/>
      <w:r w:rsidRPr="006C21E7">
        <w:rPr>
          <w:color w:val="000000"/>
          <w:sz w:val="24"/>
          <w:szCs w:val="24"/>
        </w:rPr>
        <w:t xml:space="preserve"> I wskaźniki parametrów lotniczych zespołów napędowych (1 szt.) – 59 040,00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7) układy zapłonowe silników lotniczych (1 szt.) – 52 275,00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lastRenderedPageBreak/>
        <w:t>8) stanowisko testowania alternatorów I rozruszników lotniczych (1 szt.) – 40 590,00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9) urządzenie do mycia części – myjka (1 szt.) – 576,87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10) szlifierka ręczna oscylacyjna (2 szt.) – 405,90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11) lutownica oporowa o mocy 200 W (4 szt.) – 1028,28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12) szlifierka ręczna kątowa (1 szt.) – 391,14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13) endoskop (1 szt.) – 2324,70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14) kompresor 190l/min (1 szt.) – 2939,70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15) wkrętarka udarowa (2 szt.) – 2484,60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16) grzechotka pneumatyczna (2 szt.) – 2361,60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 xml:space="preserve">17) narzędzia dla Pracowni Lotnictwa – suwmiarka 1500 mm/0,05 z zaciskiem lub śrubą blokującą, pilnik płaski 300 × 1, pilnik płaski 300 × 3, młotek 500 g, piłka do cięcia metalu, wycinaki I przecinaki ślusarskie, nożyce do cięcia blachy, szczypce uniwersalne, klucze </w:t>
      </w:r>
      <w:proofErr w:type="spellStart"/>
      <w:r w:rsidRPr="006C21E7">
        <w:rPr>
          <w:color w:val="000000"/>
          <w:sz w:val="24"/>
          <w:szCs w:val="24"/>
        </w:rPr>
        <w:t>imbusowe</w:t>
      </w:r>
      <w:proofErr w:type="spellEnd"/>
      <w:r w:rsidRPr="006C21E7">
        <w:rPr>
          <w:color w:val="000000"/>
          <w:sz w:val="24"/>
          <w:szCs w:val="24"/>
        </w:rPr>
        <w:t xml:space="preserve">, zestaw kluczy kątowych do śrub </w:t>
      </w:r>
      <w:proofErr w:type="spellStart"/>
      <w:r w:rsidRPr="006C21E7">
        <w:rPr>
          <w:color w:val="000000"/>
          <w:sz w:val="24"/>
          <w:szCs w:val="24"/>
        </w:rPr>
        <w:t>Torx</w:t>
      </w:r>
      <w:proofErr w:type="spellEnd"/>
      <w:r w:rsidRPr="006C21E7">
        <w:rPr>
          <w:color w:val="000000"/>
          <w:sz w:val="24"/>
          <w:szCs w:val="24"/>
        </w:rPr>
        <w:t xml:space="preserve">, klucze płaskie 6–32, klucze płasko oczkowe 6–32, imadło ślusarskie, komplet wkrętaków, krzyżowe, płaskie </w:t>
      </w:r>
      <w:proofErr w:type="spellStart"/>
      <w:r w:rsidRPr="006C21E7">
        <w:rPr>
          <w:color w:val="000000"/>
          <w:sz w:val="24"/>
          <w:szCs w:val="24"/>
        </w:rPr>
        <w:t>izlowoane</w:t>
      </w:r>
      <w:proofErr w:type="spellEnd"/>
      <w:r w:rsidRPr="006C21E7">
        <w:rPr>
          <w:color w:val="000000"/>
          <w:sz w:val="24"/>
          <w:szCs w:val="24"/>
        </w:rPr>
        <w:t xml:space="preserve"> 1000v12, ściągacz izolacji, szczypce do pierścieni osadczych zewnętrznych, szczypce do pierścieni osadczych wewnętrzne, praska do końcówek tulejowych, szczypce boczne, wiertła od 1 do 10 co 0,5 mm, narzynki M3–M12 +</w:t>
      </w:r>
      <w:r w:rsidR="0071742C">
        <w:rPr>
          <w:color w:val="000000"/>
          <w:sz w:val="24"/>
          <w:szCs w:val="24"/>
        </w:rPr>
        <w:t> </w:t>
      </w:r>
      <w:r w:rsidRPr="006C21E7">
        <w:rPr>
          <w:color w:val="000000"/>
          <w:sz w:val="24"/>
          <w:szCs w:val="24"/>
        </w:rPr>
        <w:t xml:space="preserve">oprawy + gwintowniki M3–M12 + pokrętła, smarownica ręczna, klucz </w:t>
      </w:r>
      <w:proofErr w:type="spellStart"/>
      <w:r w:rsidRPr="006C21E7">
        <w:rPr>
          <w:color w:val="000000"/>
          <w:sz w:val="24"/>
          <w:szCs w:val="24"/>
        </w:rPr>
        <w:t>dynanometryczny</w:t>
      </w:r>
      <w:proofErr w:type="spellEnd"/>
      <w:r w:rsidRPr="006C21E7">
        <w:rPr>
          <w:color w:val="000000"/>
          <w:sz w:val="24"/>
          <w:szCs w:val="24"/>
        </w:rPr>
        <w:t xml:space="preserve">, ściągacz do sprężyn, młotek gumowy, zestaw narzędzi do mocowania kołków ustalających nitowania lotniczego, klucz nastawny francuz, komplet kluczy nasadowych, pistolet do przedmuchiwania, szczelinomierz do świec, bęben z wężem pneumatycznym (1 </w:t>
      </w:r>
      <w:proofErr w:type="spellStart"/>
      <w:r w:rsidRPr="006C21E7">
        <w:rPr>
          <w:color w:val="000000"/>
          <w:sz w:val="24"/>
          <w:szCs w:val="24"/>
        </w:rPr>
        <w:t>kpl</w:t>
      </w:r>
      <w:proofErr w:type="spellEnd"/>
      <w:r w:rsidRPr="006C21E7">
        <w:rPr>
          <w:color w:val="000000"/>
          <w:sz w:val="24"/>
          <w:szCs w:val="24"/>
        </w:rPr>
        <w:t>.) – 15 634,53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18) żuraw do silnika (1 szt.) – 2361,60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 xml:space="preserve">19) wyposażenie z zakresu lotnictwa – zestaw do defektoskopii barwnej, przyrząd do sprawdzania ciśnienia w oponach podwozia, przedłużacz bębnowy elektryczny, ochronniki słuchu (1 </w:t>
      </w:r>
      <w:proofErr w:type="spellStart"/>
      <w:r w:rsidRPr="006C21E7">
        <w:rPr>
          <w:color w:val="000000"/>
          <w:sz w:val="24"/>
          <w:szCs w:val="24"/>
        </w:rPr>
        <w:t>kpl</w:t>
      </w:r>
      <w:proofErr w:type="spellEnd"/>
      <w:r w:rsidRPr="006C21E7">
        <w:rPr>
          <w:color w:val="000000"/>
          <w:sz w:val="24"/>
          <w:szCs w:val="24"/>
        </w:rPr>
        <w:t>.) – 1766,28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20) wózek warsztatowy (3 szt.) – 8966,70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21) szafa magazynowa z pojemnikami (2 szt.) – 5756,40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 xml:space="preserve">22) symulator lotu szybowca – Pracownia Lotnictwa (1 </w:t>
      </w:r>
      <w:proofErr w:type="spellStart"/>
      <w:r w:rsidRPr="006C21E7">
        <w:rPr>
          <w:color w:val="000000"/>
          <w:sz w:val="24"/>
          <w:szCs w:val="24"/>
        </w:rPr>
        <w:t>kpl</w:t>
      </w:r>
      <w:proofErr w:type="spellEnd"/>
      <w:r w:rsidRPr="006C21E7">
        <w:rPr>
          <w:color w:val="000000"/>
          <w:sz w:val="24"/>
          <w:szCs w:val="24"/>
        </w:rPr>
        <w:t>.) – 336 528,00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23) tokarka uniwersalna z odczytem cyfrowym, wyposażeniem i zestawem narzędzi, transportem i instalacją (6 szt.) – 210 322,62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24) frezarka uniwersalna z odczytem cyfrowym, wyposażeniem, zestawem narzędzi, transportem, instalacją i instruktażem (6 szt.) – 191 880,00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25) twardościomierz (1 szt.) – 18 450,00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lastRenderedPageBreak/>
        <w:t>26) uniwersalny stacjonarny twardościomierz (1 szt.) – 23 370,00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 xml:space="preserve">27) zrobotyzowane stanowisko spawalnicze – robot spawalniczy MAG, monitorowanie procesu spawania, sensor dotyku, sensor łuku (1 </w:t>
      </w:r>
      <w:proofErr w:type="spellStart"/>
      <w:r w:rsidRPr="006C21E7">
        <w:rPr>
          <w:color w:val="000000"/>
          <w:sz w:val="24"/>
          <w:szCs w:val="24"/>
        </w:rPr>
        <w:t>kpl</w:t>
      </w:r>
      <w:proofErr w:type="spellEnd"/>
      <w:r w:rsidRPr="006C21E7">
        <w:rPr>
          <w:color w:val="000000"/>
          <w:sz w:val="24"/>
          <w:szCs w:val="24"/>
        </w:rPr>
        <w:t>.) – 366 540,00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28) komputer wraz z oprogramowaniem biurowym oraz antywirusowym (30 szt.) – 258 570,00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29) monitor (55 szt.) – 67 375,00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30) projektor (18 szt.) – 35 424,00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31) ekran elektryczny (18 szt.) – 18 265,50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32) komputer typu Notebook (24 szt.) – 132 840,00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33) drukarka laserowa kolorowa (3 szt.) – 20 700,00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34) ploter (1 szt.) – 6396,00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35) komputer stanowisko nauczyciela typ 2 wraz z oprogramowaniem biurowym i</w:t>
      </w:r>
      <w:r w:rsidR="0071742C">
        <w:rPr>
          <w:color w:val="000000"/>
          <w:sz w:val="24"/>
          <w:szCs w:val="24"/>
        </w:rPr>
        <w:t> </w:t>
      </w:r>
      <w:r w:rsidRPr="006C21E7">
        <w:rPr>
          <w:color w:val="000000"/>
          <w:sz w:val="24"/>
          <w:szCs w:val="24"/>
        </w:rPr>
        <w:t>antywirusowym (3 szt.) – 30 057,00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 xml:space="preserve">36) białe tablice </w:t>
      </w:r>
      <w:proofErr w:type="spellStart"/>
      <w:r w:rsidRPr="006C21E7">
        <w:rPr>
          <w:color w:val="000000"/>
          <w:sz w:val="24"/>
          <w:szCs w:val="24"/>
        </w:rPr>
        <w:t>suchościeralne</w:t>
      </w:r>
      <w:proofErr w:type="spellEnd"/>
      <w:r w:rsidRPr="006C21E7">
        <w:rPr>
          <w:color w:val="000000"/>
          <w:sz w:val="24"/>
          <w:szCs w:val="24"/>
        </w:rPr>
        <w:t xml:space="preserve"> (18 szt.) – 7195,50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 xml:space="preserve">37) urządzenia sieciowe – router TP-Link, urządzenie sieciowe TP-Link (1 </w:t>
      </w:r>
      <w:proofErr w:type="spellStart"/>
      <w:r w:rsidRPr="006C21E7">
        <w:rPr>
          <w:color w:val="000000"/>
          <w:sz w:val="24"/>
          <w:szCs w:val="24"/>
        </w:rPr>
        <w:t>kpl</w:t>
      </w:r>
      <w:proofErr w:type="spellEnd"/>
      <w:r w:rsidRPr="006C21E7">
        <w:rPr>
          <w:color w:val="000000"/>
          <w:sz w:val="24"/>
          <w:szCs w:val="24"/>
        </w:rPr>
        <w:t>.) – 18 900,00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 xml:space="preserve">38) oprogramowanie </w:t>
      </w:r>
      <w:proofErr w:type="spellStart"/>
      <w:r w:rsidRPr="006C21E7">
        <w:rPr>
          <w:color w:val="000000"/>
          <w:sz w:val="24"/>
          <w:szCs w:val="24"/>
        </w:rPr>
        <w:t>CorelDRAW</w:t>
      </w:r>
      <w:proofErr w:type="spellEnd"/>
      <w:r w:rsidRPr="006C21E7">
        <w:rPr>
          <w:color w:val="000000"/>
          <w:sz w:val="24"/>
          <w:szCs w:val="24"/>
        </w:rPr>
        <w:t xml:space="preserve"> Technical Suite 2019 </w:t>
      </w:r>
      <w:proofErr w:type="spellStart"/>
      <w:r w:rsidRPr="006C21E7">
        <w:rPr>
          <w:color w:val="000000"/>
          <w:sz w:val="24"/>
          <w:szCs w:val="24"/>
        </w:rPr>
        <w:t>Classroom</w:t>
      </w:r>
      <w:proofErr w:type="spellEnd"/>
      <w:r w:rsidRPr="006C21E7">
        <w:rPr>
          <w:color w:val="000000"/>
          <w:sz w:val="24"/>
          <w:szCs w:val="24"/>
        </w:rPr>
        <w:t xml:space="preserve"> Lic 15+1 (2 szt.) –</w:t>
      </w:r>
      <w:r w:rsidR="0071742C">
        <w:rPr>
          <w:color w:val="000000"/>
          <w:sz w:val="24"/>
          <w:szCs w:val="24"/>
        </w:rPr>
        <w:t> </w:t>
      </w:r>
      <w:r w:rsidRPr="006C21E7">
        <w:rPr>
          <w:color w:val="000000"/>
          <w:sz w:val="24"/>
          <w:szCs w:val="24"/>
        </w:rPr>
        <w:t>2952,00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 xml:space="preserve">39) serwer (oprogramowanie) </w:t>
      </w:r>
      <w:proofErr w:type="spellStart"/>
      <w:r w:rsidRPr="006C21E7">
        <w:rPr>
          <w:color w:val="000000"/>
          <w:sz w:val="24"/>
          <w:szCs w:val="24"/>
        </w:rPr>
        <w:t>WinSvrCAL</w:t>
      </w:r>
      <w:proofErr w:type="spellEnd"/>
      <w:r w:rsidRPr="006C21E7">
        <w:rPr>
          <w:color w:val="000000"/>
          <w:sz w:val="24"/>
          <w:szCs w:val="24"/>
        </w:rPr>
        <w:t xml:space="preserve"> 2019 (2 szt.) – 9348,00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 xml:space="preserve">40) oprogramowanie Photoshop for </w:t>
      </w:r>
      <w:proofErr w:type="spellStart"/>
      <w:r w:rsidRPr="006C21E7">
        <w:rPr>
          <w:color w:val="000000"/>
          <w:sz w:val="24"/>
          <w:szCs w:val="24"/>
        </w:rPr>
        <w:t>teams</w:t>
      </w:r>
      <w:proofErr w:type="spellEnd"/>
      <w:r w:rsidRPr="006C21E7">
        <w:rPr>
          <w:color w:val="000000"/>
          <w:sz w:val="24"/>
          <w:szCs w:val="24"/>
        </w:rPr>
        <w:t xml:space="preserve"> ML (2 szt.) – 6150,00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41) oprogramowanie G Data AntiVirus (1 szt.) – 399,75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 xml:space="preserve">42) oprogramowanie Microsoft Office 2019 20 szt. (1 </w:t>
      </w:r>
      <w:proofErr w:type="spellStart"/>
      <w:r w:rsidRPr="006C21E7">
        <w:rPr>
          <w:color w:val="000000"/>
          <w:sz w:val="24"/>
          <w:szCs w:val="24"/>
        </w:rPr>
        <w:t>kpl</w:t>
      </w:r>
      <w:proofErr w:type="spellEnd"/>
      <w:r w:rsidRPr="006C21E7">
        <w:rPr>
          <w:color w:val="000000"/>
          <w:sz w:val="24"/>
          <w:szCs w:val="24"/>
        </w:rPr>
        <w:t>.) – 6150,00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43) drukarka 3D z dwiema głowicami z zamkniętym obszarem roboczym (1 szt.) – 19 000,00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44) drukarka 3D z jedną głowicą z zamkniętym obszarem roboczym (1 szt.) – 16 000,00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45) skaner 3D (1 szt.) – 29 090,00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46) drukarka laserowa kolorowa A3 (2 szt.) – 11 546,00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47) komputer typu notebook (32 szt.) – 298 506,24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48) komputer stanowisko nauczyciela typ 1 (3 szt.) – 105 969,00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49) ekran elektryczny (4 szt.) – 8487,00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50) projektor (2 szt.) – 9694,86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51) ploter kreślący (1 szt.) – 2 247,21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52) komputer typu notebook (2 szt.) – 18 656,64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lastRenderedPageBreak/>
        <w:t>53) ekran elektryczny (5 szt.) – 10 608,75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54) projektor (5 szt.) – 24 237,15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55) drukarka laserowa A4 (2 szt.) – 1290,00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 xml:space="preserve">56) zestaw komputerowy – komputer stacjonarny PC, monitor (1 </w:t>
      </w:r>
      <w:proofErr w:type="spellStart"/>
      <w:r w:rsidRPr="006C21E7">
        <w:rPr>
          <w:color w:val="000000"/>
          <w:sz w:val="24"/>
          <w:szCs w:val="24"/>
        </w:rPr>
        <w:t>kpl</w:t>
      </w:r>
      <w:proofErr w:type="spellEnd"/>
      <w:r w:rsidRPr="006C21E7">
        <w:rPr>
          <w:color w:val="000000"/>
          <w:sz w:val="24"/>
          <w:szCs w:val="24"/>
        </w:rPr>
        <w:t>.) – 263 104,00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57) drukarka laserowa A4 (3 szt.) – 2 580,00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58) komputer typu NOTEBOOK (2 szt.) – 18 656,64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 xml:space="preserve">59) zestaw komputerowy – komputer stacjonarny PC wraz z oprogramowaniem </w:t>
      </w:r>
      <w:proofErr w:type="spellStart"/>
      <w:r w:rsidRPr="006C21E7">
        <w:rPr>
          <w:color w:val="000000"/>
          <w:sz w:val="24"/>
          <w:szCs w:val="24"/>
        </w:rPr>
        <w:t>biurowym-antywirusowym</w:t>
      </w:r>
      <w:proofErr w:type="spellEnd"/>
      <w:r w:rsidRPr="006C21E7">
        <w:rPr>
          <w:color w:val="000000"/>
          <w:sz w:val="24"/>
          <w:szCs w:val="24"/>
        </w:rPr>
        <w:t xml:space="preserve"> i monitorem (1 </w:t>
      </w:r>
      <w:proofErr w:type="spellStart"/>
      <w:r w:rsidRPr="006C21E7">
        <w:rPr>
          <w:color w:val="000000"/>
          <w:sz w:val="24"/>
          <w:szCs w:val="24"/>
        </w:rPr>
        <w:t>kpl</w:t>
      </w:r>
      <w:proofErr w:type="spellEnd"/>
      <w:r w:rsidRPr="006C21E7">
        <w:rPr>
          <w:color w:val="000000"/>
          <w:sz w:val="24"/>
          <w:szCs w:val="24"/>
        </w:rPr>
        <w:t>.) – 128 926,05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60) interaktywny zestaw multimedialny (1 szt.) – 14 446,35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61) urządzenie wielofunkcyjne (1 szt.) – 3690,00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62) komputer typu notebook (4 szt.) – 37 313,28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63) ekran elektryczny (2 szt.) – 4243,50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64) projektor (2 szt.) – 9694,86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65) drukarka laserowa A4 (2 szt.) – 1290,00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66) komputer typu notebook wraz z oprogramowaniem biurowym (3 szt.) – 29 774,61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67) ekran elektryczny (1 szt.) – 2121,75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68) projektor (2 szt.) – 9694,86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69) telewizor 43" (3 szt.) – 7944,57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70) drukarka laserowa A4 (1 szt.) – 645,00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 xml:space="preserve">71) komputer przenośny wraz z oprogramowaniem </w:t>
      </w:r>
      <w:proofErr w:type="spellStart"/>
      <w:r w:rsidRPr="006C21E7">
        <w:rPr>
          <w:color w:val="000000"/>
          <w:sz w:val="24"/>
          <w:szCs w:val="24"/>
        </w:rPr>
        <w:t>biurowym-antywirusowym</w:t>
      </w:r>
      <w:proofErr w:type="spellEnd"/>
      <w:r w:rsidRPr="006C21E7">
        <w:rPr>
          <w:color w:val="000000"/>
          <w:sz w:val="24"/>
          <w:szCs w:val="24"/>
        </w:rPr>
        <w:t xml:space="preserve"> (16 szt.) –</w:t>
      </w:r>
      <w:r w:rsidR="0071742C">
        <w:rPr>
          <w:color w:val="000000"/>
          <w:sz w:val="24"/>
          <w:szCs w:val="24"/>
        </w:rPr>
        <w:t> </w:t>
      </w:r>
      <w:r w:rsidRPr="006C21E7">
        <w:rPr>
          <w:color w:val="000000"/>
          <w:sz w:val="24"/>
          <w:szCs w:val="24"/>
        </w:rPr>
        <w:t>158 797,92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72) ekran elektryczny (2 szt.) – 4243,50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73) projektor (2 szt.) – 9694,86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74) komputer typu notebook (1 szt.) – 9328,32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 xml:space="preserve">75) tablica biała </w:t>
      </w:r>
      <w:proofErr w:type="spellStart"/>
      <w:r w:rsidRPr="006C21E7">
        <w:rPr>
          <w:color w:val="000000"/>
          <w:sz w:val="24"/>
          <w:szCs w:val="24"/>
        </w:rPr>
        <w:t>suchościeralna</w:t>
      </w:r>
      <w:proofErr w:type="spellEnd"/>
      <w:r w:rsidRPr="006C21E7">
        <w:rPr>
          <w:color w:val="000000"/>
          <w:sz w:val="24"/>
          <w:szCs w:val="24"/>
        </w:rPr>
        <w:t xml:space="preserve"> (2 szt.) – 848,70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76) zestaw multimedialny, w skład którego wchodzi tablica interaktywna, projektor, komputer typu notebook (2 szt.) – 46 299,66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77) komputer typu notebook (1 szt.) – 9328,32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78) oprogramowanie do projektowania i symulacji układów pneumatycznych i</w:t>
      </w:r>
      <w:r w:rsidR="0071742C">
        <w:rPr>
          <w:color w:val="000000"/>
          <w:sz w:val="24"/>
          <w:szCs w:val="24"/>
        </w:rPr>
        <w:t> </w:t>
      </w:r>
      <w:r w:rsidRPr="006C21E7">
        <w:rPr>
          <w:color w:val="000000"/>
          <w:sz w:val="24"/>
          <w:szCs w:val="24"/>
        </w:rPr>
        <w:t>elektropneumatycznych (1 szt.) – 75 534,30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79) oprogramowanie do projektowania i symulacji układów hydraulicznych i</w:t>
      </w:r>
      <w:r w:rsidR="0071742C">
        <w:rPr>
          <w:color w:val="000000"/>
          <w:sz w:val="24"/>
          <w:szCs w:val="24"/>
        </w:rPr>
        <w:t> </w:t>
      </w:r>
      <w:r w:rsidRPr="006C21E7">
        <w:rPr>
          <w:color w:val="000000"/>
          <w:sz w:val="24"/>
          <w:szCs w:val="24"/>
        </w:rPr>
        <w:t>elektrohydraulicznych (1 szt.) – 75 534,30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80) oprogramowanie do programowania sterowników rodziny Simens serii 1200, 1500, 300 i 400 (1 szt.) – 19 937,07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lastRenderedPageBreak/>
        <w:t>81) oprogramowanie dla branży elektrycznej typu CAD (1 szt.) – 21 807,90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82) oprogramowanie do dwóch robotów dydaktycznych (2 szt.) – 11 070,00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 xml:space="preserve">83) oprogramowanie dla branży elektronicznej szt. 15 (1 </w:t>
      </w:r>
      <w:proofErr w:type="spellStart"/>
      <w:r w:rsidRPr="006C21E7">
        <w:rPr>
          <w:color w:val="000000"/>
          <w:sz w:val="24"/>
          <w:szCs w:val="24"/>
        </w:rPr>
        <w:t>kpl</w:t>
      </w:r>
      <w:proofErr w:type="spellEnd"/>
      <w:r w:rsidRPr="006C21E7">
        <w:rPr>
          <w:color w:val="000000"/>
          <w:sz w:val="24"/>
          <w:szCs w:val="24"/>
        </w:rPr>
        <w:t>.) – 15 867,00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84) oprogramowanie CAD/CAM (1 szt.) – 159 777,00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 xml:space="preserve">85) oprogramowanie biurowe licencje szt. 11 (1 </w:t>
      </w:r>
      <w:proofErr w:type="spellStart"/>
      <w:r w:rsidRPr="006C21E7">
        <w:rPr>
          <w:color w:val="000000"/>
          <w:sz w:val="24"/>
          <w:szCs w:val="24"/>
        </w:rPr>
        <w:t>kpl</w:t>
      </w:r>
      <w:proofErr w:type="spellEnd"/>
      <w:r w:rsidRPr="006C21E7">
        <w:rPr>
          <w:color w:val="000000"/>
          <w:sz w:val="24"/>
          <w:szCs w:val="24"/>
        </w:rPr>
        <w:t>.) – 4870,80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 xml:space="preserve">86) program do kosztorysowania instalacji OZE szt. 15 (1 </w:t>
      </w:r>
      <w:proofErr w:type="spellStart"/>
      <w:r w:rsidRPr="006C21E7">
        <w:rPr>
          <w:color w:val="000000"/>
          <w:sz w:val="24"/>
          <w:szCs w:val="24"/>
        </w:rPr>
        <w:t>kpl</w:t>
      </w:r>
      <w:proofErr w:type="spellEnd"/>
      <w:r w:rsidRPr="006C21E7">
        <w:rPr>
          <w:color w:val="000000"/>
          <w:sz w:val="24"/>
          <w:szCs w:val="24"/>
        </w:rPr>
        <w:t>.) –1845,00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87) oprogramowanie do pisania programów spawalniczych off-</w:t>
      </w:r>
      <w:proofErr w:type="spellStart"/>
      <w:r w:rsidRPr="006C21E7">
        <w:rPr>
          <w:color w:val="000000"/>
          <w:sz w:val="24"/>
          <w:szCs w:val="24"/>
        </w:rPr>
        <w:t>line</w:t>
      </w:r>
      <w:proofErr w:type="spellEnd"/>
      <w:r w:rsidRPr="006C21E7">
        <w:rPr>
          <w:color w:val="000000"/>
          <w:sz w:val="24"/>
          <w:szCs w:val="24"/>
        </w:rPr>
        <w:t xml:space="preserve"> (1 szt.) – 46 807,65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 xml:space="preserve">88) </w:t>
      </w:r>
      <w:proofErr w:type="spellStart"/>
      <w:r w:rsidRPr="006C21E7">
        <w:rPr>
          <w:color w:val="000000"/>
          <w:sz w:val="24"/>
          <w:szCs w:val="24"/>
        </w:rPr>
        <w:t>fotowoltaika</w:t>
      </w:r>
      <w:proofErr w:type="spellEnd"/>
      <w:r w:rsidRPr="006C21E7">
        <w:rPr>
          <w:color w:val="000000"/>
          <w:sz w:val="24"/>
          <w:szCs w:val="24"/>
        </w:rPr>
        <w:t xml:space="preserve"> 2 × 20 W (3 szt.) – 70 476,38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89) model instalacji solarnej CWU z miniaturowym kolektorem próżniowym rurowym (3 szt.) – 78 902,53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90) pompa ciepła zestaw demonstracyjny, rozbudowany (6 szt.) – 150 507,72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91) ogniwo paliwowe zestaw profesjonalny (3 szt.) – 34 249,92 zł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 xml:space="preserve">92) turbina </w:t>
      </w:r>
      <w:proofErr w:type="spellStart"/>
      <w:r w:rsidRPr="006C21E7">
        <w:rPr>
          <w:color w:val="000000"/>
          <w:sz w:val="24"/>
          <w:szCs w:val="24"/>
        </w:rPr>
        <w:t>Peltona</w:t>
      </w:r>
      <w:proofErr w:type="spellEnd"/>
      <w:r w:rsidRPr="006C21E7">
        <w:rPr>
          <w:color w:val="000000"/>
          <w:sz w:val="24"/>
          <w:szCs w:val="24"/>
        </w:rPr>
        <w:t xml:space="preserve"> (1 szt.) – 72 142,76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93) wiertarka stołowa ze stołem (2 szt.) – 15 818,51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 xml:space="preserve">94) </w:t>
      </w:r>
      <w:proofErr w:type="spellStart"/>
      <w:r w:rsidRPr="006C21E7">
        <w:rPr>
          <w:color w:val="000000"/>
          <w:sz w:val="24"/>
          <w:szCs w:val="24"/>
        </w:rPr>
        <w:t>fotowoltaika</w:t>
      </w:r>
      <w:proofErr w:type="spellEnd"/>
      <w:r w:rsidRPr="006C21E7">
        <w:rPr>
          <w:color w:val="000000"/>
          <w:sz w:val="24"/>
          <w:szCs w:val="24"/>
        </w:rPr>
        <w:t xml:space="preserve"> 200 W (3 szt.) – 130 386,52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95) kolektor słoneczny z zasobnikiem na wodę (1 szt.) – 99 122,26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96) samochód elektryczny na wodór zestaw szkoleniowy (3 szt.) – 118 053,54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97) stanowisko egzaminacyjne OZE dla 6 połączonych boksów, kwalifikacja B.21 i B.22 (1 szt.) – 218 362,88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98) imadło ślusarskie z odchylanym i chowanym przyrządem do regulacji wysokości (12 szt.) – 41 697,00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 xml:space="preserve">99) </w:t>
      </w:r>
      <w:proofErr w:type="spellStart"/>
      <w:r w:rsidRPr="006C21E7">
        <w:rPr>
          <w:color w:val="000000"/>
          <w:sz w:val="24"/>
          <w:szCs w:val="24"/>
        </w:rPr>
        <w:t>fotowoltaika</w:t>
      </w:r>
      <w:proofErr w:type="spellEnd"/>
      <w:r w:rsidRPr="006C21E7">
        <w:rPr>
          <w:color w:val="000000"/>
          <w:sz w:val="24"/>
          <w:szCs w:val="24"/>
        </w:rPr>
        <w:t>, zestaw profesjonalny (6 szt.) – 74 095,57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100) kolektor słoneczny, zestaw rozbudowany (3 szt.) – 27 157,26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101) energia wiatru, zestaw profesjonalny (6 szt.) – 47 718,05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102) zestaw ogniwo paliwowe samochód (3 szt.) – 4 903,57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103) zestaw „czysta energia” (3 szt.) – 17 287,58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104) inteligentna sieć hybrydowa zestaw profesjonalny (3 szt.) – 40 346,02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105) magazynowanie energii zestaw profesjonalny (3 szt.) – 30 455,49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106) biopaliwa zestaw rozbudowany (3 szt.) – 17 262,56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107) ogniwo paliwowe zestaw rozbudowany (3 szt.) – 50 236,55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108) dach dwuspadowy do montażu kolektorów płaskich, rurowych oraz paneli fotowoltaicznych (1 szt.) – 156 286,26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109) taboret obrotowy profesjonalny (52 szt.) – 36 610,70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110) stół warsztatowy typ 2 (14 szt.) – 19 847,26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lastRenderedPageBreak/>
        <w:t>111) biurko warsztatowe z dwiema szafkami (2 szt.) – 5954,43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112) szafa narzędziowa (2 szt.) – 7502,80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113) szafa narzędziowa z szufladami (2 szt.) – 8916,22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114) regał wspornikowy na dłużyce dł. 3800 mm (1 szt.) – 3610,65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115) stół wyspowy 6-stanowiskowy typ 2 (2 szt.) – 23 805,05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116) akumulator żelowy (10 szt.) – 14 252,63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117) tunel powietrzny do badań dynamicznych turbiny pionowej (1 szt.) – 30 245,96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118) mikroskop (1 szt.) – 22 755,00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 xml:space="preserve">119) wyposażenie do Pracowni Mechaniki – płyty i pryzma, płyta kątowa 150/100/75 klasa 1, płyta granitowa 800 × 1200 ze stołem, płyta granitowa 300 × 300, płytki wzorcowe klasa 1 zestaw 32 szt., pryzma 100 × 40 × 30 mm klasa 1 (1 </w:t>
      </w:r>
      <w:proofErr w:type="spellStart"/>
      <w:r w:rsidRPr="006C21E7">
        <w:rPr>
          <w:color w:val="000000"/>
          <w:sz w:val="24"/>
          <w:szCs w:val="24"/>
        </w:rPr>
        <w:t>kpl</w:t>
      </w:r>
      <w:proofErr w:type="spellEnd"/>
      <w:r w:rsidRPr="006C21E7">
        <w:rPr>
          <w:color w:val="000000"/>
          <w:sz w:val="24"/>
          <w:szCs w:val="24"/>
        </w:rPr>
        <w:t>.) – 13 151,78 zł;</w:t>
      </w:r>
      <w:r w:rsidRPr="006C21E7">
        <w:rPr>
          <w:color w:val="000000"/>
          <w:sz w:val="24"/>
          <w:szCs w:val="24"/>
        </w:rPr>
        <w:tab/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 xml:space="preserve">120) </w:t>
      </w:r>
      <w:proofErr w:type="spellStart"/>
      <w:r w:rsidRPr="006C21E7">
        <w:rPr>
          <w:color w:val="000000"/>
          <w:sz w:val="24"/>
          <w:szCs w:val="24"/>
        </w:rPr>
        <w:t>chropowatościomierz</w:t>
      </w:r>
      <w:proofErr w:type="spellEnd"/>
      <w:r w:rsidRPr="006C21E7">
        <w:rPr>
          <w:color w:val="000000"/>
          <w:sz w:val="24"/>
          <w:szCs w:val="24"/>
        </w:rPr>
        <w:t xml:space="preserve"> (1 szt.) – 7363,40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121) wysokościomierz noniuszowy 300 mm (1 szt.) – 649,44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122) wysokościomierz zegarowy 300 mm (1 szt.) – 1402,20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 xml:space="preserve">123) głębokościomierz </w:t>
      </w:r>
      <w:proofErr w:type="spellStart"/>
      <w:r w:rsidRPr="006C21E7">
        <w:rPr>
          <w:color w:val="000000"/>
          <w:sz w:val="24"/>
          <w:szCs w:val="24"/>
        </w:rPr>
        <w:t>suwmiarkowy</w:t>
      </w:r>
      <w:proofErr w:type="spellEnd"/>
      <w:r w:rsidRPr="006C21E7">
        <w:rPr>
          <w:color w:val="000000"/>
          <w:sz w:val="24"/>
          <w:szCs w:val="24"/>
        </w:rPr>
        <w:t xml:space="preserve"> z podcięciem 150 mm (6 szt.) – 4428,00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 xml:space="preserve">124) wyposażenie do Pracowni Mechaniki – mikrometry: mikrometr talerzykowy noniuszowy 0-25 mm, mikrometr talerzykowy noniuszowy 25-50 mm, mikrometr talerzykowy noniuszowy 50-75 mm, mikrometr talerzykowy noniuszowy 75-100 mm, mikrometr do kół zębatych 0-25 mm z końcówką pomiarową kulkową o średnicy 1,5 mm, mikrometr z zaostrzonymi końcówkami 30 st./R = 0,4 mm/0–25 mm/0,01, zestaw mikrometrów zewnętrznych 4 szt. 0-100, zestaw mikrometrów wewnętrznych 4 szt. 5-100 (1 </w:t>
      </w:r>
      <w:proofErr w:type="spellStart"/>
      <w:r w:rsidRPr="006C21E7">
        <w:rPr>
          <w:color w:val="000000"/>
          <w:sz w:val="24"/>
          <w:szCs w:val="24"/>
        </w:rPr>
        <w:t>kpl</w:t>
      </w:r>
      <w:proofErr w:type="spellEnd"/>
      <w:r w:rsidRPr="006C21E7">
        <w:rPr>
          <w:color w:val="000000"/>
          <w:sz w:val="24"/>
          <w:szCs w:val="24"/>
        </w:rPr>
        <w:t>.) – 15 687,42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 xml:space="preserve">125) narzędzia pomiarowe dla Pracowni Mechaniki cz. III – przyrząd kłowy, podstawa magnetyczna, suwmiarka 150 mm/0,05, suwmiarka 150 mm/0,02, kątomierz uniwersalny z trzema liniami 150; 200; 300, centrownik 100 × 70, kątownik ze stopka ze stali węglowej 100 × 70 klasa 2, kątownik ze stopką ze stali węglowej 200 × 130 klasa 2, liniał krawędziowy 100 mm, kątownik krawędziowy 100 × 70 bez stopki, diatest 0-40-0 zakres pomiarowy 0,8 mm/0,01 mm, statyw do mikrometrów 0-100, średnicówka 3 punktowa mikrometryczna, średnicówka 2 punktowa zegarowa 18-35 mm, suwmiarka modułowa elektroniczna m 1-25, suwmiarka modułowa noniuszowa M 1 – 26, suwmiarka noniuszowa dla leworęcznych z zaciskiem 150/0,05 mm, suwmiarka noniuszowa dla leworęcznych ze śrubą blokującą 150/0,05 mm (1 </w:t>
      </w:r>
      <w:proofErr w:type="spellStart"/>
      <w:r w:rsidRPr="006C21E7">
        <w:rPr>
          <w:color w:val="000000"/>
          <w:sz w:val="24"/>
          <w:szCs w:val="24"/>
        </w:rPr>
        <w:t>kpl</w:t>
      </w:r>
      <w:proofErr w:type="spellEnd"/>
      <w:r w:rsidRPr="006C21E7">
        <w:rPr>
          <w:color w:val="000000"/>
          <w:sz w:val="24"/>
          <w:szCs w:val="24"/>
        </w:rPr>
        <w:t>.) –</w:t>
      </w:r>
      <w:r w:rsidR="0071742C">
        <w:rPr>
          <w:color w:val="000000"/>
          <w:sz w:val="24"/>
          <w:szCs w:val="24"/>
        </w:rPr>
        <w:t> </w:t>
      </w:r>
      <w:r w:rsidRPr="006C21E7">
        <w:rPr>
          <w:color w:val="000000"/>
          <w:sz w:val="24"/>
          <w:szCs w:val="24"/>
        </w:rPr>
        <w:t>19 311,00 zł;</w:t>
      </w:r>
      <w:r w:rsidRPr="006C21E7">
        <w:rPr>
          <w:color w:val="000000"/>
          <w:sz w:val="24"/>
          <w:szCs w:val="24"/>
        </w:rPr>
        <w:tab/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lastRenderedPageBreak/>
        <w:t>126) pilniki i narzędzie do Pracowni Mechanika (pozostałe) – cz. III pilnik płaski 300 × 1, pilnik płaski 300 × 3, pilnik kwadratowy 300 × 1, pilnik kwadratowy 300 × 3, pilnik okrągły 300 × 1, pilnik okrągły 300 × 3, pilnik okrągły 250 × 1, pilnik okrągły 250 ×</w:t>
      </w:r>
      <w:r w:rsidR="0071742C">
        <w:rPr>
          <w:color w:val="000000"/>
          <w:sz w:val="24"/>
          <w:szCs w:val="24"/>
        </w:rPr>
        <w:t> </w:t>
      </w:r>
      <w:r w:rsidRPr="006C21E7">
        <w:rPr>
          <w:color w:val="000000"/>
          <w:sz w:val="24"/>
          <w:szCs w:val="24"/>
        </w:rPr>
        <w:t xml:space="preserve">3, komplety do nitowania, nożyce do cięcia blachy ręczne proste, prawe, lewe, urządzenie do mycia części – myjka, młotek 500 g, punktaki, rysaki, cyrkiel traserski 200, piłka do ciecia metalu, wycinaki i przecinaki ślusarskie (1 </w:t>
      </w:r>
      <w:proofErr w:type="spellStart"/>
      <w:r w:rsidRPr="006C21E7">
        <w:rPr>
          <w:color w:val="000000"/>
          <w:sz w:val="24"/>
          <w:szCs w:val="24"/>
        </w:rPr>
        <w:t>kpl</w:t>
      </w:r>
      <w:proofErr w:type="spellEnd"/>
      <w:r w:rsidRPr="006C21E7">
        <w:rPr>
          <w:color w:val="000000"/>
          <w:sz w:val="24"/>
          <w:szCs w:val="24"/>
        </w:rPr>
        <w:t>.) – 23 623,38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127) przyrządy do regulacji wysokości imadła (30 szt.) – 85 275,90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128) składany przyrząd do regulacji wysokości imadła (18 szt.) – 83 822,04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 xml:space="preserve">129) wyposażenie z zakresu mechaniki – szczypce uniwersalne, klucze </w:t>
      </w:r>
      <w:proofErr w:type="spellStart"/>
      <w:r w:rsidRPr="006C21E7">
        <w:rPr>
          <w:color w:val="000000"/>
          <w:sz w:val="24"/>
          <w:szCs w:val="24"/>
        </w:rPr>
        <w:t>imbusowe</w:t>
      </w:r>
      <w:proofErr w:type="spellEnd"/>
      <w:r w:rsidRPr="006C21E7">
        <w:rPr>
          <w:color w:val="000000"/>
          <w:sz w:val="24"/>
          <w:szCs w:val="24"/>
        </w:rPr>
        <w:t xml:space="preserve">, zestaw kluczy kątowych do śrub </w:t>
      </w:r>
      <w:proofErr w:type="spellStart"/>
      <w:r w:rsidRPr="006C21E7">
        <w:rPr>
          <w:color w:val="000000"/>
          <w:sz w:val="24"/>
          <w:szCs w:val="24"/>
        </w:rPr>
        <w:t>Torx</w:t>
      </w:r>
      <w:proofErr w:type="spellEnd"/>
      <w:r w:rsidRPr="006C21E7">
        <w:rPr>
          <w:color w:val="000000"/>
          <w:sz w:val="24"/>
          <w:szCs w:val="24"/>
        </w:rPr>
        <w:t>, klucze płaskie 6 do 32, klucze płasko oczkowe 6-32, imadła ślusarskie 125 mm obrotowe, zestaw kluczy nasadowych 30 elementów, komplet wkrętaków: krzyżowe, płaskie, izolowane 1000v12, wkrętaki precyzyjne, ściągacze do izolacji, szczypce do pierścieni osadczych zewnętrznych, szczypce do pierścieni osadczych wewnętrznych, praska do końcówek tulejowych, szczypce boczne, szczypce okrągłe, wybijaki, wiertła 1 do 10 co 0,5 mm, narzynki M3-M12 +</w:t>
      </w:r>
      <w:r w:rsidR="0071742C">
        <w:rPr>
          <w:color w:val="000000"/>
          <w:sz w:val="24"/>
          <w:szCs w:val="24"/>
        </w:rPr>
        <w:t> </w:t>
      </w:r>
      <w:r w:rsidRPr="006C21E7">
        <w:rPr>
          <w:color w:val="000000"/>
          <w:sz w:val="24"/>
          <w:szCs w:val="24"/>
        </w:rPr>
        <w:t xml:space="preserve">oprawy+ gwintowniki M3-M12 + pokrętła, smarownica nożna, smarownica ręczna, szlifierka ostrzałka (700 W) z oświetleniem, szlifierka ręczna oscylacyjna, ściągacz do łożysk zewnętrznych i wewnętrznych, klucz dynamometryczny, ściągacz do sprężyn, młotek gumowy, młotek bezodrzutowy (1 </w:t>
      </w:r>
      <w:proofErr w:type="spellStart"/>
      <w:r w:rsidRPr="006C21E7">
        <w:rPr>
          <w:color w:val="000000"/>
          <w:sz w:val="24"/>
          <w:szCs w:val="24"/>
        </w:rPr>
        <w:t>kpl</w:t>
      </w:r>
      <w:proofErr w:type="spellEnd"/>
      <w:r w:rsidRPr="006C21E7">
        <w:rPr>
          <w:color w:val="000000"/>
          <w:sz w:val="24"/>
          <w:szCs w:val="24"/>
        </w:rPr>
        <w:t>.) – 72 119,82 zł;</w:t>
      </w:r>
      <w:r w:rsidRPr="006C21E7">
        <w:rPr>
          <w:color w:val="000000"/>
          <w:sz w:val="24"/>
          <w:szCs w:val="24"/>
        </w:rPr>
        <w:tab/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130) promieniomierz 1, 2, 3 (6 szt.) – 8501,76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131) lutownica oporowa o mocy 200W (12 szt.) – 2597,76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132) szlifierka ręczna kątowa (6 szt.) – 2022,12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133) stół wyspowy 6-stanowiskowy typ 1 (6 szt.) – 75 681,90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134) stół warsztatowy typ 1 (10 szt.) – 17 859,60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135) szafa uniwersalna na ślizgach (8 szt.) – 18 430,32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136) szafa magazynowa z pojemnikami (1 szt.) – 2468,61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>137) system naścienny z pojemnikami (1 szt.) – 977,85 zł;</w:t>
      </w:r>
    </w:p>
    <w:p w:rsidR="006C21E7" w:rsidRPr="006C21E7" w:rsidRDefault="006C21E7" w:rsidP="006C21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 xml:space="preserve">138) narzędzia do frezarki konwencjonalnej (6 </w:t>
      </w:r>
      <w:proofErr w:type="spellStart"/>
      <w:r w:rsidRPr="006C21E7">
        <w:rPr>
          <w:color w:val="000000"/>
          <w:sz w:val="24"/>
          <w:szCs w:val="24"/>
        </w:rPr>
        <w:t>kpl</w:t>
      </w:r>
      <w:proofErr w:type="spellEnd"/>
      <w:r w:rsidRPr="006C21E7">
        <w:rPr>
          <w:color w:val="000000"/>
          <w:sz w:val="24"/>
          <w:szCs w:val="24"/>
        </w:rPr>
        <w:t>.) – 59 040,00 zł;</w:t>
      </w:r>
    </w:p>
    <w:p w:rsidR="006C21E7" w:rsidRDefault="006C21E7" w:rsidP="006C21E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21E7">
        <w:rPr>
          <w:color w:val="000000"/>
          <w:sz w:val="24"/>
          <w:szCs w:val="24"/>
        </w:rPr>
        <w:t xml:space="preserve">139) narzędzia do tokarki konwencjonalnej (6 </w:t>
      </w:r>
      <w:proofErr w:type="spellStart"/>
      <w:r w:rsidRPr="006C21E7">
        <w:rPr>
          <w:color w:val="000000"/>
          <w:sz w:val="24"/>
          <w:szCs w:val="24"/>
        </w:rPr>
        <w:t>kpl</w:t>
      </w:r>
      <w:proofErr w:type="spellEnd"/>
      <w:r w:rsidRPr="006C21E7">
        <w:rPr>
          <w:color w:val="000000"/>
          <w:sz w:val="24"/>
          <w:szCs w:val="24"/>
        </w:rPr>
        <w:t>.) – 51 660,00 zł;</w:t>
      </w:r>
    </w:p>
    <w:p w:rsidR="006C21E7" w:rsidRDefault="006C21E7" w:rsidP="006C21E7">
      <w:pPr>
        <w:spacing w:line="360" w:lineRule="auto"/>
        <w:jc w:val="both"/>
        <w:rPr>
          <w:color w:val="000000"/>
          <w:sz w:val="24"/>
        </w:rPr>
      </w:pPr>
    </w:p>
    <w:p w:rsidR="006C21E7" w:rsidRDefault="006C21E7" w:rsidP="006C21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C21E7" w:rsidRDefault="006C21E7" w:rsidP="006C21E7">
      <w:pPr>
        <w:keepNext/>
        <w:spacing w:line="360" w:lineRule="auto"/>
        <w:rPr>
          <w:color w:val="000000"/>
          <w:sz w:val="24"/>
        </w:rPr>
      </w:pPr>
    </w:p>
    <w:p w:rsidR="006C21E7" w:rsidRDefault="006C21E7" w:rsidP="006C21E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C21E7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6C21E7" w:rsidRDefault="006C21E7" w:rsidP="006C21E7">
      <w:pPr>
        <w:spacing w:line="360" w:lineRule="auto"/>
        <w:jc w:val="both"/>
        <w:rPr>
          <w:color w:val="000000"/>
          <w:sz w:val="24"/>
        </w:rPr>
      </w:pPr>
    </w:p>
    <w:p w:rsidR="006C21E7" w:rsidRDefault="006C21E7" w:rsidP="006C21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C21E7" w:rsidRDefault="006C21E7" w:rsidP="006C21E7">
      <w:pPr>
        <w:keepNext/>
        <w:spacing w:line="360" w:lineRule="auto"/>
        <w:rPr>
          <w:color w:val="000000"/>
          <w:sz w:val="24"/>
        </w:rPr>
      </w:pPr>
    </w:p>
    <w:p w:rsidR="006C21E7" w:rsidRDefault="006C21E7" w:rsidP="006C21E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C21E7">
        <w:rPr>
          <w:color w:val="000000"/>
          <w:sz w:val="24"/>
          <w:szCs w:val="24"/>
        </w:rPr>
        <w:t>Zarządzenie wchodzi w życie z dniem podpisania.</w:t>
      </w:r>
    </w:p>
    <w:p w:rsidR="006C21E7" w:rsidRDefault="006C21E7" w:rsidP="006C21E7">
      <w:pPr>
        <w:spacing w:line="360" w:lineRule="auto"/>
        <w:jc w:val="both"/>
        <w:rPr>
          <w:color w:val="000000"/>
          <w:sz w:val="24"/>
        </w:rPr>
      </w:pPr>
    </w:p>
    <w:p w:rsidR="006C21E7" w:rsidRDefault="006C21E7" w:rsidP="006C21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C21E7" w:rsidRDefault="006C21E7" w:rsidP="006C21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C21E7" w:rsidRPr="006C21E7" w:rsidRDefault="006C21E7" w:rsidP="006C21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C21E7" w:rsidRPr="006C21E7" w:rsidSect="006C21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1E7" w:rsidRDefault="006C21E7">
      <w:r>
        <w:separator/>
      </w:r>
    </w:p>
  </w:endnote>
  <w:endnote w:type="continuationSeparator" w:id="0">
    <w:p w:rsidR="006C21E7" w:rsidRDefault="006C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1E7" w:rsidRDefault="006C21E7">
      <w:r>
        <w:separator/>
      </w:r>
    </w:p>
  </w:footnote>
  <w:footnote w:type="continuationSeparator" w:id="0">
    <w:p w:rsidR="006C21E7" w:rsidRDefault="006C2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sierpnia 2021r."/>
    <w:docVar w:name="AktNr" w:val="638/2021/P"/>
    <w:docVar w:name="Sprawa" w:val="przekazania na stan majątkowy Centrum Kształcenia Zawodowego i Ustawicznego z siedzibą przy ul. Jawornickiej 1, 61-161 Poznań, środków trwałych dydaktycznych zakupionych w ramach projektu pod nazwą &quot;Rozwój Infrastruktury Centrum Kształcenia Zawodowego i Ustawicznego w Poznaniu&quot;."/>
  </w:docVars>
  <w:rsids>
    <w:rsidRoot w:val="006C21E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C21E7"/>
    <w:rsid w:val="0071742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8</Pages>
  <Words>2174</Words>
  <Characters>12201</Characters>
  <Application>Microsoft Office Word</Application>
  <DocSecurity>0</DocSecurity>
  <Lines>254</Lines>
  <Paragraphs>184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2021-08-04T09:27:00Z</dcterms:created>
  <dcterms:modified xsi:type="dcterms:W3CDTF">2021-08-04T09:27:00Z</dcterms:modified>
</cp:coreProperties>
</file>