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75E33">
          <w:t>646/2021/P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75E33">
        <w:rPr>
          <w:b/>
          <w:sz w:val="28"/>
        </w:rPr>
        <w:fldChar w:fldCharType="separate"/>
      </w:r>
      <w:r w:rsidR="00775E33">
        <w:rPr>
          <w:b/>
          <w:sz w:val="28"/>
        </w:rPr>
        <w:t>5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75E33">
              <w:rPr>
                <w:b/>
                <w:sz w:val="24"/>
                <w:szCs w:val="24"/>
              </w:rPr>
              <w:fldChar w:fldCharType="separate"/>
            </w:r>
            <w:r w:rsidR="00775E33">
              <w:rPr>
                <w:b/>
                <w:sz w:val="24"/>
                <w:szCs w:val="24"/>
              </w:rPr>
              <w:t>powołania zespołu roboczego do spraw promocji szkolnictwa zawodowego.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75E33" w:rsidP="00775E3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75E33">
        <w:rPr>
          <w:color w:val="000000"/>
          <w:sz w:val="24"/>
          <w:szCs w:val="24"/>
        </w:rPr>
        <w:t>Na podstawie art. 33 ust. 1 i 3 ustawy z dnia 8 marca 1990 r. o samorządzie gminnym (</w:t>
      </w:r>
      <w:proofErr w:type="spellStart"/>
      <w:r w:rsidRPr="00775E33">
        <w:rPr>
          <w:color w:val="000000"/>
          <w:sz w:val="24"/>
          <w:szCs w:val="24"/>
        </w:rPr>
        <w:t>t.j</w:t>
      </w:r>
      <w:proofErr w:type="spellEnd"/>
      <w:r w:rsidRPr="00775E33">
        <w:rPr>
          <w:color w:val="000000"/>
          <w:sz w:val="24"/>
          <w:szCs w:val="24"/>
        </w:rPr>
        <w:t>. Dz. U. z 2020 r. poz. 713 ze zm.) zarządza się, co następuje:</w:t>
      </w:r>
    </w:p>
    <w:p w:rsidR="00775E33" w:rsidRDefault="00775E33" w:rsidP="00775E33">
      <w:pPr>
        <w:spacing w:line="360" w:lineRule="auto"/>
        <w:jc w:val="both"/>
        <w:rPr>
          <w:sz w:val="24"/>
        </w:rPr>
      </w:pPr>
    </w:p>
    <w:p w:rsidR="00775E33" w:rsidRDefault="00775E33" w:rsidP="00775E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75E33" w:rsidRDefault="00775E33" w:rsidP="00775E33">
      <w:pPr>
        <w:keepNext/>
        <w:spacing w:line="360" w:lineRule="auto"/>
        <w:rPr>
          <w:color w:val="000000"/>
          <w:sz w:val="24"/>
        </w:rPr>
      </w:pP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75E33">
        <w:rPr>
          <w:color w:val="000000"/>
          <w:sz w:val="24"/>
          <w:szCs w:val="24"/>
        </w:rPr>
        <w:t>Ustala się skład zespołu roboczego do spraw promocji szkolnictwa zawodowego (zwanego dalej Zespołem):</w:t>
      </w: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 xml:space="preserve">1) p. Przemysław </w:t>
      </w:r>
      <w:proofErr w:type="spellStart"/>
      <w:r w:rsidRPr="00775E33">
        <w:rPr>
          <w:color w:val="000000"/>
          <w:sz w:val="24"/>
          <w:szCs w:val="24"/>
        </w:rPr>
        <w:t>Foligowski</w:t>
      </w:r>
      <w:proofErr w:type="spellEnd"/>
      <w:r w:rsidRPr="00775E33">
        <w:rPr>
          <w:color w:val="000000"/>
          <w:sz w:val="24"/>
          <w:szCs w:val="24"/>
        </w:rPr>
        <w:t xml:space="preserve"> – Dyrektor Wydziału Oświaty Urzędu Miasta Poznania –</w:t>
      </w:r>
      <w:r w:rsidR="00E940C0">
        <w:rPr>
          <w:color w:val="000000"/>
          <w:sz w:val="24"/>
          <w:szCs w:val="24"/>
        </w:rPr>
        <w:t> </w:t>
      </w:r>
      <w:r w:rsidRPr="00775E33">
        <w:rPr>
          <w:color w:val="000000"/>
          <w:sz w:val="24"/>
          <w:szCs w:val="24"/>
        </w:rPr>
        <w:t>Przewodniczący zespołu;</w:t>
      </w: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>2) p. Wiesław Banaś – Zastępca Dyrektora Wydziału Oświaty Urzędu Miasta Poznania –</w:t>
      </w:r>
      <w:r w:rsidR="00E940C0">
        <w:rPr>
          <w:color w:val="000000"/>
          <w:sz w:val="24"/>
          <w:szCs w:val="24"/>
        </w:rPr>
        <w:t> </w:t>
      </w:r>
      <w:r w:rsidRPr="00775E33">
        <w:rPr>
          <w:color w:val="000000"/>
          <w:sz w:val="24"/>
          <w:szCs w:val="24"/>
        </w:rPr>
        <w:t>Zastępca Przewodniczącego zespołu;</w:t>
      </w: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 xml:space="preserve">3) p. Eliza </w:t>
      </w:r>
      <w:proofErr w:type="spellStart"/>
      <w:r w:rsidRPr="00775E33">
        <w:rPr>
          <w:color w:val="000000"/>
          <w:sz w:val="24"/>
          <w:szCs w:val="24"/>
        </w:rPr>
        <w:t>Malarecka</w:t>
      </w:r>
      <w:proofErr w:type="spellEnd"/>
      <w:r w:rsidRPr="00775E33">
        <w:rPr>
          <w:color w:val="000000"/>
          <w:sz w:val="24"/>
          <w:szCs w:val="24"/>
        </w:rPr>
        <w:t xml:space="preserve"> – kierownik Oddziału Projektów Edukacyjnych i Relacji Zewnętrznych Wydziału Oświaty Urzędu Miasta Poznania;</w:t>
      </w: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>4) p. Hanna Janowicz – kierownik I Oddziału Organizacji Szkół i Placówek Oświatowych Wydziału Oświaty Urzędu Miasta Poznania;</w:t>
      </w: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>5) p. Katarzyna Plucińska – kierownik II Oddziału Organizacji Szkół i Placówek Oświatowych Wydziału Oświaty Urzędu Miasta Poznania;</w:t>
      </w: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 xml:space="preserve">6) p. Michał </w:t>
      </w:r>
      <w:proofErr w:type="spellStart"/>
      <w:r w:rsidRPr="00775E33">
        <w:rPr>
          <w:color w:val="000000"/>
          <w:sz w:val="24"/>
          <w:szCs w:val="24"/>
        </w:rPr>
        <w:t>Stawrakakis</w:t>
      </w:r>
      <w:proofErr w:type="spellEnd"/>
      <w:r w:rsidRPr="00775E33">
        <w:rPr>
          <w:color w:val="000000"/>
          <w:sz w:val="24"/>
          <w:szCs w:val="24"/>
        </w:rPr>
        <w:t xml:space="preserve"> – dyrektor Zespołu Poradni Psychologiczno-Pedagogicznych Nr 1;</w:t>
      </w: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 xml:space="preserve">7) p. Bogna </w:t>
      </w:r>
      <w:proofErr w:type="spellStart"/>
      <w:r w:rsidRPr="00775E33">
        <w:rPr>
          <w:color w:val="000000"/>
          <w:sz w:val="24"/>
          <w:szCs w:val="24"/>
        </w:rPr>
        <w:t>Frąszczak</w:t>
      </w:r>
      <w:proofErr w:type="spellEnd"/>
      <w:r w:rsidRPr="00775E33">
        <w:rPr>
          <w:color w:val="000000"/>
          <w:sz w:val="24"/>
          <w:szCs w:val="24"/>
        </w:rPr>
        <w:t xml:space="preserve"> – dyrektor Centrum Doradztwa Zawodowego dla Młodzieży;</w:t>
      </w: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>8) p. Dorota Pałubicka – doradca zawodowy w Centrum Doradztwa Zawodowego dla Młodzieży;</w:t>
      </w: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>9) p. Weronika Wiśniewska – doradca zawodowy w Centrum Doradztwa Zawodowego dla Młodzieży;</w:t>
      </w: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lastRenderedPageBreak/>
        <w:t xml:space="preserve">10) p. Dominika </w:t>
      </w:r>
      <w:proofErr w:type="spellStart"/>
      <w:r w:rsidRPr="00775E33">
        <w:rPr>
          <w:color w:val="000000"/>
          <w:sz w:val="24"/>
          <w:szCs w:val="24"/>
        </w:rPr>
        <w:t>Naworska</w:t>
      </w:r>
      <w:proofErr w:type="spellEnd"/>
      <w:r w:rsidRPr="00775E33">
        <w:rPr>
          <w:color w:val="000000"/>
          <w:sz w:val="24"/>
          <w:szCs w:val="24"/>
        </w:rPr>
        <w:t xml:space="preserve"> – dyrektor Zespołu Szkolno-Przedszkolnego nr 9;</w:t>
      </w: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>11) p. Andrzej Kaczmarek – dyrektor Zespołu Szkół Handlowych;</w:t>
      </w: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>12) p. Małgorzata Ślęzak – specjalista z Wydziału Edukacji Starostwa Powiatowego w</w:t>
      </w:r>
      <w:r w:rsidR="00E940C0">
        <w:rPr>
          <w:color w:val="000000"/>
          <w:sz w:val="24"/>
          <w:szCs w:val="24"/>
        </w:rPr>
        <w:t> </w:t>
      </w:r>
      <w:r w:rsidRPr="00775E33">
        <w:rPr>
          <w:color w:val="000000"/>
          <w:sz w:val="24"/>
          <w:szCs w:val="24"/>
        </w:rPr>
        <w:t>Poznaniu;</w:t>
      </w: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>13) p. Katarzyna Sołtysiak – dyrektor Szkoły Podstawowej nr 75;</w:t>
      </w: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 xml:space="preserve">14) p. Zuzanna </w:t>
      </w:r>
      <w:proofErr w:type="spellStart"/>
      <w:r w:rsidRPr="00775E33">
        <w:rPr>
          <w:color w:val="000000"/>
          <w:sz w:val="24"/>
          <w:szCs w:val="24"/>
        </w:rPr>
        <w:t>Szmyt</w:t>
      </w:r>
      <w:proofErr w:type="spellEnd"/>
      <w:r w:rsidRPr="00775E33">
        <w:rPr>
          <w:color w:val="000000"/>
          <w:sz w:val="24"/>
          <w:szCs w:val="24"/>
        </w:rPr>
        <w:t xml:space="preserve"> – dyrektor Zespołu Szkół Przemysłu Spożywczego;</w:t>
      </w: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 xml:space="preserve">15) p. Angelika </w:t>
      </w:r>
      <w:proofErr w:type="spellStart"/>
      <w:r w:rsidRPr="00775E33">
        <w:rPr>
          <w:color w:val="000000"/>
          <w:sz w:val="24"/>
          <w:szCs w:val="24"/>
        </w:rPr>
        <w:t>Kromolicka</w:t>
      </w:r>
      <w:proofErr w:type="spellEnd"/>
      <w:r w:rsidRPr="00775E33">
        <w:rPr>
          <w:color w:val="000000"/>
          <w:sz w:val="24"/>
          <w:szCs w:val="24"/>
        </w:rPr>
        <w:t xml:space="preserve"> – specjalista z Oddziału Promocji Gabinetu Prezydenta Urzędu Miasta Poznania;</w:t>
      </w:r>
    </w:p>
    <w:p w:rsidR="00775E33" w:rsidRDefault="00775E33" w:rsidP="00775E3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>16) p. Konrad Bogacz – specjalista ds. Relacji Zewnętrznych i Promocji Edukacji z</w:t>
      </w:r>
      <w:r w:rsidR="00E940C0">
        <w:rPr>
          <w:color w:val="000000"/>
          <w:sz w:val="24"/>
          <w:szCs w:val="24"/>
        </w:rPr>
        <w:t> </w:t>
      </w:r>
      <w:r w:rsidRPr="00775E33">
        <w:rPr>
          <w:color w:val="000000"/>
          <w:sz w:val="24"/>
          <w:szCs w:val="24"/>
        </w:rPr>
        <w:t>Oddziału Projektów Edukacyjnych i Relacji Zewnętrznych Wydziału Oświaty Urzędu Miasta Poznania.</w:t>
      </w:r>
    </w:p>
    <w:p w:rsidR="00775E33" w:rsidRDefault="00775E33" w:rsidP="00775E33">
      <w:pPr>
        <w:spacing w:line="360" w:lineRule="auto"/>
        <w:jc w:val="both"/>
        <w:rPr>
          <w:color w:val="000000"/>
          <w:sz w:val="24"/>
        </w:rPr>
      </w:pPr>
    </w:p>
    <w:p w:rsidR="00775E33" w:rsidRDefault="00775E33" w:rsidP="00775E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75E33" w:rsidRDefault="00775E33" w:rsidP="00775E33">
      <w:pPr>
        <w:keepNext/>
        <w:spacing w:line="360" w:lineRule="auto"/>
        <w:rPr>
          <w:color w:val="000000"/>
          <w:sz w:val="24"/>
        </w:rPr>
      </w:pP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75E33">
        <w:rPr>
          <w:color w:val="000000"/>
          <w:sz w:val="24"/>
          <w:szCs w:val="24"/>
        </w:rPr>
        <w:t>Do zadań</w:t>
      </w:r>
      <w:r w:rsidRPr="00775E33">
        <w:rPr>
          <w:color w:val="FF0000"/>
          <w:sz w:val="24"/>
          <w:szCs w:val="24"/>
        </w:rPr>
        <w:t xml:space="preserve"> </w:t>
      </w:r>
      <w:r w:rsidRPr="00775E33">
        <w:rPr>
          <w:color w:val="000000"/>
          <w:sz w:val="24"/>
          <w:szCs w:val="24"/>
        </w:rPr>
        <w:t>Zespołu będzie należeć między innymi:</w:t>
      </w: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>1) koordynowanie działań związanych z wydarzeniami mającymi na celu promocję szkolnictwa zawodowego na terenie miasta Poznania i powiatu poznańskiego;</w:t>
      </w: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>2) bieżąca analiza potrzeb szkół i placówek oświatowych związanych ze szkolnictwem zawodowym;</w:t>
      </w: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>3) aktualizacja i poszerzanie treści zamieszczanych na stronach Urzędu Miasta Poznania;</w:t>
      </w: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>4) cykliczne spotkania (częstotliwość odbywania się spotkań zostanie ustalona na spotkaniu inauguracyjnym i może ulec zmianie w zależności od aktualnych potrzeb) mające na celu omówienie najistotniejszych wydarzeń związanych ze szkolnictwem zawodowym;</w:t>
      </w: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>5) współpraca ze szkołami podstawowymi i ponadpodstawowymi w zakresie zbierania informacji oraz dostosowywania komunikatów i materiałów tworzonych, i</w:t>
      </w:r>
      <w:r w:rsidR="00E940C0">
        <w:rPr>
          <w:color w:val="000000"/>
          <w:sz w:val="24"/>
          <w:szCs w:val="24"/>
        </w:rPr>
        <w:t> </w:t>
      </w:r>
      <w:r w:rsidRPr="00775E33">
        <w:rPr>
          <w:color w:val="000000"/>
          <w:sz w:val="24"/>
          <w:szCs w:val="24"/>
        </w:rPr>
        <w:t>udostępnianych przez zespół;</w:t>
      </w: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>6) współpraca z jednostkami organizacyjnymi Urzędu Miasta Poznania i Samorządu Województwa Wielkopolskiego oraz wybranych organizacji chcących nawiązać współpracę z zespołem, w celu promocji szkolnictwa zawodowego na terenie miasta Poznania i powiatu poznańskiego;</w:t>
      </w:r>
    </w:p>
    <w:p w:rsidR="00775E33" w:rsidRDefault="00775E33" w:rsidP="00775E3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>7) prowadzenie działań informacyjno-edukacyjnych skierowanych do uczniów szkół podstawowych (w szczególności uczniów klas ósmych) i ich rodziców/prawnych opiekunów w ramach kampanii „</w:t>
      </w:r>
      <w:proofErr w:type="spellStart"/>
      <w:r w:rsidRPr="00775E33">
        <w:rPr>
          <w:color w:val="000000"/>
          <w:sz w:val="24"/>
          <w:szCs w:val="24"/>
        </w:rPr>
        <w:t>Szacun</w:t>
      </w:r>
      <w:proofErr w:type="spellEnd"/>
      <w:r w:rsidRPr="00775E33">
        <w:rPr>
          <w:color w:val="000000"/>
          <w:sz w:val="24"/>
          <w:szCs w:val="24"/>
        </w:rPr>
        <w:t xml:space="preserve"> dla zawodowców”.</w:t>
      </w:r>
    </w:p>
    <w:p w:rsidR="00775E33" w:rsidRDefault="00775E33" w:rsidP="00775E33">
      <w:pPr>
        <w:spacing w:line="360" w:lineRule="auto"/>
        <w:jc w:val="both"/>
        <w:rPr>
          <w:color w:val="000000"/>
          <w:sz w:val="24"/>
        </w:rPr>
      </w:pPr>
    </w:p>
    <w:p w:rsidR="00775E33" w:rsidRDefault="00775E33" w:rsidP="00775E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75E33" w:rsidRDefault="00775E33" w:rsidP="00775E33">
      <w:pPr>
        <w:keepNext/>
        <w:spacing w:line="360" w:lineRule="auto"/>
        <w:rPr>
          <w:color w:val="000000"/>
          <w:sz w:val="24"/>
        </w:rPr>
      </w:pPr>
    </w:p>
    <w:p w:rsidR="00775E33" w:rsidRDefault="00775E33" w:rsidP="00775E3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75E33">
        <w:rPr>
          <w:color w:val="000000"/>
          <w:sz w:val="24"/>
          <w:szCs w:val="24"/>
        </w:rPr>
        <w:t>Zespół w ww. składzie będzie się zbierał nie rzadziej niż raz na kwartał.</w:t>
      </w:r>
    </w:p>
    <w:p w:rsidR="00775E33" w:rsidRDefault="00775E33" w:rsidP="00775E33">
      <w:pPr>
        <w:spacing w:line="360" w:lineRule="auto"/>
        <w:jc w:val="both"/>
        <w:rPr>
          <w:color w:val="000000"/>
          <w:sz w:val="24"/>
        </w:rPr>
      </w:pPr>
    </w:p>
    <w:p w:rsidR="00775E33" w:rsidRDefault="00775E33" w:rsidP="00775E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75E33" w:rsidRDefault="00775E33" w:rsidP="00775E33">
      <w:pPr>
        <w:keepNext/>
        <w:spacing w:line="360" w:lineRule="auto"/>
        <w:rPr>
          <w:color w:val="000000"/>
          <w:sz w:val="24"/>
        </w:rPr>
      </w:pPr>
    </w:p>
    <w:p w:rsidR="00775E33" w:rsidRDefault="00775E33" w:rsidP="00775E3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75E33">
        <w:rPr>
          <w:color w:val="000000"/>
          <w:sz w:val="24"/>
          <w:szCs w:val="24"/>
        </w:rPr>
        <w:t>Dopuszcza się za zgodą Przewodniczącego możliwość uczestnictwa w pracach Zespołu, z</w:t>
      </w:r>
      <w:r w:rsidR="00E940C0">
        <w:rPr>
          <w:color w:val="000000"/>
          <w:sz w:val="24"/>
          <w:szCs w:val="24"/>
        </w:rPr>
        <w:t> </w:t>
      </w:r>
      <w:r w:rsidRPr="00775E33">
        <w:rPr>
          <w:color w:val="000000"/>
          <w:sz w:val="24"/>
          <w:szCs w:val="24"/>
        </w:rPr>
        <w:t>głosem doradczym, innych osób.</w:t>
      </w:r>
    </w:p>
    <w:p w:rsidR="00775E33" w:rsidRDefault="00775E33" w:rsidP="00775E33">
      <w:pPr>
        <w:spacing w:line="360" w:lineRule="auto"/>
        <w:jc w:val="both"/>
        <w:rPr>
          <w:color w:val="000000"/>
          <w:sz w:val="24"/>
        </w:rPr>
      </w:pPr>
    </w:p>
    <w:p w:rsidR="00775E33" w:rsidRDefault="00775E33" w:rsidP="00775E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75E33" w:rsidRDefault="00775E33" w:rsidP="00775E33">
      <w:pPr>
        <w:keepNext/>
        <w:spacing w:line="360" w:lineRule="auto"/>
        <w:rPr>
          <w:color w:val="000000"/>
          <w:sz w:val="24"/>
        </w:rPr>
      </w:pP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75E33">
        <w:rPr>
          <w:color w:val="000000"/>
          <w:sz w:val="24"/>
          <w:szCs w:val="24"/>
        </w:rPr>
        <w:t>1. Obsługą spotkań Zespołu zajmuje się Wydział Oświaty Urzędu Miasta Poznania.</w:t>
      </w:r>
    </w:p>
    <w:p w:rsidR="00775E33" w:rsidRPr="00775E33" w:rsidRDefault="00775E33" w:rsidP="00775E3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>2. Moderatorem spotkań jest Przewodniczący Zespołu, który wyznacza terminy kolejnych posiedzeń.</w:t>
      </w:r>
    </w:p>
    <w:p w:rsidR="00775E33" w:rsidRDefault="00775E33" w:rsidP="00775E3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75E33">
        <w:rPr>
          <w:color w:val="000000"/>
          <w:sz w:val="24"/>
          <w:szCs w:val="24"/>
        </w:rPr>
        <w:t>3. W przypadku nieobecności przewodniczącego jego zastępca koordynuje spotkania.</w:t>
      </w:r>
    </w:p>
    <w:p w:rsidR="00775E33" w:rsidRDefault="00775E33" w:rsidP="00775E33">
      <w:pPr>
        <w:spacing w:line="360" w:lineRule="auto"/>
        <w:jc w:val="both"/>
        <w:rPr>
          <w:color w:val="000000"/>
          <w:sz w:val="24"/>
        </w:rPr>
      </w:pPr>
    </w:p>
    <w:p w:rsidR="00775E33" w:rsidRDefault="00775E33" w:rsidP="00775E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75E33" w:rsidRDefault="00775E33" w:rsidP="00775E33">
      <w:pPr>
        <w:keepNext/>
        <w:spacing w:line="360" w:lineRule="auto"/>
        <w:rPr>
          <w:color w:val="000000"/>
          <w:sz w:val="24"/>
        </w:rPr>
      </w:pPr>
    </w:p>
    <w:p w:rsidR="00775E33" w:rsidRDefault="00775E33" w:rsidP="00775E3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75E33">
        <w:rPr>
          <w:color w:val="000000"/>
          <w:sz w:val="24"/>
          <w:szCs w:val="24"/>
        </w:rPr>
        <w:t>Wykonanie zarządzenia powierza się Dyrektorowi Wydziału Oświaty</w:t>
      </w:r>
      <w:r w:rsidRPr="00775E33">
        <w:rPr>
          <w:color w:val="82C168"/>
          <w:sz w:val="24"/>
          <w:szCs w:val="24"/>
        </w:rPr>
        <w:t xml:space="preserve"> </w:t>
      </w:r>
      <w:r w:rsidRPr="00775E33">
        <w:rPr>
          <w:color w:val="000000"/>
          <w:sz w:val="24"/>
          <w:szCs w:val="24"/>
        </w:rPr>
        <w:t>Urzędu Miasta Poznania.</w:t>
      </w:r>
    </w:p>
    <w:p w:rsidR="00775E33" w:rsidRDefault="00775E33" w:rsidP="00775E33">
      <w:pPr>
        <w:spacing w:line="360" w:lineRule="auto"/>
        <w:jc w:val="both"/>
        <w:rPr>
          <w:color w:val="000000"/>
          <w:sz w:val="24"/>
        </w:rPr>
      </w:pPr>
    </w:p>
    <w:p w:rsidR="00775E33" w:rsidRDefault="00775E33" w:rsidP="00775E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75E33" w:rsidRDefault="00775E33" w:rsidP="00775E33">
      <w:pPr>
        <w:keepNext/>
        <w:spacing w:line="360" w:lineRule="auto"/>
        <w:rPr>
          <w:color w:val="000000"/>
          <w:sz w:val="24"/>
        </w:rPr>
      </w:pPr>
    </w:p>
    <w:p w:rsidR="00775E33" w:rsidRDefault="00775E33" w:rsidP="00775E33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75E33">
        <w:rPr>
          <w:color w:val="000000"/>
          <w:sz w:val="24"/>
          <w:szCs w:val="24"/>
        </w:rPr>
        <w:t>Zarządzenie wchodzi w życie z dniem podpisania.</w:t>
      </w:r>
    </w:p>
    <w:p w:rsidR="00775E33" w:rsidRDefault="00775E33" w:rsidP="00775E33">
      <w:pPr>
        <w:spacing w:line="360" w:lineRule="auto"/>
        <w:jc w:val="both"/>
        <w:rPr>
          <w:color w:val="000000"/>
          <w:sz w:val="24"/>
        </w:rPr>
      </w:pPr>
    </w:p>
    <w:p w:rsidR="00775E33" w:rsidRDefault="00775E33" w:rsidP="00775E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75E33" w:rsidRDefault="00775E33" w:rsidP="00775E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75E33" w:rsidRPr="00775E33" w:rsidRDefault="00775E33" w:rsidP="00775E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75E33" w:rsidRPr="00775E33" w:rsidSect="00775E3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33" w:rsidRDefault="00775E33">
      <w:r>
        <w:separator/>
      </w:r>
    </w:p>
  </w:endnote>
  <w:endnote w:type="continuationSeparator" w:id="0">
    <w:p w:rsidR="00775E33" w:rsidRDefault="0077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33" w:rsidRDefault="00775E33">
      <w:r>
        <w:separator/>
      </w:r>
    </w:p>
  </w:footnote>
  <w:footnote w:type="continuationSeparator" w:id="0">
    <w:p w:rsidR="00775E33" w:rsidRDefault="00775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ierpnia 2021r."/>
    <w:docVar w:name="AktNr" w:val="646/2021/P"/>
    <w:docVar w:name="Sprawa" w:val="powołania zespołu roboczego do spraw promocji szkolnictwa zawodowego."/>
  </w:docVars>
  <w:rsids>
    <w:rsidRoot w:val="00775E3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75E3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940C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548</Words>
  <Characters>3575</Characters>
  <Application>Microsoft Office Word</Application>
  <DocSecurity>0</DocSecurity>
  <Lines>102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2021-08-05T11:25:00Z</dcterms:created>
  <dcterms:modified xsi:type="dcterms:W3CDTF">2021-08-05T11:25:00Z</dcterms:modified>
</cp:coreProperties>
</file>