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3C96">
              <w:rPr>
                <w:b/>
              </w:rPr>
              <w:fldChar w:fldCharType="separate"/>
            </w:r>
            <w:r w:rsidR="00CD3C96">
              <w:rPr>
                <w:b/>
              </w:rPr>
              <w:t>przyjęcia harmonogramu czynności związanych z powierzeniem do prowadzenia Województwu Wielkopolskiemu przez Miasto Poznań zadania publicznego w zakresie oświaty, polegającego na prowadzeniu Specjalnego Ośrodka Szkolno-Wychowawczego dla Dzieci Niesłyszących im. J. Sikorskiego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3C96" w:rsidRDefault="00FA63B5" w:rsidP="00CD3C96">
      <w:pPr>
        <w:spacing w:line="360" w:lineRule="auto"/>
        <w:jc w:val="both"/>
      </w:pPr>
      <w:bookmarkStart w:id="2" w:name="z1"/>
      <w:bookmarkEnd w:id="2"/>
    </w:p>
    <w:p w:rsidR="00CD3C96" w:rsidRPr="00CD3C96" w:rsidRDefault="00CD3C96" w:rsidP="00CD3C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C96">
        <w:rPr>
          <w:color w:val="000000"/>
        </w:rPr>
        <w:t>Ze względu na podjęcie uchwały Nr XLIV/777/VIII/2021 Rady Miasta Poznania z dnia 30 marca 2021 r. w sprawie powierzenia do prowadzenia Województwu Wielkopolskiemu przez Miasto Poznań zadania publicznego w zakresie oświaty, polegającego na prowadzeniu Specjalnego Ośrodka Szkolno-Wychowawczego dla Dzieci Niesłyszących im. J. Sikorskiego w Poznaniu oraz uchwały Nr XXXII/590/21 Sejmiku Województwa Wielkopolskiego z dnia 21 czerwca 2021 r. w sprawie przejęcia od Miasta Poznań zadania publicznego polegającego na prowadzeniu przez Województwo Wielkopolskie Specjalnego Ośrodka Szkolno-Wychowawczego dla Dzieci Niesłyszących im. J. Sikorskiego w Poznaniu, oraz zawarcie Porozumienia w dniu 23 sierpnia 2021 r. w sprawie przekazania Województwu Wielkopolskiemu zadania publicznego z zakresu edukacji przyjmuje się harmonogram czynności związanych z powierzeniem do prowadzenia Województwu Wielkopolskiemu przez Miasto Poznań zadania publicznego w zakresie oświaty, polegającego na prowadzeniu Specjalnego Ośrodka Szkolno-Wychowawczego dla Dzieci Niesłyszących im. J. Sikorskiego w Poznaniu.</w:t>
      </w:r>
    </w:p>
    <w:p w:rsidR="00CD3C96" w:rsidRDefault="00CD3C96" w:rsidP="00CD3C96">
      <w:pPr>
        <w:spacing w:line="360" w:lineRule="auto"/>
        <w:jc w:val="both"/>
        <w:rPr>
          <w:color w:val="000000"/>
        </w:rPr>
      </w:pPr>
      <w:r w:rsidRPr="00CD3C96">
        <w:rPr>
          <w:color w:val="000000"/>
        </w:rPr>
        <w:t>W świetle powyższego wydanie zarządzenia jest w pełni uzasadnione.</w:t>
      </w:r>
    </w:p>
    <w:p w:rsidR="00CD3C96" w:rsidRDefault="00CD3C96" w:rsidP="00CD3C96">
      <w:pPr>
        <w:spacing w:line="360" w:lineRule="auto"/>
        <w:jc w:val="both"/>
      </w:pPr>
    </w:p>
    <w:p w:rsidR="00CD3C96" w:rsidRDefault="00CD3C96" w:rsidP="00CD3C96">
      <w:pPr>
        <w:keepNext/>
        <w:spacing w:line="360" w:lineRule="auto"/>
        <w:jc w:val="center"/>
      </w:pPr>
      <w:r>
        <w:t>DYREKTOR WYDZIAŁU</w:t>
      </w:r>
    </w:p>
    <w:p w:rsidR="00CD3C96" w:rsidRPr="00CD3C96" w:rsidRDefault="00CD3C96" w:rsidP="00CD3C96">
      <w:pPr>
        <w:keepNext/>
        <w:spacing w:line="360" w:lineRule="auto"/>
        <w:jc w:val="center"/>
      </w:pPr>
      <w:r>
        <w:t>(-) Przemysław Foligowski</w:t>
      </w:r>
    </w:p>
    <w:sectPr w:rsidR="00CD3C96" w:rsidRPr="00CD3C96" w:rsidSect="00CD3C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96" w:rsidRDefault="00CD3C96">
      <w:r>
        <w:separator/>
      </w:r>
    </w:p>
  </w:endnote>
  <w:endnote w:type="continuationSeparator" w:id="0">
    <w:p w:rsidR="00CD3C96" w:rsidRDefault="00CD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96" w:rsidRDefault="00CD3C96">
      <w:r>
        <w:separator/>
      </w:r>
    </w:p>
  </w:footnote>
  <w:footnote w:type="continuationSeparator" w:id="0">
    <w:p w:rsidR="00CD3C96" w:rsidRDefault="00CD3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powierzeniem do prowadzenia Województwu Wielkopolskiemu przez Miasto Poznań zadania publicznego w zakresie oświaty, polegającego na prowadzeniu Specjalnego Ośrodka Szkolno-Wychowawczego dla Dzieci Niesłyszących im. J. Sikorskiego w Poznaniu."/>
  </w:docVars>
  <w:rsids>
    <w:rsidRoot w:val="00CD3C9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3C96"/>
    <w:rsid w:val="00E315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60015-0550-4838-9D40-3501D956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1371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2021-08-30T12:40:00Z</dcterms:created>
  <dcterms:modified xsi:type="dcterms:W3CDTF">2021-08-30T12:40:00Z</dcterms:modified>
</cp:coreProperties>
</file>