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73A1">
          <w:t>767/2021/P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73A1">
        <w:rPr>
          <w:b/>
          <w:sz w:val="28"/>
        </w:rPr>
        <w:fldChar w:fldCharType="separate"/>
      </w:r>
      <w:r w:rsidR="001673A1">
        <w:rPr>
          <w:b/>
          <w:sz w:val="28"/>
        </w:rPr>
        <w:t>5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673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73A1">
              <w:rPr>
                <w:b/>
                <w:sz w:val="24"/>
                <w:szCs w:val="24"/>
              </w:rPr>
              <w:fldChar w:fldCharType="separate"/>
            </w:r>
            <w:r w:rsidR="001673A1">
              <w:rPr>
                <w:b/>
                <w:sz w:val="24"/>
                <w:szCs w:val="24"/>
              </w:rPr>
              <w:t xml:space="preserve">przekazania na stan majątkowy VIII Liceum Ogólnokształcącego im. Adama Mickiewicza, z siedzibą przy ul. Hipolita Cegielskiego 1, 61-862 Poznań, środka trwałego dydaktycznego zakupionego w ramach projektu pod nazwą „ENIGMA – Wsparcie nauczania matematyki i informatyki w szkołach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73A1" w:rsidP="001673A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73A1">
        <w:rPr>
          <w:color w:val="000000"/>
          <w:sz w:val="24"/>
        </w:rPr>
        <w:t xml:space="preserve">Na podstawie </w:t>
      </w:r>
      <w:r w:rsidRPr="001673A1">
        <w:rPr>
          <w:color w:val="000000"/>
          <w:sz w:val="24"/>
          <w:szCs w:val="24"/>
        </w:rPr>
        <w:t>art. 30 ust. 2 pkt 3 ustawy z dnia 8 marca 1990 r. o samorządzie gminnym (Dz. U. z 2021 r. poz. 1372)</w:t>
      </w:r>
      <w:r w:rsidRPr="001673A1">
        <w:rPr>
          <w:color w:val="000000"/>
          <w:sz w:val="24"/>
        </w:rPr>
        <w:t xml:space="preserve"> zarządza się, co następuje:</w:t>
      </w:r>
    </w:p>
    <w:p w:rsidR="001673A1" w:rsidRDefault="001673A1" w:rsidP="001673A1">
      <w:pPr>
        <w:spacing w:line="360" w:lineRule="auto"/>
        <w:jc w:val="both"/>
        <w:rPr>
          <w:sz w:val="24"/>
        </w:rPr>
      </w:pPr>
    </w:p>
    <w:p w:rsidR="001673A1" w:rsidRDefault="001673A1" w:rsidP="001673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73A1" w:rsidRDefault="001673A1" w:rsidP="001673A1">
      <w:pPr>
        <w:keepNext/>
        <w:spacing w:line="360" w:lineRule="auto"/>
        <w:rPr>
          <w:color w:val="000000"/>
          <w:sz w:val="24"/>
        </w:rPr>
      </w:pPr>
    </w:p>
    <w:p w:rsidR="001673A1" w:rsidRDefault="001673A1" w:rsidP="001673A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73A1">
        <w:rPr>
          <w:color w:val="000000"/>
          <w:sz w:val="24"/>
          <w:szCs w:val="24"/>
        </w:rPr>
        <w:t>Przekazuje się na stan majątkowy VIII Liceum Ogólnokształcącego im. Adama Mickiewicza, z siedzibą przy ul. Hipolita Cegielskiego 1, 61-862 Poznań, środek trwały dydaktyczny o</w:t>
      </w:r>
      <w:r w:rsidR="007E5433">
        <w:rPr>
          <w:color w:val="000000"/>
          <w:sz w:val="24"/>
          <w:szCs w:val="24"/>
        </w:rPr>
        <w:t> </w:t>
      </w:r>
      <w:r w:rsidRPr="001673A1">
        <w:rPr>
          <w:color w:val="000000"/>
          <w:sz w:val="24"/>
          <w:szCs w:val="24"/>
        </w:rPr>
        <w:t xml:space="preserve">łącznej wartości 5371,41 zł, zakupiony w ramach projektu pod nazwą: </w:t>
      </w:r>
      <w:r w:rsidRPr="001673A1">
        <w:rPr>
          <w:color w:val="000000"/>
          <w:sz w:val="24"/>
          <w:szCs w:val="22"/>
        </w:rPr>
        <w:t>„</w:t>
      </w:r>
      <w:r w:rsidRPr="001673A1">
        <w:rPr>
          <w:color w:val="000000"/>
          <w:sz w:val="24"/>
          <w:szCs w:val="24"/>
        </w:rPr>
        <w:t xml:space="preserve">ENIGMA </w:t>
      </w:r>
      <w:r w:rsidRPr="001673A1">
        <w:rPr>
          <w:color w:val="000000"/>
          <w:sz w:val="24"/>
          <w:szCs w:val="22"/>
        </w:rPr>
        <w:t>–</w:t>
      </w:r>
      <w:r w:rsidR="007E5433">
        <w:rPr>
          <w:color w:val="000000"/>
          <w:sz w:val="24"/>
          <w:szCs w:val="24"/>
        </w:rPr>
        <w:t> </w:t>
      </w:r>
      <w:r w:rsidRPr="001673A1">
        <w:rPr>
          <w:color w:val="000000"/>
          <w:sz w:val="24"/>
          <w:szCs w:val="24"/>
        </w:rPr>
        <w:t>Wsparcie nauczania matematyki i informatyki w szkołach ponadpodstawowych Metropolii Poznań</w:t>
      </w:r>
      <w:r w:rsidRPr="001673A1">
        <w:rPr>
          <w:color w:val="000000"/>
          <w:sz w:val="24"/>
          <w:szCs w:val="22"/>
        </w:rPr>
        <w:t>”</w:t>
      </w:r>
      <w:r w:rsidRPr="001673A1">
        <w:rPr>
          <w:color w:val="000000"/>
          <w:sz w:val="24"/>
          <w:szCs w:val="24"/>
        </w:rPr>
        <w:t xml:space="preserve"> realizowanego przez Miasto Poznań w zakresie Działania 8.1. Ograniczenie i</w:t>
      </w:r>
      <w:r w:rsidR="007E5433">
        <w:rPr>
          <w:color w:val="000000"/>
          <w:sz w:val="24"/>
          <w:szCs w:val="24"/>
        </w:rPr>
        <w:t> </w:t>
      </w:r>
      <w:r w:rsidRPr="001673A1">
        <w:rPr>
          <w:color w:val="000000"/>
          <w:sz w:val="24"/>
          <w:szCs w:val="24"/>
        </w:rPr>
        <w:t xml:space="preserve">zapobieganie przedwczesnemu kończeniu nauki szkolnej oraz wyrównanie dostępu do edukacji przedszkolnej i szkolnej, Poddziałania 8.1.4. Kształcenie ogólne w ramach ZIT dla MOF Poznania Wielkopolskiego Regionalnego Programu Operacyjnego na lata 2014-2020, tj. wózek na laptopy (1 szt.) </w:t>
      </w:r>
      <w:r w:rsidRPr="001673A1">
        <w:rPr>
          <w:color w:val="000000"/>
          <w:sz w:val="24"/>
          <w:szCs w:val="22"/>
        </w:rPr>
        <w:t>–</w:t>
      </w:r>
      <w:r w:rsidRPr="001673A1">
        <w:rPr>
          <w:color w:val="000000"/>
          <w:sz w:val="24"/>
          <w:szCs w:val="24"/>
        </w:rPr>
        <w:t xml:space="preserve"> 5371,41 zł.</w:t>
      </w:r>
    </w:p>
    <w:p w:rsidR="001673A1" w:rsidRDefault="001673A1" w:rsidP="001673A1">
      <w:pPr>
        <w:spacing w:line="360" w:lineRule="auto"/>
        <w:jc w:val="both"/>
        <w:rPr>
          <w:color w:val="000000"/>
          <w:sz w:val="24"/>
        </w:rPr>
      </w:pPr>
    </w:p>
    <w:p w:rsidR="001673A1" w:rsidRDefault="001673A1" w:rsidP="001673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73A1" w:rsidRDefault="001673A1" w:rsidP="001673A1">
      <w:pPr>
        <w:keepNext/>
        <w:spacing w:line="360" w:lineRule="auto"/>
        <w:rPr>
          <w:color w:val="000000"/>
          <w:sz w:val="24"/>
        </w:rPr>
      </w:pPr>
    </w:p>
    <w:p w:rsidR="001673A1" w:rsidRDefault="001673A1" w:rsidP="001673A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73A1">
        <w:rPr>
          <w:color w:val="000000"/>
          <w:sz w:val="24"/>
          <w:szCs w:val="24"/>
        </w:rPr>
        <w:t>Wykonanie zarządzenia powierza się Dyrektorowi Wydziału Obsługi Urzędu Miasta Poznania oraz Dyrektorowi VIII Liceum Ogólnokształcącego.</w:t>
      </w:r>
    </w:p>
    <w:p w:rsidR="001673A1" w:rsidRDefault="001673A1" w:rsidP="001673A1">
      <w:pPr>
        <w:spacing w:line="360" w:lineRule="auto"/>
        <w:jc w:val="both"/>
        <w:rPr>
          <w:color w:val="000000"/>
          <w:sz w:val="24"/>
        </w:rPr>
      </w:pPr>
    </w:p>
    <w:p w:rsidR="001673A1" w:rsidRDefault="001673A1" w:rsidP="001673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673A1" w:rsidRDefault="001673A1" w:rsidP="001673A1">
      <w:pPr>
        <w:keepNext/>
        <w:spacing w:line="360" w:lineRule="auto"/>
        <w:rPr>
          <w:color w:val="000000"/>
          <w:sz w:val="24"/>
        </w:rPr>
      </w:pPr>
    </w:p>
    <w:p w:rsidR="001673A1" w:rsidRDefault="001673A1" w:rsidP="001673A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73A1">
        <w:rPr>
          <w:color w:val="000000"/>
          <w:sz w:val="24"/>
          <w:szCs w:val="24"/>
        </w:rPr>
        <w:t>Zarządzenie wchodzi w życie z dniem podpisania.</w:t>
      </w:r>
    </w:p>
    <w:p w:rsidR="001673A1" w:rsidRDefault="001673A1" w:rsidP="001673A1">
      <w:pPr>
        <w:spacing w:line="360" w:lineRule="auto"/>
        <w:jc w:val="both"/>
        <w:rPr>
          <w:color w:val="000000"/>
          <w:sz w:val="24"/>
        </w:rPr>
      </w:pPr>
    </w:p>
    <w:p w:rsidR="001673A1" w:rsidRDefault="001673A1" w:rsidP="001673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73A1" w:rsidRDefault="001673A1" w:rsidP="001673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673A1" w:rsidRPr="001673A1" w:rsidRDefault="001673A1" w:rsidP="001673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73A1" w:rsidRPr="001673A1" w:rsidSect="001673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3A1" w:rsidRDefault="001673A1">
      <w:r>
        <w:separator/>
      </w:r>
    </w:p>
  </w:endnote>
  <w:endnote w:type="continuationSeparator" w:id="0">
    <w:p w:rsidR="001673A1" w:rsidRDefault="0016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3A1" w:rsidRDefault="001673A1">
      <w:r>
        <w:separator/>
      </w:r>
    </w:p>
  </w:footnote>
  <w:footnote w:type="continuationSeparator" w:id="0">
    <w:p w:rsidR="001673A1" w:rsidRDefault="00167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października 2021r."/>
    <w:docVar w:name="AktNr" w:val="767/2021/P"/>
    <w:docVar w:name="Sprawa" w:val="przekazania na stan majątkowy VIII Liceum Ogólnokształcącego im. Adama Mickiewicza, z siedzibą przy ul. Hipolita Cegielskiego 1, 61-862 Poznań, środka trwałego dydaktycznego zakupionego w ramach projektu pod nazwą „ENIGMA – Wsparcie nauczania matematyki i informatyki w szkołach ponadpodstawowych Metropolii Poznań”. "/>
  </w:docVars>
  <w:rsids>
    <w:rsidRoot w:val="001673A1"/>
    <w:rsid w:val="00072485"/>
    <w:rsid w:val="000C07FF"/>
    <w:rsid w:val="000E2E12"/>
    <w:rsid w:val="001673A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5433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1447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2021-10-06T07:01:00Z</dcterms:created>
  <dcterms:modified xsi:type="dcterms:W3CDTF">2021-10-06T07:01:00Z</dcterms:modified>
</cp:coreProperties>
</file>