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CB43C" w14:textId="7B657C0A" w:rsidR="00AC475E" w:rsidRPr="00C42A63" w:rsidRDefault="00C116D1" w:rsidP="00AA1CA7">
      <w:pPr>
        <w:ind w:left="4248" w:firstLine="708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Załącznik do zarządzenia Nr 854</w:t>
      </w:r>
      <w:r w:rsidR="00AC475E" w:rsidRPr="00C42A63">
        <w:rPr>
          <w:rFonts w:ascii="Times New Roman" w:hAnsi="Times New Roman" w:cs="Times New Roman"/>
          <w:b/>
          <w:bCs/>
          <w:color w:val="auto"/>
          <w:sz w:val="20"/>
          <w:szCs w:val="20"/>
        </w:rPr>
        <w:t>/2021/P</w:t>
      </w:r>
    </w:p>
    <w:p w14:paraId="199B308D" w14:textId="77777777" w:rsidR="00AC475E" w:rsidRPr="00C42A63" w:rsidRDefault="00AC475E" w:rsidP="00AA1CA7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C42A63">
        <w:rPr>
          <w:rFonts w:ascii="Times New Roman" w:hAnsi="Times New Roman" w:cs="Times New Roman"/>
          <w:b/>
          <w:bCs/>
          <w:color w:val="auto"/>
          <w:sz w:val="20"/>
          <w:szCs w:val="20"/>
        </w:rPr>
        <w:t>PREZYDENTA MIASTA POZNANIA</w:t>
      </w:r>
    </w:p>
    <w:p w14:paraId="71A24106" w14:textId="6DF20069" w:rsidR="00AC475E" w:rsidRPr="00C42A63" w:rsidRDefault="00C116D1" w:rsidP="00AA1CA7">
      <w:pPr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z dnia 12.11.</w:t>
      </w:r>
      <w:bookmarkStart w:id="0" w:name="_GoBack"/>
      <w:bookmarkEnd w:id="0"/>
      <w:r w:rsidR="00AC475E" w:rsidRPr="00C42A63">
        <w:rPr>
          <w:rFonts w:ascii="Times New Roman" w:hAnsi="Times New Roman" w:cs="Times New Roman"/>
          <w:b/>
          <w:bCs/>
          <w:color w:val="auto"/>
          <w:sz w:val="20"/>
          <w:szCs w:val="20"/>
        </w:rPr>
        <w:t>2021 r.</w:t>
      </w:r>
    </w:p>
    <w:p w14:paraId="78A57F08" w14:textId="77777777" w:rsidR="00AC475E" w:rsidRDefault="00AC475E" w:rsidP="00AA1CA7">
      <w:pPr>
        <w:pStyle w:val="Tekstpodstawowy"/>
        <w:rPr>
          <w:b/>
          <w:bCs/>
          <w:sz w:val="24"/>
          <w:szCs w:val="24"/>
        </w:rPr>
      </w:pPr>
    </w:p>
    <w:p w14:paraId="00075FDA" w14:textId="77777777" w:rsidR="00AC475E" w:rsidRPr="0082687B" w:rsidRDefault="00AC475E" w:rsidP="00AA1CA7">
      <w:pPr>
        <w:pStyle w:val="Tekstpodstawowy"/>
        <w:rPr>
          <w:b/>
          <w:bCs/>
          <w:sz w:val="24"/>
          <w:szCs w:val="24"/>
        </w:rPr>
      </w:pPr>
    </w:p>
    <w:p w14:paraId="35F4F11B" w14:textId="77777777" w:rsidR="00AC475E" w:rsidRPr="00BA1479" w:rsidRDefault="00AC475E" w:rsidP="00AA1CA7">
      <w:pPr>
        <w:pStyle w:val="Tekstpodstawowy"/>
        <w:jc w:val="center"/>
        <w:rPr>
          <w:sz w:val="24"/>
          <w:szCs w:val="24"/>
        </w:rPr>
      </w:pPr>
      <w:r w:rsidRPr="00BA1479">
        <w:rPr>
          <w:b/>
          <w:bCs/>
          <w:sz w:val="24"/>
          <w:szCs w:val="24"/>
        </w:rPr>
        <w:t>Regulamin Organizacyjny</w:t>
      </w:r>
    </w:p>
    <w:p w14:paraId="10D27A85" w14:textId="77777777" w:rsidR="00AC475E" w:rsidRPr="00BA1479" w:rsidRDefault="00AC475E" w:rsidP="005A07FE">
      <w:pPr>
        <w:pStyle w:val="Normalny1"/>
        <w:widowControl w:val="0"/>
        <w:autoSpaceDE w:val="0"/>
        <w:spacing w:line="360" w:lineRule="auto"/>
        <w:jc w:val="center"/>
        <w:rPr>
          <w:b/>
          <w:bCs/>
        </w:rPr>
      </w:pPr>
      <w:r w:rsidRPr="00BA1479">
        <w:rPr>
          <w:b/>
          <w:bCs/>
        </w:rPr>
        <w:t>Domu Pomocy Społecznej</w:t>
      </w:r>
      <w:r>
        <w:rPr>
          <w:b/>
          <w:bCs/>
          <w:sz w:val="28"/>
          <w:szCs w:val="28"/>
        </w:rPr>
        <w:br/>
      </w:r>
      <w:r w:rsidRPr="00BA1479">
        <w:rPr>
          <w:b/>
          <w:bCs/>
        </w:rPr>
        <w:t>w Poznaniu przy ul. Konarskiego 11/13</w:t>
      </w:r>
    </w:p>
    <w:p w14:paraId="75B2FC08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6E7BB631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1B09563C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1</w:t>
      </w:r>
    </w:p>
    <w:p w14:paraId="503E0CF2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Postanowienia ogólne</w:t>
      </w:r>
    </w:p>
    <w:p w14:paraId="77836EE3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0841E58B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bookmark97"/>
      <w:bookmarkStart w:id="2" w:name="bookmark96"/>
      <w:bookmarkStart w:id="3" w:name="bookmark95"/>
      <w:r w:rsidRPr="0082687B">
        <w:rPr>
          <w:rFonts w:ascii="Times New Roman" w:hAnsi="Times New Roman" w:cs="Times New Roman"/>
          <w:sz w:val="24"/>
          <w:szCs w:val="24"/>
        </w:rPr>
        <w:t>§ 1</w:t>
      </w:r>
      <w:bookmarkEnd w:id="1"/>
      <w:bookmarkEnd w:id="2"/>
      <w:bookmarkEnd w:id="3"/>
    </w:p>
    <w:p w14:paraId="630FA856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6AB9D6D6" w14:textId="77777777" w:rsidR="00AC475E" w:rsidRPr="0082687B" w:rsidRDefault="00AC475E" w:rsidP="00AA1CA7">
      <w:pPr>
        <w:pStyle w:val="Tekstpodstawowy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Regulamin Organizacyjny Domu Pomocy Społecznej w Poznaniu przy ul. Konarskiego 11/13 określa strukturę organizacyjną i szczegółowy zakres zadań Domu, a w szczególności:</w:t>
      </w:r>
    </w:p>
    <w:p w14:paraId="7673C9A6" w14:textId="77777777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26"/>
        </w:tabs>
        <w:ind w:firstLine="360"/>
        <w:jc w:val="both"/>
        <w:rPr>
          <w:sz w:val="24"/>
          <w:szCs w:val="24"/>
        </w:rPr>
      </w:pPr>
      <w:bookmarkStart w:id="4" w:name="bookmark98"/>
      <w:bookmarkEnd w:id="4"/>
      <w:r w:rsidRPr="0082687B">
        <w:rPr>
          <w:sz w:val="24"/>
          <w:szCs w:val="24"/>
        </w:rPr>
        <w:t>nazwę i siedzibę Domu;</w:t>
      </w:r>
    </w:p>
    <w:p w14:paraId="530BD373" w14:textId="77777777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5" w:name="bookmark99"/>
      <w:bookmarkEnd w:id="5"/>
      <w:r w:rsidRPr="0082687B">
        <w:rPr>
          <w:sz w:val="24"/>
          <w:szCs w:val="24"/>
        </w:rPr>
        <w:t>typ Domu;</w:t>
      </w:r>
    </w:p>
    <w:p w14:paraId="07BBBD38" w14:textId="77777777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6" w:name="bookmark100"/>
      <w:bookmarkEnd w:id="6"/>
      <w:r w:rsidRPr="0082687B">
        <w:rPr>
          <w:sz w:val="24"/>
          <w:szCs w:val="24"/>
        </w:rPr>
        <w:t>zasady kierowania Domem;</w:t>
      </w:r>
    </w:p>
    <w:p w14:paraId="4856CA09" w14:textId="77777777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7" w:name="bookmark101"/>
      <w:bookmarkEnd w:id="7"/>
      <w:r w:rsidRPr="0082687B">
        <w:rPr>
          <w:sz w:val="24"/>
          <w:szCs w:val="24"/>
        </w:rPr>
        <w:t>organizację Domu;</w:t>
      </w:r>
    </w:p>
    <w:p w14:paraId="44919A0E" w14:textId="77777777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8" w:name="bookmark102"/>
      <w:bookmarkEnd w:id="8"/>
      <w:r w:rsidRPr="0082687B">
        <w:rPr>
          <w:sz w:val="24"/>
          <w:szCs w:val="24"/>
        </w:rPr>
        <w:t>szczegółowe zasady działania Domu;</w:t>
      </w:r>
    </w:p>
    <w:p w14:paraId="20CFDC4F" w14:textId="24346CA5" w:rsidR="00AC475E" w:rsidRPr="0082687B" w:rsidRDefault="00AC475E" w:rsidP="000B6275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9" w:name="bookmark103"/>
      <w:bookmarkEnd w:id="9"/>
      <w:r w:rsidRPr="0082687B">
        <w:rPr>
          <w:sz w:val="24"/>
          <w:szCs w:val="24"/>
        </w:rPr>
        <w:t xml:space="preserve">prawa i obowiązki mieszkańców, kompetencje samorządu mieszkańców </w:t>
      </w:r>
      <w:r w:rsidRPr="0082687B">
        <w:rPr>
          <w:sz w:val="24"/>
          <w:szCs w:val="24"/>
        </w:rPr>
        <w:tab/>
      </w:r>
      <w:r w:rsidR="005E7DA6">
        <w:rPr>
          <w:sz w:val="24"/>
          <w:szCs w:val="24"/>
        </w:rPr>
        <w:t>oraz </w:t>
      </w:r>
      <w:r w:rsidRPr="0082687B">
        <w:rPr>
          <w:sz w:val="24"/>
          <w:szCs w:val="24"/>
        </w:rPr>
        <w:t>konsekwencje rażącego naruszenia Regulaminu;</w:t>
      </w:r>
    </w:p>
    <w:p w14:paraId="614398A4" w14:textId="77777777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0" w:name="bookmark104"/>
      <w:bookmarkEnd w:id="10"/>
      <w:r w:rsidRPr="0082687B">
        <w:rPr>
          <w:sz w:val="24"/>
          <w:szCs w:val="24"/>
        </w:rPr>
        <w:t>tryb załatwiania skarg i wniosków;</w:t>
      </w:r>
    </w:p>
    <w:p w14:paraId="7943B287" w14:textId="77777777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1" w:name="bookmark105"/>
      <w:bookmarkEnd w:id="11"/>
      <w:r w:rsidRPr="0082687B">
        <w:rPr>
          <w:sz w:val="24"/>
          <w:szCs w:val="24"/>
        </w:rPr>
        <w:t>zasady aprobaty i podpisywania pism;</w:t>
      </w:r>
    </w:p>
    <w:p w14:paraId="3524D4E9" w14:textId="77777777" w:rsidR="00AC475E" w:rsidRPr="0082687B" w:rsidRDefault="00AC475E" w:rsidP="007B3353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2" w:name="bookmark106"/>
      <w:bookmarkEnd w:id="12"/>
      <w:r w:rsidRPr="0082687B">
        <w:rPr>
          <w:sz w:val="24"/>
          <w:szCs w:val="24"/>
        </w:rPr>
        <w:t>wewnętrzne akty prawne Domu;</w:t>
      </w:r>
      <w:bookmarkStart w:id="13" w:name="bookmark107"/>
      <w:bookmarkEnd w:id="13"/>
    </w:p>
    <w:p w14:paraId="6108CFD3" w14:textId="77777777" w:rsidR="00AC475E" w:rsidRPr="0082687B" w:rsidRDefault="00AC475E" w:rsidP="007B3353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kontrolę wewnętrzną.</w:t>
      </w:r>
    </w:p>
    <w:p w14:paraId="2A19C20C" w14:textId="77777777" w:rsidR="00AC475E" w:rsidRPr="0082687B" w:rsidRDefault="00AC475E" w:rsidP="00AA1CA7">
      <w:pPr>
        <w:pStyle w:val="Tekstpodstawowy"/>
        <w:tabs>
          <w:tab w:val="left" w:pos="840"/>
        </w:tabs>
        <w:ind w:left="360"/>
        <w:jc w:val="both"/>
        <w:rPr>
          <w:sz w:val="24"/>
          <w:szCs w:val="24"/>
        </w:rPr>
      </w:pPr>
    </w:p>
    <w:p w14:paraId="39360B85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4" w:name="bookmark110"/>
      <w:bookmarkStart w:id="15" w:name="bookmark109"/>
      <w:bookmarkStart w:id="16" w:name="bookmark108"/>
      <w:r w:rsidRPr="0082687B">
        <w:rPr>
          <w:rFonts w:ascii="Times New Roman" w:hAnsi="Times New Roman" w:cs="Times New Roman"/>
          <w:sz w:val="24"/>
          <w:szCs w:val="24"/>
        </w:rPr>
        <w:t>§ 2</w:t>
      </w:r>
      <w:bookmarkEnd w:id="14"/>
      <w:bookmarkEnd w:id="15"/>
      <w:bookmarkEnd w:id="16"/>
    </w:p>
    <w:p w14:paraId="6964B9E4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583C5218" w14:textId="77777777" w:rsidR="00AC475E" w:rsidRPr="0082687B" w:rsidRDefault="00AC475E" w:rsidP="00AA1CA7">
      <w:pPr>
        <w:pStyle w:val="Tekstpodstawowy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Ilekroć w Regulaminie, bez bliższego określenia, mowa jest o:</w:t>
      </w:r>
      <w:bookmarkStart w:id="17" w:name="bookmark111"/>
      <w:bookmarkEnd w:id="17"/>
    </w:p>
    <w:p w14:paraId="1D263CA3" w14:textId="0A38B14A" w:rsidR="00AC475E" w:rsidRDefault="00AC475E" w:rsidP="002A1AE4">
      <w:pPr>
        <w:pStyle w:val="Tekstpodstawowy"/>
        <w:numPr>
          <w:ilvl w:val="0"/>
          <w:numId w:val="2"/>
        </w:numPr>
        <w:tabs>
          <w:tab w:val="left" w:pos="825"/>
        </w:tabs>
        <w:ind w:left="800" w:hanging="34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5E7DA6">
        <w:rPr>
          <w:sz w:val="24"/>
          <w:szCs w:val="24"/>
        </w:rPr>
        <w:t> </w:t>
      </w:r>
      <w:r w:rsidRPr="0082687B">
        <w:rPr>
          <w:sz w:val="24"/>
          <w:szCs w:val="24"/>
        </w:rPr>
        <w:t>samorządzie powiatowym;</w:t>
      </w:r>
    </w:p>
    <w:p w14:paraId="5EF0EB7D" w14:textId="77777777" w:rsidR="00AC475E" w:rsidRPr="0082687B" w:rsidRDefault="00AC475E" w:rsidP="002A1AE4">
      <w:pPr>
        <w:pStyle w:val="Tekstpodstawowy"/>
        <w:tabs>
          <w:tab w:val="left" w:pos="825"/>
        </w:tabs>
        <w:jc w:val="center"/>
        <w:rPr>
          <w:sz w:val="24"/>
          <w:szCs w:val="24"/>
        </w:rPr>
        <w:sectPr w:rsidR="00AC475E" w:rsidRPr="0082687B">
          <w:headerReference w:type="default" r:id="rId8"/>
          <w:pgSz w:w="11906" w:h="16838"/>
          <w:pgMar w:top="1413" w:right="1319" w:bottom="987" w:left="1336" w:header="0" w:footer="0" w:gutter="0"/>
          <w:cols w:space="708"/>
          <w:formProt w:val="0"/>
          <w:docGrid w:linePitch="360"/>
        </w:sectPr>
      </w:pPr>
    </w:p>
    <w:p w14:paraId="5B87160A" w14:textId="77777777" w:rsidR="00AC475E" w:rsidRPr="0082687B" w:rsidRDefault="00AC475E" w:rsidP="002A1AE4">
      <w:pPr>
        <w:pStyle w:val="Tekstpodstawowy"/>
        <w:tabs>
          <w:tab w:val="left" w:pos="740"/>
        </w:tabs>
        <w:ind w:left="360"/>
        <w:jc w:val="both"/>
        <w:rPr>
          <w:sz w:val="24"/>
          <w:szCs w:val="24"/>
        </w:rPr>
      </w:pPr>
      <w:bookmarkStart w:id="18" w:name="bookmark112"/>
      <w:bookmarkEnd w:id="18"/>
    </w:p>
    <w:p w14:paraId="68657298" w14:textId="4F2207FB" w:rsidR="00AC475E" w:rsidRDefault="00AC475E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sz w:val="24"/>
          <w:szCs w:val="24"/>
        </w:rPr>
      </w:pPr>
      <w:bookmarkStart w:id="19" w:name="bookmark113"/>
      <w:bookmarkEnd w:id="19"/>
      <w:r w:rsidRPr="0082687B">
        <w:rPr>
          <w:sz w:val="24"/>
          <w:szCs w:val="24"/>
        </w:rPr>
        <w:t>Domu – należy przez to rozumieć Dom Pomocy Społecznej w Poznaniu przy ul.</w:t>
      </w:r>
      <w:r w:rsidR="005E7DA6">
        <w:rPr>
          <w:sz w:val="24"/>
          <w:szCs w:val="24"/>
        </w:rPr>
        <w:t> </w:t>
      </w:r>
      <w:r w:rsidRPr="0082687B">
        <w:rPr>
          <w:sz w:val="24"/>
          <w:szCs w:val="24"/>
        </w:rPr>
        <w:t>Konarskiego 11/13;</w:t>
      </w:r>
    </w:p>
    <w:p w14:paraId="16EA1FD1" w14:textId="77777777" w:rsidR="00AC475E" w:rsidRPr="0082687B" w:rsidRDefault="00AC475E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Regulaminie – należy przez to rozumieć Regulamin Organizacyjny Domu Pomocy Społecznej w Poznaniu przy ul. Konarskiego 11/13;</w:t>
      </w:r>
    </w:p>
    <w:p w14:paraId="2ED34C4D" w14:textId="77777777" w:rsidR="00AC475E" w:rsidRPr="0082687B" w:rsidRDefault="00AC475E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697" w:hanging="34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CUW – należy przez to rozumieć Centrum Usług Wspólnych Miasta Poznania.</w:t>
      </w:r>
    </w:p>
    <w:p w14:paraId="7B22E25D" w14:textId="77777777" w:rsidR="00AC475E" w:rsidRPr="0082687B" w:rsidRDefault="00AC475E" w:rsidP="00AA1CA7">
      <w:pPr>
        <w:pStyle w:val="Tekstpodstawowy"/>
        <w:tabs>
          <w:tab w:val="left" w:pos="740"/>
        </w:tabs>
        <w:ind w:left="697"/>
        <w:jc w:val="both"/>
        <w:rPr>
          <w:sz w:val="24"/>
          <w:szCs w:val="24"/>
        </w:rPr>
      </w:pPr>
    </w:p>
    <w:p w14:paraId="0452F310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20" w:name="bookmark116"/>
      <w:bookmarkStart w:id="21" w:name="bookmark115"/>
      <w:bookmarkStart w:id="22" w:name="bookmark114"/>
      <w:r w:rsidRPr="0082687B">
        <w:rPr>
          <w:rFonts w:ascii="Times New Roman" w:hAnsi="Times New Roman" w:cs="Times New Roman"/>
          <w:sz w:val="24"/>
          <w:szCs w:val="24"/>
        </w:rPr>
        <w:t>§ 3</w:t>
      </w:r>
      <w:bookmarkEnd w:id="20"/>
      <w:bookmarkEnd w:id="21"/>
      <w:bookmarkEnd w:id="22"/>
    </w:p>
    <w:p w14:paraId="7D43683A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1E027AD9" w14:textId="77777777" w:rsidR="00AC475E" w:rsidRPr="0082687B" w:rsidRDefault="00AC475E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  <w:lang w:eastAsia="ar-SA"/>
        </w:rPr>
      </w:pPr>
      <w:bookmarkStart w:id="23" w:name="bookmark117"/>
      <w:bookmarkStart w:id="24" w:name="bookmark118"/>
      <w:bookmarkStart w:id="25" w:name="bookmark119"/>
      <w:bookmarkEnd w:id="23"/>
      <w:bookmarkEnd w:id="24"/>
      <w:bookmarkEnd w:id="25"/>
      <w:r w:rsidRPr="0082687B">
        <w:rPr>
          <w:rFonts w:ascii="Times New Roman" w:hAnsi="Times New Roman" w:cs="Times New Roman"/>
        </w:rPr>
        <w:t>Dom jest jednostką organizacyjną działającą jako jednostka budżetowa Miasta.</w:t>
      </w:r>
    </w:p>
    <w:p w14:paraId="602FA162" w14:textId="679901CC" w:rsidR="00AC475E" w:rsidRPr="0082687B" w:rsidRDefault="00AC475E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Siedzibą Domu jest Miasto Poznań. Dom realizuje zadania w obiektach przy ul.</w:t>
      </w:r>
      <w:r w:rsidR="005E7DA6">
        <w:rPr>
          <w:rFonts w:ascii="Times New Roman" w:hAnsi="Times New Roman" w:cs="Times New Roman"/>
        </w:rPr>
        <w:t> </w:t>
      </w:r>
      <w:r w:rsidRPr="0082687B">
        <w:rPr>
          <w:rFonts w:ascii="Times New Roman" w:hAnsi="Times New Roman" w:cs="Times New Roman"/>
        </w:rPr>
        <w:t>Konarskiego 11/13 oraz przy ul. Zamenhofa 142a w Poznaniu.</w:t>
      </w:r>
    </w:p>
    <w:p w14:paraId="1E4F228B" w14:textId="77777777" w:rsidR="00AC475E" w:rsidRPr="0082687B" w:rsidRDefault="00AC475E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Dom przeznaczony jest dla osób przewlekle somatycznie chorych.</w:t>
      </w:r>
    </w:p>
    <w:p w14:paraId="5CECDE39" w14:textId="77777777" w:rsidR="00AC475E" w:rsidRPr="0082687B" w:rsidRDefault="00AC475E" w:rsidP="00AA1CA7">
      <w:pPr>
        <w:pStyle w:val="Tekstpodstawowy"/>
        <w:tabs>
          <w:tab w:val="left" w:pos="745"/>
        </w:tabs>
        <w:jc w:val="both"/>
        <w:rPr>
          <w:sz w:val="24"/>
          <w:szCs w:val="24"/>
        </w:rPr>
      </w:pPr>
    </w:p>
    <w:p w14:paraId="06162599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26" w:name="bookmark136"/>
      <w:bookmarkStart w:id="27" w:name="bookmark135"/>
      <w:bookmarkStart w:id="28" w:name="bookmark134"/>
      <w:r w:rsidRPr="0082687B">
        <w:rPr>
          <w:rFonts w:ascii="Times New Roman" w:hAnsi="Times New Roman" w:cs="Times New Roman"/>
          <w:sz w:val="24"/>
          <w:szCs w:val="24"/>
        </w:rPr>
        <w:t xml:space="preserve">§ </w:t>
      </w:r>
      <w:bookmarkEnd w:id="26"/>
      <w:bookmarkEnd w:id="27"/>
      <w:bookmarkEnd w:id="28"/>
      <w:r w:rsidRPr="0082687B">
        <w:rPr>
          <w:rFonts w:ascii="Times New Roman" w:hAnsi="Times New Roman" w:cs="Times New Roman"/>
          <w:sz w:val="24"/>
          <w:szCs w:val="24"/>
        </w:rPr>
        <w:t>4</w:t>
      </w:r>
    </w:p>
    <w:p w14:paraId="1AAD1FD9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7EAB8352" w14:textId="77777777" w:rsidR="00AC475E" w:rsidRPr="0082687B" w:rsidRDefault="00AC475E" w:rsidP="00AA1CA7">
      <w:pPr>
        <w:pStyle w:val="Tekstpodstawowy"/>
        <w:rPr>
          <w:sz w:val="24"/>
          <w:szCs w:val="24"/>
        </w:rPr>
      </w:pPr>
      <w:r w:rsidRPr="0082687B">
        <w:rPr>
          <w:sz w:val="24"/>
          <w:szCs w:val="24"/>
        </w:rPr>
        <w:t>Do zakresu działania Domu należy wykonywanie:</w:t>
      </w:r>
    </w:p>
    <w:p w14:paraId="14D9E989" w14:textId="77777777" w:rsidR="00AC475E" w:rsidRPr="0082687B" w:rsidRDefault="00AC475E" w:rsidP="00122255">
      <w:pPr>
        <w:pStyle w:val="Tekstpodstawowy"/>
        <w:numPr>
          <w:ilvl w:val="0"/>
          <w:numId w:val="4"/>
        </w:numPr>
        <w:tabs>
          <w:tab w:val="left" w:pos="708"/>
        </w:tabs>
        <w:ind w:firstLine="340"/>
        <w:rPr>
          <w:sz w:val="24"/>
          <w:szCs w:val="24"/>
        </w:rPr>
      </w:pPr>
      <w:bookmarkStart w:id="29" w:name="bookmark137"/>
      <w:bookmarkEnd w:id="29"/>
      <w:r w:rsidRPr="0082687B">
        <w:rPr>
          <w:sz w:val="24"/>
          <w:szCs w:val="24"/>
        </w:rPr>
        <w:t>zadań własnych powiatu z zakresu pomocy społecznej;</w:t>
      </w:r>
    </w:p>
    <w:p w14:paraId="06E0F348" w14:textId="77777777" w:rsidR="00AC475E" w:rsidRPr="0082687B" w:rsidRDefault="00AC475E" w:rsidP="00122255">
      <w:pPr>
        <w:pStyle w:val="Tekstpodstawowy"/>
        <w:numPr>
          <w:ilvl w:val="0"/>
          <w:numId w:val="4"/>
        </w:numPr>
        <w:tabs>
          <w:tab w:val="left" w:pos="725"/>
        </w:tabs>
        <w:ind w:firstLine="340"/>
        <w:rPr>
          <w:sz w:val="24"/>
          <w:szCs w:val="24"/>
        </w:rPr>
      </w:pPr>
      <w:bookmarkStart w:id="30" w:name="bookmark138"/>
      <w:bookmarkEnd w:id="30"/>
      <w:r w:rsidRPr="0082687B">
        <w:rPr>
          <w:sz w:val="24"/>
          <w:szCs w:val="24"/>
        </w:rPr>
        <w:t>zadań własnych gminy z zakresu pomocy społecznej.</w:t>
      </w:r>
    </w:p>
    <w:p w14:paraId="7EE1C1B5" w14:textId="77777777" w:rsidR="00AC475E" w:rsidRPr="0082687B" w:rsidRDefault="00AC475E" w:rsidP="00AA1CA7">
      <w:pPr>
        <w:pStyle w:val="Tekstpodstawowy"/>
        <w:tabs>
          <w:tab w:val="left" w:pos="725"/>
        </w:tabs>
        <w:rPr>
          <w:sz w:val="24"/>
          <w:szCs w:val="24"/>
        </w:rPr>
      </w:pPr>
    </w:p>
    <w:p w14:paraId="35D13191" w14:textId="77777777" w:rsidR="00AC475E" w:rsidRPr="0082687B" w:rsidRDefault="00AC475E" w:rsidP="00AA1CA7">
      <w:pPr>
        <w:pStyle w:val="Normalny1"/>
        <w:widowControl w:val="0"/>
        <w:spacing w:line="360" w:lineRule="auto"/>
        <w:jc w:val="center"/>
        <w:rPr>
          <w:b/>
          <w:bCs/>
        </w:rPr>
      </w:pPr>
      <w:r w:rsidRPr="0082687B">
        <w:rPr>
          <w:rStyle w:val="Domylnaczcionkaakapitu3"/>
          <w:b/>
          <w:bCs/>
        </w:rPr>
        <w:t>§ 5</w:t>
      </w:r>
    </w:p>
    <w:p w14:paraId="35676869" w14:textId="77777777" w:rsidR="00AC475E" w:rsidRPr="0082687B" w:rsidRDefault="00AC475E" w:rsidP="00AA1CA7">
      <w:pPr>
        <w:pStyle w:val="Normalny1"/>
        <w:widowControl w:val="0"/>
        <w:spacing w:line="360" w:lineRule="auto"/>
        <w:jc w:val="center"/>
      </w:pPr>
    </w:p>
    <w:p w14:paraId="5B1D4ABA" w14:textId="73E6D23D" w:rsidR="00AC475E" w:rsidRPr="0082687B" w:rsidRDefault="00AC475E" w:rsidP="00122255">
      <w:pPr>
        <w:pStyle w:val="Normalny1"/>
        <w:widowControl w:val="0"/>
        <w:numPr>
          <w:ilvl w:val="0"/>
          <w:numId w:val="19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82687B">
        <w:t>Dom pomocy społecznej świadczy usługi bytowe, opiekuńcze, wspomagające i</w:t>
      </w:r>
      <w:r>
        <w:t> </w:t>
      </w:r>
      <w:r w:rsidRPr="0082687B">
        <w:t>edukacyjne na poziomie obowiązującego standardu, w zakresie i formach wynikających z indywidualnych potrzeb mieszkańców.</w:t>
      </w:r>
    </w:p>
    <w:p w14:paraId="0DC89F75" w14:textId="791C53E9" w:rsidR="00AC475E" w:rsidRPr="0082687B" w:rsidRDefault="00AC475E" w:rsidP="00122255">
      <w:pPr>
        <w:pStyle w:val="Normalny1"/>
        <w:widowControl w:val="0"/>
        <w:numPr>
          <w:ilvl w:val="0"/>
          <w:numId w:val="19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82687B">
        <w:t>Organizacja Domu, zakres i poziom usług świadczonych przez Dom uwzględnia w</w:t>
      </w:r>
      <w:r>
        <w:t> </w:t>
      </w:r>
      <w:r w:rsidRPr="0082687B">
        <w:t>szczególności wolność, intymność, godność i poczucie bezpieczeństwa mieszkańców Domu oraz stopień ich fizycznej i psychicznej sprawności.</w:t>
      </w:r>
    </w:p>
    <w:p w14:paraId="3E28CDDF" w14:textId="0B024ED2" w:rsidR="00AC475E" w:rsidRPr="0082687B" w:rsidRDefault="005E7DA6" w:rsidP="00AA1CA7">
      <w:pPr>
        <w:pStyle w:val="Tekstpodstawowy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 w:rsidR="00AC475E" w:rsidRPr="0082687B">
        <w:rPr>
          <w:b/>
          <w:bCs/>
          <w:sz w:val="24"/>
          <w:szCs w:val="24"/>
        </w:rPr>
        <w:lastRenderedPageBreak/>
        <w:t>Rozdział 2</w:t>
      </w:r>
    </w:p>
    <w:p w14:paraId="3E6EA98C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Zasady kierowania Domem</w:t>
      </w:r>
    </w:p>
    <w:p w14:paraId="366B28EA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480D76AB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31" w:name="bookmark141"/>
      <w:bookmarkStart w:id="32" w:name="bookmark140"/>
      <w:bookmarkStart w:id="33" w:name="bookmark139"/>
      <w:r w:rsidRPr="0082687B">
        <w:rPr>
          <w:rFonts w:ascii="Times New Roman" w:hAnsi="Times New Roman" w:cs="Times New Roman"/>
          <w:sz w:val="24"/>
          <w:szCs w:val="24"/>
        </w:rPr>
        <w:t xml:space="preserve">§ </w:t>
      </w:r>
      <w:bookmarkEnd w:id="31"/>
      <w:bookmarkEnd w:id="32"/>
      <w:bookmarkEnd w:id="33"/>
      <w:r w:rsidRPr="0082687B">
        <w:rPr>
          <w:rFonts w:ascii="Times New Roman" w:hAnsi="Times New Roman" w:cs="Times New Roman"/>
          <w:sz w:val="24"/>
          <w:szCs w:val="24"/>
        </w:rPr>
        <w:t>6</w:t>
      </w:r>
    </w:p>
    <w:p w14:paraId="478E59E8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3B1C06AD" w14:textId="77777777" w:rsidR="00AC475E" w:rsidRPr="0082687B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34" w:name="bookmark142"/>
      <w:bookmarkEnd w:id="34"/>
      <w:r w:rsidRPr="0082687B">
        <w:rPr>
          <w:sz w:val="24"/>
          <w:szCs w:val="24"/>
        </w:rPr>
        <w:t>Domem kieruje i reprezentuje go na zewnątrz dyrektor zatrudniony przez Prezydenta Miasta Poznania.</w:t>
      </w:r>
      <w:bookmarkStart w:id="35" w:name="bookmark143"/>
      <w:bookmarkEnd w:id="35"/>
    </w:p>
    <w:p w14:paraId="3D38FC2E" w14:textId="77777777" w:rsidR="00AC475E" w:rsidRPr="0082687B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Dyrektor Domu jest odpowiedzialny za prawidłową i terminową realizację całokształtu zadań Domu.</w:t>
      </w:r>
      <w:bookmarkStart w:id="36" w:name="bookmark34"/>
      <w:bookmarkEnd w:id="36"/>
    </w:p>
    <w:p w14:paraId="4E2F48AD" w14:textId="77777777" w:rsidR="00AC475E" w:rsidRPr="0082687B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Do obowiązków dyrektora Domu należy w szczególności:</w:t>
      </w:r>
    </w:p>
    <w:p w14:paraId="0703F822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bookmarkStart w:id="37" w:name="bookmark35"/>
      <w:bookmarkEnd w:id="37"/>
      <w:r w:rsidRPr="0082687B">
        <w:rPr>
          <w:sz w:val="24"/>
          <w:szCs w:val="24"/>
        </w:rPr>
        <w:t>kierowanie bieżącą pracą jednostki, a w szczególności sprawami administracyjno-gospodarczymi i finansowymi Domu, zgodnie z obowiązującymi przepisami;</w:t>
      </w:r>
    </w:p>
    <w:p w14:paraId="3E52D751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38" w:name="bookmark36"/>
      <w:bookmarkEnd w:id="38"/>
      <w:r w:rsidRPr="0082687B">
        <w:rPr>
          <w:sz w:val="24"/>
          <w:szCs w:val="24"/>
        </w:rPr>
        <w:t>organizowanie i tworzenie optymalnych warunków pracy oraz racjonalny podział zadań, a w szczególności zapewnienie prawidłowej organizacji stanowisk pracy;</w:t>
      </w:r>
    </w:p>
    <w:p w14:paraId="0B1B034A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39" w:name="bookmark37"/>
      <w:bookmarkEnd w:id="39"/>
      <w:r w:rsidRPr="0082687B">
        <w:rPr>
          <w:sz w:val="24"/>
          <w:szCs w:val="24"/>
        </w:rPr>
        <w:t>kierowanie pracą podległego personelu poprzez organizowanie i nadzorowanie wykonania zadań i obowiązków pod względem prawidłowości i terminowości oraz kształtowanie właściwego stosunku personelu do mieszkańców;</w:t>
      </w:r>
    </w:p>
    <w:p w14:paraId="2659DE97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0" w:name="bookmark38"/>
      <w:bookmarkEnd w:id="40"/>
      <w:r w:rsidRPr="0082687B">
        <w:rPr>
          <w:sz w:val="24"/>
          <w:szCs w:val="24"/>
        </w:rPr>
        <w:t>sprawowanie nadzoru i kontroli nad przestrzeganiem obowiązujących standardów świadczonych usług;</w:t>
      </w:r>
    </w:p>
    <w:p w14:paraId="60BCFCE1" w14:textId="4ECC0542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1" w:name="bookmark39"/>
      <w:bookmarkEnd w:id="41"/>
      <w:r w:rsidRPr="0082687B">
        <w:rPr>
          <w:sz w:val="24"/>
          <w:szCs w:val="24"/>
        </w:rPr>
        <w:t>racjonalne gospodarowanie środkami budżetowymi i majątkiem Domu oraz</w:t>
      </w:r>
      <w:r w:rsidR="005E7DA6">
        <w:rPr>
          <w:sz w:val="24"/>
          <w:szCs w:val="24"/>
        </w:rPr>
        <w:t> </w:t>
      </w:r>
      <w:r w:rsidRPr="0082687B">
        <w:rPr>
          <w:sz w:val="24"/>
          <w:szCs w:val="24"/>
        </w:rPr>
        <w:t>nadzorowanie realizacji planów działalności gospodarczej, finansowej, a także usług bytowych, opiekuńczych i wspomagających świadczonych dla mieszkańców Domu;</w:t>
      </w:r>
    </w:p>
    <w:p w14:paraId="4D3E1C27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687"/>
        </w:tabs>
        <w:ind w:firstLine="300"/>
        <w:jc w:val="both"/>
        <w:rPr>
          <w:sz w:val="24"/>
          <w:szCs w:val="24"/>
        </w:rPr>
      </w:pPr>
      <w:bookmarkStart w:id="42" w:name="bookmark40"/>
      <w:bookmarkEnd w:id="42"/>
      <w:r w:rsidRPr="0082687B">
        <w:rPr>
          <w:sz w:val="24"/>
          <w:szCs w:val="24"/>
        </w:rPr>
        <w:t>współpraca z samorządem mieszkańców działającym na terenie Domu;</w:t>
      </w:r>
    </w:p>
    <w:p w14:paraId="62CAEAE5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3" w:name="bookmark41"/>
      <w:bookmarkEnd w:id="43"/>
      <w:r w:rsidRPr="0082687B">
        <w:rPr>
          <w:sz w:val="24"/>
          <w:szCs w:val="24"/>
        </w:rPr>
        <w:t>inicjowanie i utrzymywanie kontaktów z jednostkami pomocy społecznej, organizacjami pozarządowymi oraz środowiskiem lokalnym;</w:t>
      </w:r>
    </w:p>
    <w:p w14:paraId="1DA22E28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708"/>
        </w:tabs>
        <w:ind w:left="700" w:hanging="340"/>
        <w:jc w:val="both"/>
        <w:rPr>
          <w:sz w:val="24"/>
          <w:szCs w:val="24"/>
        </w:rPr>
      </w:pPr>
      <w:bookmarkStart w:id="44" w:name="bookmark42"/>
      <w:bookmarkEnd w:id="44"/>
      <w:r w:rsidRPr="0082687B">
        <w:rPr>
          <w:sz w:val="24"/>
          <w:szCs w:val="24"/>
        </w:rPr>
        <w:t>prowadzenie spraw związanych z modernizacją obiektów i innych zadań inwestycyjnych.</w:t>
      </w:r>
    </w:p>
    <w:p w14:paraId="71D17BA3" w14:textId="77777777" w:rsidR="00AC475E" w:rsidRPr="0082687B" w:rsidRDefault="00AC475E" w:rsidP="000B627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45" w:name="bookmark144"/>
      <w:bookmarkEnd w:id="45"/>
      <w:r w:rsidRPr="0082687B">
        <w:rPr>
          <w:sz w:val="24"/>
          <w:szCs w:val="24"/>
        </w:rPr>
        <w:t xml:space="preserve">Dyrektor kieruje Domem przy pomocy dwóch zastępców dyrektora. </w:t>
      </w:r>
    </w:p>
    <w:p w14:paraId="0C810485" w14:textId="77777777" w:rsidR="00AC475E" w:rsidRPr="0082687B" w:rsidRDefault="00AC475E" w:rsidP="000B627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Dyrektorowi Domu podlegają:</w:t>
      </w:r>
    </w:p>
    <w:p w14:paraId="4C970FCC" w14:textId="77777777" w:rsidR="00AC475E" w:rsidRPr="0082687B" w:rsidRDefault="00AC475E" w:rsidP="00AD6929">
      <w:pPr>
        <w:pStyle w:val="Tekstpodstawowy"/>
        <w:numPr>
          <w:ilvl w:val="0"/>
          <w:numId w:val="45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pierwszy zastępca dyrektora;</w:t>
      </w:r>
    </w:p>
    <w:p w14:paraId="5A45E8C3" w14:textId="77777777" w:rsidR="00AC475E" w:rsidRPr="0082687B" w:rsidRDefault="00AC475E" w:rsidP="00AD6929">
      <w:pPr>
        <w:pStyle w:val="Tekstpodstawowy"/>
        <w:numPr>
          <w:ilvl w:val="0"/>
          <w:numId w:val="45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drugi zastępca dyrektora;</w:t>
      </w:r>
    </w:p>
    <w:p w14:paraId="46FF7102" w14:textId="77777777" w:rsidR="00AC475E" w:rsidRPr="0082687B" w:rsidRDefault="00AC475E" w:rsidP="00AD6929">
      <w:pPr>
        <w:pStyle w:val="Tekstpodstawowy"/>
        <w:numPr>
          <w:ilvl w:val="0"/>
          <w:numId w:val="45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samodzielne stanowisko ds. BHP.</w:t>
      </w:r>
    </w:p>
    <w:p w14:paraId="509F3058" w14:textId="77777777" w:rsidR="00AC475E" w:rsidRPr="0082687B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Pierwszemu zastępcy dyrektora podlegają:</w:t>
      </w:r>
    </w:p>
    <w:p w14:paraId="060E78EA" w14:textId="77777777" w:rsidR="00AC475E" w:rsidRPr="0082687B" w:rsidRDefault="00AC475E" w:rsidP="00122255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lastRenderedPageBreak/>
        <w:t>zespół opiekuńczy nr 1 w Oddziale przy ul. Konarskiego;</w:t>
      </w:r>
    </w:p>
    <w:p w14:paraId="74414D6C" w14:textId="77777777" w:rsidR="00AC475E" w:rsidRPr="0082687B" w:rsidRDefault="00AC475E" w:rsidP="00122255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zespół administracyjno-gospodarczy realizujący zadania w Oddziale przy ul. Konarskiego i w Oddziale przy ul. Zamenhofa;</w:t>
      </w:r>
    </w:p>
    <w:p w14:paraId="08440CB8" w14:textId="77777777" w:rsidR="00AC475E" w:rsidRPr="0082687B" w:rsidRDefault="00AC475E" w:rsidP="00122255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oddział dzienny w Oddziale przy ul. Konarskiego;</w:t>
      </w:r>
    </w:p>
    <w:p w14:paraId="35A89249" w14:textId="77777777" w:rsidR="00AC475E" w:rsidRPr="0082687B" w:rsidRDefault="00AC475E" w:rsidP="001741EF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samodzielne stanowisko – psycholog w Oddziale przy ul. Konarskiego.</w:t>
      </w:r>
    </w:p>
    <w:p w14:paraId="1F00D124" w14:textId="77777777" w:rsidR="00AC475E" w:rsidRPr="0082687B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Drugiemu zastępcy dyrektora podlegają:</w:t>
      </w:r>
    </w:p>
    <w:p w14:paraId="7D6404A7" w14:textId="77777777" w:rsidR="00AC475E" w:rsidRPr="0082687B" w:rsidRDefault="00AC475E" w:rsidP="00122255">
      <w:pPr>
        <w:pStyle w:val="Tekstpodstawowy"/>
        <w:numPr>
          <w:ilvl w:val="0"/>
          <w:numId w:val="23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zespół opiekuńczy nr 2 w Oddziale przy ul. Zamenhofa;</w:t>
      </w:r>
    </w:p>
    <w:p w14:paraId="01136BD0" w14:textId="0CF0277F" w:rsidR="00AC475E" w:rsidRPr="0082687B" w:rsidRDefault="00AC475E" w:rsidP="00122255">
      <w:pPr>
        <w:pStyle w:val="Tekstpodstawowy"/>
        <w:numPr>
          <w:ilvl w:val="0"/>
          <w:numId w:val="23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zespół socjalno-terapeutyczny realizujący zadania w Oddziale przy ul. Konarskiego i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w</w:t>
      </w:r>
      <w:r w:rsidR="005E7DA6">
        <w:rPr>
          <w:sz w:val="24"/>
          <w:szCs w:val="24"/>
        </w:rPr>
        <w:t> </w:t>
      </w:r>
      <w:r w:rsidRPr="0082687B">
        <w:rPr>
          <w:sz w:val="24"/>
          <w:szCs w:val="24"/>
        </w:rPr>
        <w:t>Oddziale przy ul. Zamenhofa;</w:t>
      </w:r>
    </w:p>
    <w:p w14:paraId="611BC8D4" w14:textId="7427E4A9" w:rsidR="00AC475E" w:rsidRPr="0082687B" w:rsidRDefault="00AC475E" w:rsidP="00122255">
      <w:pPr>
        <w:pStyle w:val="Tekstpodstawowy"/>
        <w:numPr>
          <w:ilvl w:val="0"/>
          <w:numId w:val="23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samodzielne stanowisko – psycholog w Oddziale przy ul. Zamenhofa.</w:t>
      </w:r>
    </w:p>
    <w:p w14:paraId="01F444B0" w14:textId="77777777" w:rsidR="00AC475E" w:rsidRPr="0082687B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W czasie nieobecności dyrektora jego zadania i kompetencje przejmuje pierwszy zastępca dyrektora, a gdy jest on nieobecny – drugi zastępca dyrektora.</w:t>
      </w:r>
    </w:p>
    <w:p w14:paraId="12FBC073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5F12AB35" w14:textId="77777777" w:rsidR="00AC475E" w:rsidRPr="0082687B" w:rsidRDefault="00AC475E" w:rsidP="004B14D4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82687B">
        <w:rPr>
          <w:rFonts w:ascii="Times New Roman" w:hAnsi="Times New Roman" w:cs="Times New Roman"/>
          <w:sz w:val="24"/>
          <w:szCs w:val="24"/>
        </w:rPr>
        <w:t>§ 7</w:t>
      </w:r>
    </w:p>
    <w:p w14:paraId="6A3F0045" w14:textId="77777777" w:rsidR="00AC475E" w:rsidRPr="0082687B" w:rsidRDefault="00AC475E" w:rsidP="004B14D4">
      <w:pPr>
        <w:pStyle w:val="Tekstpodstawowy"/>
        <w:rPr>
          <w:b/>
          <w:bCs/>
          <w:sz w:val="24"/>
          <w:szCs w:val="24"/>
        </w:rPr>
      </w:pPr>
    </w:p>
    <w:p w14:paraId="0DFA461D" w14:textId="77777777" w:rsidR="00AC475E" w:rsidRPr="0082687B" w:rsidRDefault="00AC475E" w:rsidP="004B14D4">
      <w:pPr>
        <w:pStyle w:val="Tekstpodstawowy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Dom korzysta z obsługi administracyjnej, finansowej i kadrowo-płacowej realizowanej przez CUW.</w:t>
      </w:r>
    </w:p>
    <w:p w14:paraId="5560815A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724F4A16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3</w:t>
      </w:r>
    </w:p>
    <w:p w14:paraId="66DA1983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Organizacja Domu</w:t>
      </w:r>
    </w:p>
    <w:p w14:paraId="5811A99B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38A4722E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46" w:name="bookmark147"/>
      <w:bookmarkStart w:id="47" w:name="bookmark146"/>
      <w:bookmarkStart w:id="48" w:name="bookmark145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46"/>
      <w:bookmarkEnd w:id="47"/>
      <w:bookmarkEnd w:id="48"/>
      <w:r w:rsidRPr="0082687B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17BD2482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4E2E41E1" w14:textId="77777777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30"/>
        </w:tabs>
        <w:rPr>
          <w:sz w:val="24"/>
          <w:szCs w:val="24"/>
        </w:rPr>
      </w:pPr>
      <w:bookmarkStart w:id="49" w:name="bookmark148"/>
      <w:bookmarkEnd w:id="49"/>
      <w:r w:rsidRPr="0082687B">
        <w:rPr>
          <w:sz w:val="24"/>
          <w:szCs w:val="24"/>
        </w:rPr>
        <w:t>W skład Domu wchodzą:</w:t>
      </w:r>
      <w:bookmarkStart w:id="50" w:name="bookmark149"/>
      <w:bookmarkEnd w:id="50"/>
    </w:p>
    <w:p w14:paraId="5FA2267C" w14:textId="77777777" w:rsidR="00AC475E" w:rsidRPr="0082687B" w:rsidRDefault="00AC475E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51" w:name="bookmark151"/>
      <w:bookmarkEnd w:id="51"/>
      <w:r w:rsidRPr="0082687B">
        <w:rPr>
          <w:rFonts w:ascii="Times New Roman" w:hAnsi="Times New Roman" w:cs="Times New Roman"/>
          <w:color w:val="auto"/>
        </w:rPr>
        <w:t>zespół opiekuńczy nr 1 w Oddziale przy ul. Konarskiego;</w:t>
      </w:r>
    </w:p>
    <w:p w14:paraId="6AAB4367" w14:textId="397C2A12" w:rsidR="00AC475E" w:rsidRPr="0082687B" w:rsidRDefault="00AC475E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>zespoły opiekuńcze nr 2 w Oddziale przy ul. Zamenhofa;</w:t>
      </w:r>
    </w:p>
    <w:p w14:paraId="4745B6E3" w14:textId="60C63F65" w:rsidR="00AC475E" w:rsidRPr="0082687B" w:rsidRDefault="00AC475E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>zespół socjalno-terapeutyczny realizujący zadania w Oddziale przy ul. Konarskiego i</w:t>
      </w:r>
      <w:r>
        <w:rPr>
          <w:rFonts w:ascii="Times New Roman" w:hAnsi="Times New Roman" w:cs="Times New Roman"/>
          <w:color w:val="auto"/>
        </w:rPr>
        <w:t> </w:t>
      </w:r>
      <w:r w:rsidRPr="0082687B">
        <w:rPr>
          <w:rFonts w:ascii="Times New Roman" w:hAnsi="Times New Roman" w:cs="Times New Roman"/>
          <w:color w:val="auto"/>
        </w:rPr>
        <w:t>w</w:t>
      </w:r>
      <w:r w:rsidR="0006551B">
        <w:rPr>
          <w:rFonts w:ascii="Times New Roman" w:hAnsi="Times New Roman" w:cs="Times New Roman"/>
          <w:color w:val="auto"/>
        </w:rPr>
        <w:t> </w:t>
      </w:r>
      <w:r w:rsidRPr="0082687B">
        <w:rPr>
          <w:rFonts w:ascii="Times New Roman" w:hAnsi="Times New Roman" w:cs="Times New Roman"/>
          <w:color w:val="auto"/>
        </w:rPr>
        <w:t>Oddziale przy ul. Zamenhofa;</w:t>
      </w:r>
    </w:p>
    <w:p w14:paraId="5885EE97" w14:textId="77777777" w:rsidR="00AC475E" w:rsidRPr="0082687B" w:rsidRDefault="00AC475E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>zespół administracyjno-gospodarczy w Oddziale przy ul. Konarskiego i w Oddziale przy ul. Zamenhofa, z kierownikiem zatrudnionym w Oddziale przy ul. Konarskiego;</w:t>
      </w:r>
    </w:p>
    <w:p w14:paraId="251F05AD" w14:textId="77777777" w:rsidR="00AC475E" w:rsidRPr="0082687B" w:rsidRDefault="00AC475E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>oddział dzienny w Oddziale przy ul. Konarskiego;</w:t>
      </w:r>
    </w:p>
    <w:p w14:paraId="32298A20" w14:textId="77777777" w:rsidR="00AC475E" w:rsidRPr="0082687B" w:rsidRDefault="00AC475E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>samodzielne stanowisko – psycholog w Oddziale przy ul. Konarskiego;</w:t>
      </w:r>
    </w:p>
    <w:p w14:paraId="7EA4C404" w14:textId="77777777" w:rsidR="00AC475E" w:rsidRPr="0082687B" w:rsidRDefault="00AC475E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>samodzielne stanowiska – psycholog w Oddziale przy ul. Zamenhofa;</w:t>
      </w:r>
    </w:p>
    <w:p w14:paraId="1200B7DB" w14:textId="77777777" w:rsidR="00AC475E" w:rsidRPr="0082687B" w:rsidRDefault="00AC475E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>samodzielne stanowisko ds. BHP.</w:t>
      </w:r>
    </w:p>
    <w:p w14:paraId="4099FD56" w14:textId="307AE06E" w:rsidR="00AC475E" w:rsidRPr="0082687B" w:rsidRDefault="00AC475E" w:rsidP="00A64A62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82687B">
        <w:rPr>
          <w:sz w:val="24"/>
          <w:szCs w:val="24"/>
        </w:rPr>
        <w:lastRenderedPageBreak/>
        <w:t>Pracownicy merytoryczni zatrudnieni w zespołach socjalno-terapeutycznym i opiekuńczym oraz zajmujący samodzielne stanowiska pracy mogą być członkami zespołów terapeutyczno-opiekuńczych, o których mowa w § 11 ust. 7, i realizować zadania określone w § 11 ust. 8.</w:t>
      </w:r>
    </w:p>
    <w:p w14:paraId="6E98AF98" w14:textId="77777777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Za organizację, koordynowanie i nadzór nad pracą zespołu socjalno-terapeutycznego odpowiada jego kierownik. Do obowiązków pracowników zespołu socjalno-terapeutycznego należą w szczególności:</w:t>
      </w:r>
    </w:p>
    <w:p w14:paraId="729554E0" w14:textId="77777777" w:rsidR="00AC475E" w:rsidRPr="0082687B" w:rsidRDefault="00AC475E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wykonywanie czynności związanych z przyjmowaniem mieszkańców do Domu, okresem adaptacji, rezygnacją z dalszego pobytu, zgonami;</w:t>
      </w:r>
    </w:p>
    <w:p w14:paraId="65E5FC8D" w14:textId="77777777" w:rsidR="00AC475E" w:rsidRPr="0082687B" w:rsidRDefault="00AC475E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diagnozowanie i monitorowanie poziomu zaspokojenia potrzeb mieszkańców Domu;</w:t>
      </w:r>
    </w:p>
    <w:p w14:paraId="43168BB5" w14:textId="371A6D58" w:rsidR="00AC475E" w:rsidRPr="0082687B" w:rsidRDefault="00AC475E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 xml:space="preserve">udzielanie pomocy </w:t>
      </w:r>
      <w:r w:rsidR="0006551B" w:rsidRPr="0082687B">
        <w:rPr>
          <w:rFonts w:ascii="Times New Roman" w:hAnsi="Times New Roman" w:cs="Times New Roman"/>
        </w:rPr>
        <w:t xml:space="preserve">mieszkańcom </w:t>
      </w:r>
      <w:r w:rsidRPr="0082687B">
        <w:rPr>
          <w:rFonts w:ascii="Times New Roman" w:hAnsi="Times New Roman" w:cs="Times New Roman"/>
        </w:rPr>
        <w:t>i wspieranie</w:t>
      </w:r>
      <w:r w:rsidR="0006551B">
        <w:rPr>
          <w:rFonts w:ascii="Times New Roman" w:hAnsi="Times New Roman" w:cs="Times New Roman"/>
        </w:rPr>
        <w:t xml:space="preserve"> ich</w:t>
      </w:r>
      <w:r w:rsidRPr="0082687B">
        <w:rPr>
          <w:rFonts w:ascii="Times New Roman" w:hAnsi="Times New Roman" w:cs="Times New Roman"/>
        </w:rPr>
        <w:t xml:space="preserve"> socjaln</w:t>
      </w:r>
      <w:r w:rsidR="0006551B">
        <w:rPr>
          <w:rFonts w:ascii="Times New Roman" w:hAnsi="Times New Roman" w:cs="Times New Roman"/>
        </w:rPr>
        <w:t>ie</w:t>
      </w:r>
      <w:r w:rsidRPr="0082687B">
        <w:rPr>
          <w:rFonts w:ascii="Times New Roman" w:hAnsi="Times New Roman" w:cs="Times New Roman"/>
        </w:rPr>
        <w:t>;</w:t>
      </w:r>
    </w:p>
    <w:p w14:paraId="52FA7A77" w14:textId="77777777" w:rsidR="00AC475E" w:rsidRPr="0082687B" w:rsidRDefault="00AC475E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prowadzenie różnych form terapii zajęciowej w celu zapobiegania izolowaniu się społecznemu i emocjonalnemu mieszkańców, rozwijania i podtrzymywania potrzeb oraz zainteresowań mieszkańców, możliwie pełnego i wszechstronnego aktywizowania mieszkańców w życiu społecznym Domu;</w:t>
      </w:r>
    </w:p>
    <w:p w14:paraId="6E390DA8" w14:textId="77777777" w:rsidR="00AC475E" w:rsidRPr="0082687B" w:rsidRDefault="00AC475E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prowadzenie działalności kulturalno-oświatowej i rekreacyjnej, organizowanie świąt, uroczystości okazjonalnych oraz imprez takich jak wystawy, koncerty, spotkania, konkursy, wycieczki itp.;</w:t>
      </w:r>
    </w:p>
    <w:p w14:paraId="1DCDCB7D" w14:textId="77777777" w:rsidR="00AC475E" w:rsidRPr="0082687B" w:rsidRDefault="00AC475E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tworzenie atmosfery sprzyjającej pełnej akceptacji mieszkańców i ich aktywizacji w nowym środowisku oraz kształtowanie prawidłowych stosunków międzyludzkich;</w:t>
      </w:r>
    </w:p>
    <w:p w14:paraId="7B042BC9" w14:textId="77777777" w:rsidR="00AC475E" w:rsidRPr="0082687B" w:rsidRDefault="00AC475E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zapewnienie zaspokojenia potrzeb religijnych;</w:t>
      </w:r>
    </w:p>
    <w:p w14:paraId="6A10B2C1" w14:textId="77777777" w:rsidR="00AC475E" w:rsidRPr="0082687B" w:rsidRDefault="00AC475E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współpraca z samorządem mieszkańców;</w:t>
      </w:r>
    </w:p>
    <w:p w14:paraId="1DA69651" w14:textId="77777777" w:rsidR="00AC475E" w:rsidRPr="0082687B" w:rsidRDefault="00AC475E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bezpieczne przechowywanie przedmiotów wartościowych mieszkańców w depozycie.</w:t>
      </w:r>
    </w:p>
    <w:p w14:paraId="1AE1731A" w14:textId="77777777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Za organizację, koordynowanie i nadzór nad pracą zespołów opiekuńczych odpowiadają kierownicy zespołów opiekuńczych:</w:t>
      </w:r>
    </w:p>
    <w:p w14:paraId="56095F78" w14:textId="77777777" w:rsidR="00AC475E" w:rsidRPr="0082687B" w:rsidRDefault="00AC475E" w:rsidP="00122255">
      <w:pPr>
        <w:pStyle w:val="Normalny1"/>
        <w:widowControl w:val="0"/>
        <w:numPr>
          <w:ilvl w:val="0"/>
          <w:numId w:val="25"/>
        </w:numPr>
        <w:autoSpaceDE w:val="0"/>
        <w:spacing w:line="360" w:lineRule="auto"/>
        <w:jc w:val="both"/>
      </w:pPr>
      <w:r w:rsidRPr="0082687B">
        <w:t>pracownicy zespołu opiekuńczego nr 1 wykonują czynności, o których mowa w pkt 5, na rzecz mieszkańców z Oddziału przy ul. Konarskiego;</w:t>
      </w:r>
    </w:p>
    <w:p w14:paraId="40A0732F" w14:textId="77777777" w:rsidR="00AC475E" w:rsidRPr="0082687B" w:rsidRDefault="00AC475E" w:rsidP="00122255">
      <w:pPr>
        <w:pStyle w:val="Normalny1"/>
        <w:widowControl w:val="0"/>
        <w:numPr>
          <w:ilvl w:val="0"/>
          <w:numId w:val="25"/>
        </w:numPr>
        <w:autoSpaceDE w:val="0"/>
        <w:spacing w:line="360" w:lineRule="auto"/>
        <w:jc w:val="both"/>
      </w:pPr>
      <w:r w:rsidRPr="0082687B">
        <w:t>pracownicy zespołu opiekuńczego nr 2 realizują zadania, o których mowa w pkt 5, na rzecz mieszkańców z Oddziału przy ul. Zamenhofa.</w:t>
      </w:r>
    </w:p>
    <w:p w14:paraId="666F9DD3" w14:textId="77777777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60"/>
        </w:tabs>
        <w:rPr>
          <w:sz w:val="24"/>
          <w:szCs w:val="24"/>
        </w:rPr>
      </w:pPr>
      <w:r w:rsidRPr="0082687B">
        <w:rPr>
          <w:sz w:val="24"/>
          <w:szCs w:val="24"/>
        </w:rPr>
        <w:t>Do obowiązków pracowników zespołów opiekuńczych należą w szczególności:</w:t>
      </w:r>
    </w:p>
    <w:p w14:paraId="630699FE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wykonywanie czynności pielęgniarskich, pielęgnacyjnych i opiekuńczych dla mieszkańców Domu;</w:t>
      </w:r>
    </w:p>
    <w:p w14:paraId="0F4E8629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organizacja opieki lekarskiej dla mieszkańców Domu w ramach powszechnego ubezpieczenia zdrowotnego;</w:t>
      </w:r>
    </w:p>
    <w:p w14:paraId="527D810D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lastRenderedPageBreak/>
        <w:t>współpraca z lekarzem pierwszego kontaktu oraz lekarzami specjalistami;</w:t>
      </w:r>
    </w:p>
    <w:p w14:paraId="33CCA55E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prowadzenie działań z profilaktyki zdrowotnej na rzecz mieszkańców;</w:t>
      </w:r>
    </w:p>
    <w:p w14:paraId="4CF0D23A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 xml:space="preserve">organizowanie zajęć </w:t>
      </w:r>
      <w:proofErr w:type="spellStart"/>
      <w:r w:rsidRPr="0082687B">
        <w:rPr>
          <w:rFonts w:ascii="Times New Roman" w:hAnsi="Times New Roman" w:cs="Times New Roman"/>
        </w:rPr>
        <w:t>usprawniająco</w:t>
      </w:r>
      <w:proofErr w:type="spellEnd"/>
      <w:r w:rsidRPr="0082687B">
        <w:rPr>
          <w:rFonts w:ascii="Times New Roman" w:hAnsi="Times New Roman" w:cs="Times New Roman"/>
        </w:rPr>
        <w:t xml:space="preserve">-ruchowych; </w:t>
      </w:r>
    </w:p>
    <w:p w14:paraId="4DBDD50F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prowadzenie dokumentacji stanu zdrowia mieszkańców;</w:t>
      </w:r>
    </w:p>
    <w:p w14:paraId="06A38010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stała kontrola wydawanych posiłków pod względem dietetycznym, dbanie o właściwą jakość żywienia;</w:t>
      </w:r>
    </w:p>
    <w:p w14:paraId="49749099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udzielanie wsparcia i pomocy w podstawowych czynnościach życiowych;</w:t>
      </w:r>
    </w:p>
    <w:p w14:paraId="17DC0C8F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propagowanie estetycznego wyglądu zewnętrznego i dbanie o higienę osobistą mieszkańców;</w:t>
      </w:r>
    </w:p>
    <w:p w14:paraId="6FDA8EA8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aktywizowanie mieszkańców w kierunku samoobsługi;</w:t>
      </w:r>
    </w:p>
    <w:p w14:paraId="2E9FB287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utrzymywanie porządku, czystości i odpowiedniego stanu higieniczno-sanitarnego na terenie Domu.</w:t>
      </w:r>
    </w:p>
    <w:p w14:paraId="3F90A34F" w14:textId="77777777" w:rsidR="00AC475E" w:rsidRPr="0082687B" w:rsidRDefault="00AC475E" w:rsidP="00DD146E">
      <w:pPr>
        <w:pStyle w:val="Tekstpodstawowy"/>
        <w:numPr>
          <w:ilvl w:val="0"/>
          <w:numId w:val="6"/>
        </w:numPr>
        <w:tabs>
          <w:tab w:val="left" w:pos="360"/>
        </w:tabs>
        <w:ind w:left="284" w:hanging="284"/>
        <w:jc w:val="both"/>
        <w:rPr>
          <w:sz w:val="24"/>
          <w:szCs w:val="24"/>
        </w:rPr>
      </w:pPr>
      <w:bookmarkStart w:id="52" w:name="bookmark154"/>
      <w:bookmarkEnd w:id="52"/>
      <w:r w:rsidRPr="0082687B">
        <w:rPr>
          <w:sz w:val="24"/>
          <w:szCs w:val="24"/>
        </w:rPr>
        <w:t>Za organizację, koordynowanie i nadzór nad pracą zespołu administracyjno-gospodarczego odpowiada kierownik zespołu. Do zadań zespołu administracyjno-gospodarczego należą w szczególności:</w:t>
      </w:r>
    </w:p>
    <w:p w14:paraId="2AD5E55E" w14:textId="075EAE96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spraw</w:t>
      </w:r>
      <w:r w:rsidR="0006551B">
        <w:rPr>
          <w:sz w:val="24"/>
          <w:szCs w:val="24"/>
        </w:rPr>
        <w:t>y</w:t>
      </w:r>
      <w:r w:rsidRPr="0082687B">
        <w:rPr>
          <w:sz w:val="24"/>
          <w:szCs w:val="24"/>
        </w:rPr>
        <w:t xml:space="preserve"> związan</w:t>
      </w:r>
      <w:r w:rsidR="0006551B">
        <w:rPr>
          <w:sz w:val="24"/>
          <w:szCs w:val="24"/>
        </w:rPr>
        <w:t>e</w:t>
      </w:r>
      <w:r w:rsidRPr="0082687B">
        <w:rPr>
          <w:sz w:val="24"/>
          <w:szCs w:val="24"/>
        </w:rPr>
        <w:t xml:space="preserve"> z obsługą kancelaryjną i sekretariatu, prowadzenie kasy, użytkowanie systemów i programów informatycznych służących realizacji zadań z CUW, bieżąca współpraca z CUW;</w:t>
      </w:r>
    </w:p>
    <w:p w14:paraId="6ACD0E8E" w14:textId="012B6F9E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spraw</w:t>
      </w:r>
      <w:r>
        <w:rPr>
          <w:sz w:val="24"/>
          <w:szCs w:val="24"/>
        </w:rPr>
        <w:t>y</w:t>
      </w:r>
      <w:r w:rsidRPr="0082687B">
        <w:rPr>
          <w:sz w:val="24"/>
          <w:szCs w:val="24"/>
        </w:rPr>
        <w:t xml:space="preserve"> kadrow</w:t>
      </w:r>
      <w:r>
        <w:rPr>
          <w:sz w:val="24"/>
          <w:szCs w:val="24"/>
        </w:rPr>
        <w:t>e</w:t>
      </w:r>
      <w:r w:rsidRPr="0082687B">
        <w:rPr>
          <w:sz w:val="24"/>
          <w:szCs w:val="24"/>
        </w:rPr>
        <w:t xml:space="preserve"> związan</w:t>
      </w:r>
      <w:r>
        <w:rPr>
          <w:sz w:val="24"/>
          <w:szCs w:val="24"/>
        </w:rPr>
        <w:t>e</w:t>
      </w:r>
      <w:r w:rsidRPr="0082687B">
        <w:rPr>
          <w:sz w:val="24"/>
          <w:szCs w:val="24"/>
        </w:rPr>
        <w:t xml:space="preserve"> z przyjęciem i zwolnieniem pracownika, ewidencją urlopową i listami obecności;</w:t>
      </w:r>
    </w:p>
    <w:p w14:paraId="57B43B65" w14:textId="510985D5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spraw</w:t>
      </w:r>
      <w:r>
        <w:rPr>
          <w:sz w:val="24"/>
          <w:szCs w:val="24"/>
        </w:rPr>
        <w:t>y</w:t>
      </w:r>
      <w:r w:rsidRPr="0082687B">
        <w:rPr>
          <w:sz w:val="24"/>
          <w:szCs w:val="24"/>
        </w:rPr>
        <w:t xml:space="preserve"> związan</w:t>
      </w:r>
      <w:r>
        <w:rPr>
          <w:sz w:val="24"/>
          <w:szCs w:val="24"/>
        </w:rPr>
        <w:t>e</w:t>
      </w:r>
      <w:r w:rsidRPr="0082687B">
        <w:rPr>
          <w:sz w:val="24"/>
          <w:szCs w:val="24"/>
        </w:rPr>
        <w:t xml:space="preserve"> z mieniem Domu, przyjęciem, przekazaniem, przeniesieniem i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 xml:space="preserve">kasacją mienia, oznaczaniem mienia, </w:t>
      </w:r>
      <w:r>
        <w:rPr>
          <w:sz w:val="24"/>
          <w:szCs w:val="24"/>
        </w:rPr>
        <w:t xml:space="preserve">a także </w:t>
      </w:r>
      <w:r w:rsidRPr="0082687B">
        <w:rPr>
          <w:sz w:val="24"/>
          <w:szCs w:val="24"/>
        </w:rPr>
        <w:t>współpraca z CUW w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tym zakresie;</w:t>
      </w:r>
    </w:p>
    <w:p w14:paraId="38577B6B" w14:textId="77777777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prowadzenie gospodarki magazynowej, inwentaryzacja, współpraca z CUW w tym zakresie;</w:t>
      </w:r>
    </w:p>
    <w:p w14:paraId="0F2676AA" w14:textId="00BD257B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spraw</w:t>
      </w:r>
      <w:r>
        <w:rPr>
          <w:sz w:val="24"/>
          <w:szCs w:val="24"/>
        </w:rPr>
        <w:t>y</w:t>
      </w:r>
      <w:r w:rsidRPr="0082687B">
        <w:rPr>
          <w:sz w:val="24"/>
          <w:szCs w:val="24"/>
        </w:rPr>
        <w:t xml:space="preserve"> związan</w:t>
      </w:r>
      <w:r>
        <w:rPr>
          <w:sz w:val="24"/>
          <w:szCs w:val="24"/>
        </w:rPr>
        <w:t>e</w:t>
      </w:r>
      <w:r w:rsidRPr="0082687B">
        <w:rPr>
          <w:sz w:val="24"/>
          <w:szCs w:val="24"/>
        </w:rPr>
        <w:t xml:space="preserve"> z zagadnieniami technicznymi i obsługą gospodarczą nieruchomości Domu;</w:t>
      </w:r>
    </w:p>
    <w:p w14:paraId="51A3137A" w14:textId="64B79983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utrzymanie w należytym stanie technicznym budynków Domu;</w:t>
      </w:r>
    </w:p>
    <w:p w14:paraId="782F003D" w14:textId="66281DB5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spraw</w:t>
      </w:r>
      <w:r>
        <w:rPr>
          <w:sz w:val="24"/>
          <w:szCs w:val="24"/>
        </w:rPr>
        <w:t>y</w:t>
      </w:r>
      <w:r w:rsidRPr="0082687B">
        <w:rPr>
          <w:sz w:val="24"/>
          <w:szCs w:val="24"/>
        </w:rPr>
        <w:t xml:space="preserve"> związan</w:t>
      </w:r>
      <w:r>
        <w:rPr>
          <w:sz w:val="24"/>
          <w:szCs w:val="24"/>
        </w:rPr>
        <w:t>e</w:t>
      </w:r>
      <w:r w:rsidRPr="0082687B">
        <w:rPr>
          <w:sz w:val="24"/>
          <w:szCs w:val="24"/>
        </w:rPr>
        <w:t xml:space="preserve"> z zakupami i zaopatrzeniem komórek organizacyjnych w środki i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sprzęt niezbędny do realizacji zadań;</w:t>
      </w:r>
    </w:p>
    <w:p w14:paraId="3E292AF5" w14:textId="15949E69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utrzymanie w należytym stanie technicznym samochodu oraz planowanie wyjazdów;</w:t>
      </w:r>
    </w:p>
    <w:p w14:paraId="4C61CA27" w14:textId="018DCD88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utrzymanie w czystości i odpowiednim stanie higieniczno-sanitarnym pomieszczeń i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urządzeń kuchennych;</w:t>
      </w:r>
    </w:p>
    <w:p w14:paraId="5E950924" w14:textId="38129467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pranie i prasowanie bielizny mieszkańców, bielizny zakładowej oraz utrzymanie w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 xml:space="preserve">należytym stanie technicznym i sanitarnym sprzętu pralniczego i urządzeń </w:t>
      </w:r>
      <w:r w:rsidRPr="0082687B">
        <w:rPr>
          <w:sz w:val="24"/>
          <w:szCs w:val="24"/>
        </w:rPr>
        <w:lastRenderedPageBreak/>
        <w:t>służących do prasowania.</w:t>
      </w:r>
    </w:p>
    <w:p w14:paraId="168C9527" w14:textId="77777777" w:rsidR="00AC475E" w:rsidRPr="0082687B" w:rsidRDefault="00AC475E" w:rsidP="00DD146E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Do zadań psychologa należy zapewnienie wsparcia i doradztwa psychologicznego mieszkańcom Domu oraz współpraca z innymi podmiotami podczas leczenia mieszkańców Domu.</w:t>
      </w:r>
    </w:p>
    <w:p w14:paraId="2A42C24D" w14:textId="77777777" w:rsidR="00AC475E" w:rsidRPr="0082687B" w:rsidRDefault="00AC475E" w:rsidP="00DD146E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Do zadań samodzielnego stanowiska ds. BHP należy:</w:t>
      </w:r>
    </w:p>
    <w:p w14:paraId="5E24C23D" w14:textId="3BD3FD86" w:rsidR="00AC475E" w:rsidRPr="0082687B" w:rsidRDefault="00AC475E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dbałość o stan bezpieczeństwa i higieny pracy, podejmowanie przedsięwzięć mających na celu zapobieganie zagrożeniom życia i zdrowia mieszkańców i pracowników, organizowanie i prowadzenie szkoleń z zakresu bhp, kontrola warunków pracy oraz przestrzegania przez pracowników przepisów bhp i ppoż., udział w badaniu przyczyn i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okoliczności wypadków przy pracy, prowadzenie dokumentacji bhp;</w:t>
      </w:r>
    </w:p>
    <w:p w14:paraId="433C75D4" w14:textId="77777777" w:rsidR="00AC475E" w:rsidRPr="0082687B" w:rsidRDefault="00AC475E" w:rsidP="008A549F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prowadzenie szkoleń BHP, wyposażenie pracownika w środki BHP oraz sprzęty, współpraca w tym zakresie z CUW.</w:t>
      </w:r>
    </w:p>
    <w:p w14:paraId="01810D6D" w14:textId="77777777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Do celów oddziału dziennego należy w szczególności:</w:t>
      </w:r>
    </w:p>
    <w:p w14:paraId="4EECC60B" w14:textId="77777777" w:rsidR="00AC475E" w:rsidRPr="0082687B" w:rsidRDefault="00AC475E" w:rsidP="00122255">
      <w:pPr>
        <w:pStyle w:val="Tekstpodstawowy"/>
        <w:numPr>
          <w:ilvl w:val="0"/>
          <w:numId w:val="29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umożliwienie korzystania z podstawowych świadczeń opiekuńczo-usprawniających, obejmujących udzielanie pomocy w codziennych czynnościach życiowych, podnoszenie sprawności i aktywizowanie przez udział w gimnastyce usprawniającej, prowadzenie treningów umiejętności życiowych i społecznych oraz udzielanie pomocy w załatwianiu spraw osobistych i urzędowych; </w:t>
      </w:r>
    </w:p>
    <w:p w14:paraId="6C767DB8" w14:textId="77777777" w:rsidR="00AC475E" w:rsidRPr="0082687B" w:rsidRDefault="00AC475E" w:rsidP="00122255">
      <w:pPr>
        <w:pStyle w:val="Tekstpodstawowy"/>
        <w:numPr>
          <w:ilvl w:val="0"/>
          <w:numId w:val="29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umożliwienie udziału w terapii zajęciowej, zajęciach rekreacyjno-kulturalnych, imprezach integracyjnych;</w:t>
      </w:r>
    </w:p>
    <w:p w14:paraId="18C1EC77" w14:textId="77777777" w:rsidR="00AC475E" w:rsidRPr="0082687B" w:rsidRDefault="00AC475E" w:rsidP="00122255">
      <w:pPr>
        <w:pStyle w:val="Tekstpodstawowy"/>
        <w:numPr>
          <w:ilvl w:val="0"/>
          <w:numId w:val="29"/>
        </w:numPr>
        <w:tabs>
          <w:tab w:val="left" w:pos="360"/>
        </w:tabs>
        <w:jc w:val="both"/>
        <w:rPr>
          <w:rStyle w:val="apple-style-span"/>
          <w:sz w:val="24"/>
          <w:szCs w:val="24"/>
        </w:rPr>
      </w:pPr>
      <w:r w:rsidRPr="0082687B">
        <w:rPr>
          <w:sz w:val="24"/>
          <w:szCs w:val="24"/>
        </w:rPr>
        <w:t>profilaktyka zdrowotna (</w:t>
      </w:r>
      <w:r w:rsidRPr="0082687B">
        <w:rPr>
          <w:rStyle w:val="apple-style-span"/>
          <w:sz w:val="24"/>
          <w:szCs w:val="24"/>
        </w:rPr>
        <w:t>kontrola ciśnienia i poziomu cukru);</w:t>
      </w:r>
    </w:p>
    <w:p w14:paraId="62994501" w14:textId="4EB1D545" w:rsidR="00AC475E" w:rsidRPr="0082687B" w:rsidRDefault="00AC475E" w:rsidP="00122255">
      <w:pPr>
        <w:pStyle w:val="Tekstpodstawowy"/>
        <w:numPr>
          <w:ilvl w:val="0"/>
          <w:numId w:val="29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w </w:t>
      </w:r>
      <w:r w:rsidRPr="0082687B">
        <w:rPr>
          <w:rStyle w:val="apple-style-span"/>
          <w:sz w:val="24"/>
          <w:szCs w:val="24"/>
        </w:rPr>
        <w:t>razie potrzeby udziel</w:t>
      </w:r>
      <w:r>
        <w:rPr>
          <w:rStyle w:val="apple-style-span"/>
          <w:sz w:val="24"/>
          <w:szCs w:val="24"/>
        </w:rPr>
        <w:t>a</w:t>
      </w:r>
      <w:r w:rsidRPr="0082687B">
        <w:rPr>
          <w:rStyle w:val="apple-style-span"/>
          <w:sz w:val="24"/>
          <w:szCs w:val="24"/>
        </w:rPr>
        <w:t>nie wsparcia psychologicznego;</w:t>
      </w:r>
    </w:p>
    <w:p w14:paraId="2CF924E9" w14:textId="77777777" w:rsidR="00AC475E" w:rsidRPr="0082687B" w:rsidRDefault="00AC475E" w:rsidP="00122255">
      <w:pPr>
        <w:pStyle w:val="Tekstpodstawowy"/>
        <w:numPr>
          <w:ilvl w:val="0"/>
          <w:numId w:val="29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umożliwienie korzystania z jednego posiłku dziennie.</w:t>
      </w:r>
    </w:p>
    <w:p w14:paraId="6D09C78C" w14:textId="174F9EDF" w:rsidR="00AC475E" w:rsidRPr="0082687B" w:rsidRDefault="00AC475E" w:rsidP="00DD146E">
      <w:pPr>
        <w:pStyle w:val="Tekstpodstawowy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Zasady funkcjonowania oddziału dziennego określa </w:t>
      </w:r>
      <w:r w:rsidR="001C0D37">
        <w:rPr>
          <w:sz w:val="24"/>
          <w:szCs w:val="24"/>
        </w:rPr>
        <w:t>r</w:t>
      </w:r>
      <w:r w:rsidRPr="0082687B">
        <w:rPr>
          <w:sz w:val="24"/>
          <w:szCs w:val="24"/>
        </w:rPr>
        <w:t>egulamin ustanawiany zarządzeniem dyrektora Domu.</w:t>
      </w:r>
    </w:p>
    <w:p w14:paraId="2B393BF3" w14:textId="77777777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60"/>
        </w:tabs>
        <w:rPr>
          <w:sz w:val="24"/>
          <w:szCs w:val="24"/>
        </w:rPr>
      </w:pPr>
      <w:r w:rsidRPr="0082687B">
        <w:rPr>
          <w:sz w:val="24"/>
          <w:szCs w:val="24"/>
        </w:rPr>
        <w:t>Zakresy czynności pracowników określone zostaną w kartach stanowisk pracy.</w:t>
      </w:r>
    </w:p>
    <w:p w14:paraId="4DBD96F1" w14:textId="77777777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rPr>
          <w:sz w:val="24"/>
          <w:szCs w:val="24"/>
        </w:rPr>
      </w:pPr>
      <w:r w:rsidRPr="0082687B">
        <w:rPr>
          <w:sz w:val="24"/>
          <w:szCs w:val="24"/>
        </w:rPr>
        <w:t>Rodzaje stanowisk pracy, zaszeregowania pracowników, zasady wynagradzania za pracę są regulowane przez odrębne przepisy.</w:t>
      </w:r>
    </w:p>
    <w:p w14:paraId="7D548832" w14:textId="77777777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Schemat struktury organizacyjnej Domu określa załącznik nr 1 do Regulaminu.</w:t>
      </w:r>
    </w:p>
    <w:p w14:paraId="2EF9CE8A" w14:textId="77777777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53" w:name="bookmark182"/>
      <w:bookmarkEnd w:id="53"/>
      <w:r w:rsidRPr="0082687B">
        <w:rPr>
          <w:sz w:val="24"/>
          <w:szCs w:val="24"/>
        </w:rPr>
        <w:t>Rodzaj stanowisk oraz ich podział na etaty ustala się w planach pracy na dany rok</w:t>
      </w:r>
      <w:r w:rsidRPr="0082687B">
        <w:rPr>
          <w:sz w:val="24"/>
          <w:szCs w:val="24"/>
        </w:rPr>
        <w:br/>
        <w:t>kalendarzowy na podstawie:</w:t>
      </w:r>
    </w:p>
    <w:p w14:paraId="40755F05" w14:textId="77777777" w:rsidR="00AC475E" w:rsidRPr="0082687B" w:rsidRDefault="00AC475E" w:rsidP="00122255">
      <w:pPr>
        <w:pStyle w:val="Tekstpodstawowy"/>
        <w:numPr>
          <w:ilvl w:val="0"/>
          <w:numId w:val="7"/>
        </w:numPr>
        <w:tabs>
          <w:tab w:val="left" w:pos="709"/>
        </w:tabs>
        <w:ind w:firstLine="360"/>
        <w:rPr>
          <w:sz w:val="24"/>
          <w:szCs w:val="24"/>
        </w:rPr>
      </w:pPr>
      <w:r w:rsidRPr="0082687B">
        <w:rPr>
          <w:sz w:val="24"/>
          <w:szCs w:val="24"/>
        </w:rPr>
        <w:t>potrzeb wynikających z realizowanych zadań;</w:t>
      </w:r>
    </w:p>
    <w:p w14:paraId="71CB2951" w14:textId="77777777" w:rsidR="00AC475E" w:rsidRPr="0082687B" w:rsidRDefault="00AC475E" w:rsidP="00122255">
      <w:pPr>
        <w:pStyle w:val="Tekstpodstawowy"/>
        <w:numPr>
          <w:ilvl w:val="0"/>
          <w:numId w:val="7"/>
        </w:numPr>
        <w:tabs>
          <w:tab w:val="left" w:pos="791"/>
        </w:tabs>
        <w:ind w:left="720" w:hanging="360"/>
        <w:jc w:val="both"/>
        <w:rPr>
          <w:sz w:val="24"/>
          <w:szCs w:val="24"/>
        </w:rPr>
      </w:pPr>
      <w:bookmarkStart w:id="54" w:name="bookmark184"/>
      <w:bookmarkEnd w:id="54"/>
      <w:r w:rsidRPr="0082687B">
        <w:rPr>
          <w:sz w:val="24"/>
          <w:szCs w:val="24"/>
        </w:rPr>
        <w:t>utrzymania wymaganego wskaźnika zatrudnienia w zespole terapeutyczno-</w:t>
      </w:r>
      <w:r w:rsidRPr="0082687B">
        <w:rPr>
          <w:sz w:val="24"/>
          <w:szCs w:val="24"/>
        </w:rPr>
        <w:lastRenderedPageBreak/>
        <w:t>opiekuńczym powołanym odrębnym zarządzeniem dyrektora;</w:t>
      </w:r>
    </w:p>
    <w:p w14:paraId="19FCF4DA" w14:textId="77777777" w:rsidR="00AC475E" w:rsidRPr="0082687B" w:rsidRDefault="00AC475E" w:rsidP="00122255">
      <w:pPr>
        <w:pStyle w:val="Tekstpodstawowy"/>
        <w:numPr>
          <w:ilvl w:val="0"/>
          <w:numId w:val="7"/>
        </w:numPr>
        <w:tabs>
          <w:tab w:val="left" w:pos="709"/>
        </w:tabs>
        <w:ind w:firstLine="360"/>
        <w:rPr>
          <w:sz w:val="24"/>
          <w:szCs w:val="24"/>
        </w:rPr>
      </w:pPr>
      <w:bookmarkStart w:id="55" w:name="bookmark185"/>
      <w:bookmarkEnd w:id="55"/>
      <w:r w:rsidRPr="0082687B">
        <w:rPr>
          <w:sz w:val="24"/>
          <w:szCs w:val="24"/>
        </w:rPr>
        <w:t>posiadanych środków finansowych.</w:t>
      </w:r>
    </w:p>
    <w:p w14:paraId="1849FC61" w14:textId="77777777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Wykaz i liczba etatów w Domu znajduje się w załączniku nr 2 do Regulaminu.</w:t>
      </w:r>
    </w:p>
    <w:p w14:paraId="3722E31B" w14:textId="77777777" w:rsidR="00AC475E" w:rsidRPr="0082687B" w:rsidRDefault="00AC475E" w:rsidP="001A41EE">
      <w:pPr>
        <w:pStyle w:val="Tekstpodstawowy"/>
        <w:jc w:val="both"/>
        <w:rPr>
          <w:b/>
          <w:bCs/>
          <w:sz w:val="24"/>
          <w:szCs w:val="24"/>
        </w:rPr>
      </w:pPr>
      <w:bookmarkStart w:id="56" w:name="bookmark183"/>
      <w:bookmarkEnd w:id="56"/>
    </w:p>
    <w:p w14:paraId="506F57ED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4</w:t>
      </w:r>
    </w:p>
    <w:p w14:paraId="5A8D061F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Szczegółowe zasady działania Domu</w:t>
      </w:r>
    </w:p>
    <w:p w14:paraId="6F30CA18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3DC5FE12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57" w:name="bookmark188"/>
      <w:bookmarkStart w:id="58" w:name="bookmark187"/>
      <w:bookmarkStart w:id="59" w:name="bookmark186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57"/>
      <w:bookmarkEnd w:id="58"/>
      <w:bookmarkEnd w:id="59"/>
      <w:r w:rsidRPr="0082687B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6FB0BC0C" w14:textId="77777777" w:rsidR="00AC475E" w:rsidRPr="0082687B" w:rsidRDefault="00AC475E" w:rsidP="009500BB">
      <w:pPr>
        <w:pStyle w:val="Heading40"/>
        <w:keepNext/>
        <w:keepLine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2B0B72" w14:textId="4BB3F31D" w:rsidR="00AC475E" w:rsidRPr="0082687B" w:rsidRDefault="00AC475E" w:rsidP="00581ED7">
      <w:pPr>
        <w:pStyle w:val="Tekstpodstawowy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bookmarkStart w:id="60" w:name="bookmark189"/>
      <w:bookmarkEnd w:id="60"/>
      <w:r w:rsidRPr="0082687B">
        <w:rPr>
          <w:sz w:val="24"/>
          <w:szCs w:val="24"/>
        </w:rPr>
        <w:t>Pobyt w Domu jest odpłatny. Decyzję o skierowaniu do domu pomocy społecznej i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decyzję ustalającą opłatę za pobyt w domu pomocy społecznej wydaje organ gminy właściwej dla</w:t>
      </w:r>
      <w:r w:rsidR="00874EED">
        <w:rPr>
          <w:sz w:val="24"/>
          <w:szCs w:val="24"/>
        </w:rPr>
        <w:t> </w:t>
      </w:r>
      <w:r w:rsidRPr="0082687B">
        <w:rPr>
          <w:sz w:val="24"/>
          <w:szCs w:val="24"/>
        </w:rPr>
        <w:t>tej osoby w dniu jej kierowania do domu pomocy społecznej.</w:t>
      </w:r>
    </w:p>
    <w:p w14:paraId="1063149F" w14:textId="77777777" w:rsidR="00AC475E" w:rsidRPr="0082687B" w:rsidRDefault="00AC475E" w:rsidP="00581ED7">
      <w:pPr>
        <w:pStyle w:val="Tekstpodstawowy"/>
        <w:numPr>
          <w:ilvl w:val="0"/>
          <w:numId w:val="8"/>
        </w:numPr>
        <w:tabs>
          <w:tab w:val="left" w:pos="28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Decyzję o umieszczeniu w domu pomocy społecznej wydaje Prezydent Miasta Poznania.</w:t>
      </w:r>
    </w:p>
    <w:p w14:paraId="441AC312" w14:textId="77777777" w:rsidR="00AC475E" w:rsidRPr="0082687B" w:rsidRDefault="00AC475E" w:rsidP="00DD146E">
      <w:pPr>
        <w:pStyle w:val="Tekstpodstawowy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Dom może świadczyć inne usługi w zakresie pomocy społecznej na rzecz społeczności lokalnej.</w:t>
      </w:r>
    </w:p>
    <w:p w14:paraId="51BA62EE" w14:textId="77777777" w:rsidR="00AC475E" w:rsidRPr="0082687B" w:rsidRDefault="00AC475E" w:rsidP="00AA1CA7">
      <w:pPr>
        <w:pStyle w:val="Tekstpodstawowy"/>
        <w:tabs>
          <w:tab w:val="left" w:pos="355"/>
        </w:tabs>
        <w:rPr>
          <w:sz w:val="24"/>
          <w:szCs w:val="24"/>
        </w:rPr>
      </w:pPr>
    </w:p>
    <w:p w14:paraId="767212AF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61" w:name="bookmark193"/>
      <w:bookmarkStart w:id="62" w:name="bookmark192"/>
      <w:bookmarkStart w:id="63" w:name="bookmark191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61"/>
      <w:bookmarkEnd w:id="62"/>
      <w:bookmarkEnd w:id="63"/>
      <w:r w:rsidRPr="0082687B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1143B5B1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6D9E135A" w14:textId="51828836" w:rsidR="00AC475E" w:rsidRPr="0082687B" w:rsidRDefault="00AC475E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eastAsia="en-US"/>
        </w:rPr>
      </w:pPr>
      <w:bookmarkStart w:id="64" w:name="bookmark194"/>
      <w:bookmarkStart w:id="65" w:name="bookmark195"/>
      <w:bookmarkEnd w:id="64"/>
      <w:bookmarkEnd w:id="65"/>
      <w:r w:rsidRPr="0082687B">
        <w:rPr>
          <w:rFonts w:ascii="Times New Roman" w:hAnsi="Times New Roman" w:cs="Times New Roman"/>
          <w:lang w:eastAsia="en-US"/>
        </w:rPr>
        <w:t>Dom przeznaczony jest dla 170 osób przewlekle somatycznie chorych, w tym dla 96 osób zamieszkujących w Oddziale przy ul. Konarskiego 11/13 i 74 osób zamieszkujących w</w:t>
      </w:r>
      <w:r>
        <w:rPr>
          <w:rFonts w:ascii="Times New Roman" w:hAnsi="Times New Roman" w:cs="Times New Roman"/>
          <w:lang w:eastAsia="en-US"/>
        </w:rPr>
        <w:t> </w:t>
      </w:r>
      <w:r w:rsidRPr="0082687B">
        <w:rPr>
          <w:rFonts w:ascii="Times New Roman" w:hAnsi="Times New Roman" w:cs="Times New Roman"/>
          <w:lang w:eastAsia="en-US"/>
        </w:rPr>
        <w:t>Oddziale przy ul. Zamenhofa 142a.</w:t>
      </w:r>
    </w:p>
    <w:p w14:paraId="64594B8B" w14:textId="17B04FF1" w:rsidR="00AC475E" w:rsidRPr="0082687B" w:rsidRDefault="00AC475E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eastAsia="en-US"/>
        </w:rPr>
      </w:pPr>
      <w:r w:rsidRPr="0082687B">
        <w:rPr>
          <w:rFonts w:ascii="Times New Roman" w:hAnsi="Times New Roman" w:cs="Times New Roman"/>
        </w:rPr>
        <w:t>Dom pracuje w systemie ciągłym, zapewniając wszechstronną, całodobową pomoc i</w:t>
      </w:r>
      <w:r>
        <w:rPr>
          <w:rFonts w:ascii="Times New Roman" w:hAnsi="Times New Roman" w:cs="Times New Roman"/>
        </w:rPr>
        <w:t> </w:t>
      </w:r>
      <w:r w:rsidRPr="0082687B">
        <w:rPr>
          <w:rFonts w:ascii="Times New Roman" w:hAnsi="Times New Roman" w:cs="Times New Roman"/>
        </w:rPr>
        <w:t>opiekę w ciągu całego roku.</w:t>
      </w:r>
    </w:p>
    <w:p w14:paraId="50B40A68" w14:textId="77777777" w:rsidR="00AC475E" w:rsidRPr="0082687B" w:rsidRDefault="00AC475E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eastAsia="en-US"/>
        </w:rPr>
      </w:pPr>
      <w:r w:rsidRPr="0082687B">
        <w:rPr>
          <w:rFonts w:ascii="Times New Roman" w:hAnsi="Times New Roman" w:cs="Times New Roman"/>
        </w:rPr>
        <w:t>Oddział dzienny przeznaczony jest dla 20 osób.</w:t>
      </w:r>
    </w:p>
    <w:p w14:paraId="26001BBD" w14:textId="77777777" w:rsidR="00AC475E" w:rsidRPr="0082687B" w:rsidRDefault="00AC475E" w:rsidP="009500BB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lang w:eastAsia="en-US"/>
        </w:rPr>
      </w:pPr>
    </w:p>
    <w:p w14:paraId="6D34E0F9" w14:textId="77777777" w:rsidR="00AC475E" w:rsidRPr="0082687B" w:rsidRDefault="00AC475E" w:rsidP="009500BB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82687B">
        <w:rPr>
          <w:rFonts w:ascii="Times New Roman" w:hAnsi="Times New Roman" w:cs="Times New Roman"/>
          <w:sz w:val="24"/>
          <w:szCs w:val="24"/>
        </w:rPr>
        <w:t>§ 11</w:t>
      </w:r>
    </w:p>
    <w:p w14:paraId="20A79CF5" w14:textId="77777777" w:rsidR="00AC475E" w:rsidRPr="0082687B" w:rsidRDefault="00AC475E" w:rsidP="009500BB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lang w:eastAsia="en-US"/>
        </w:rPr>
      </w:pPr>
    </w:p>
    <w:p w14:paraId="593D1714" w14:textId="77777777" w:rsidR="00AC475E" w:rsidRPr="0082687B" w:rsidRDefault="00AC475E" w:rsidP="00122255">
      <w:pPr>
        <w:pStyle w:val="Tekstpodstawowy1"/>
        <w:numPr>
          <w:ilvl w:val="0"/>
          <w:numId w:val="31"/>
        </w:numPr>
        <w:tabs>
          <w:tab w:val="clear" w:pos="426"/>
          <w:tab w:val="left" w:pos="309"/>
        </w:tabs>
        <w:spacing w:line="360" w:lineRule="auto"/>
      </w:pPr>
      <w:r w:rsidRPr="0082687B">
        <w:t>Dom w ramach swojej działalności zapewnia pomoc w zaspokajaniu niezbędnych potrzeb bytowych, edukacyjnych, społecznych i religijnych mieszkańców.</w:t>
      </w:r>
    </w:p>
    <w:p w14:paraId="17AB3D53" w14:textId="77777777" w:rsidR="00AC475E" w:rsidRPr="0082687B" w:rsidRDefault="00AC475E" w:rsidP="00122255">
      <w:pPr>
        <w:pStyle w:val="Tekstpodstawowy1"/>
        <w:numPr>
          <w:ilvl w:val="0"/>
          <w:numId w:val="31"/>
        </w:numPr>
        <w:tabs>
          <w:tab w:val="clear" w:pos="426"/>
          <w:tab w:val="left" w:pos="309"/>
        </w:tabs>
        <w:spacing w:line="360" w:lineRule="auto"/>
      </w:pPr>
      <w:r w:rsidRPr="0082687B">
        <w:t>W zakresie potrzeb bytowych do zadań Domu należy zapewnienie:</w:t>
      </w:r>
    </w:p>
    <w:p w14:paraId="1F5C5193" w14:textId="77777777" w:rsidR="00AC475E" w:rsidRPr="0082687B" w:rsidRDefault="00AC475E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82687B">
        <w:t>miejsca zamieszkania;</w:t>
      </w:r>
    </w:p>
    <w:p w14:paraId="33B245A0" w14:textId="77777777" w:rsidR="00AC475E" w:rsidRPr="0082687B" w:rsidRDefault="00AC475E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82687B">
        <w:t>wyżywienia;</w:t>
      </w:r>
    </w:p>
    <w:p w14:paraId="5925E111" w14:textId="77777777" w:rsidR="00AC475E" w:rsidRPr="0082687B" w:rsidRDefault="00AC475E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82687B">
        <w:t>odzieży i obuwia;</w:t>
      </w:r>
    </w:p>
    <w:p w14:paraId="1D383021" w14:textId="77777777" w:rsidR="00AC475E" w:rsidRPr="0082687B" w:rsidRDefault="00AC475E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82687B">
        <w:t>utrzymania czystości.</w:t>
      </w:r>
    </w:p>
    <w:p w14:paraId="0F9B2B7F" w14:textId="77777777" w:rsidR="00AC475E" w:rsidRPr="0082687B" w:rsidRDefault="00AC475E" w:rsidP="009500BB">
      <w:pPr>
        <w:pStyle w:val="Normalny1"/>
        <w:widowControl w:val="0"/>
        <w:tabs>
          <w:tab w:val="left" w:pos="284"/>
          <w:tab w:val="left" w:pos="426"/>
        </w:tabs>
        <w:autoSpaceDE w:val="0"/>
        <w:spacing w:line="360" w:lineRule="auto"/>
        <w:ind w:left="284" w:hanging="284"/>
        <w:jc w:val="both"/>
      </w:pPr>
      <w:r w:rsidRPr="0082687B">
        <w:lastRenderedPageBreak/>
        <w:t xml:space="preserve">3. </w:t>
      </w:r>
      <w:r w:rsidRPr="0082687B">
        <w:tab/>
        <w:t>W zakresie usług opiekuńczych do zadań Domu należą w szczególności:</w:t>
      </w:r>
    </w:p>
    <w:p w14:paraId="4EE061E1" w14:textId="77777777" w:rsidR="00AC475E" w:rsidRPr="0082687B" w:rsidRDefault="00AC475E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82687B">
        <w:t>udzielanie pomocy w podstawowych czynnościach życiowych;</w:t>
      </w:r>
    </w:p>
    <w:p w14:paraId="1117DE2A" w14:textId="77777777" w:rsidR="00AC475E" w:rsidRPr="0082687B" w:rsidRDefault="00AC475E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82687B">
        <w:t>pielęgnacja;</w:t>
      </w:r>
    </w:p>
    <w:p w14:paraId="5BB2BA89" w14:textId="77777777" w:rsidR="00AC475E" w:rsidRPr="0082687B" w:rsidRDefault="00AC475E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82687B">
        <w:t>udzielanie niezbędnej pomocy w załatwianiu spraw osobistych.</w:t>
      </w:r>
    </w:p>
    <w:p w14:paraId="72AB0C55" w14:textId="77777777" w:rsidR="00AC475E" w:rsidRPr="0082687B" w:rsidRDefault="00AC475E" w:rsidP="009500BB">
      <w:pPr>
        <w:pStyle w:val="Normalny1"/>
        <w:widowControl w:val="0"/>
        <w:tabs>
          <w:tab w:val="left" w:pos="284"/>
          <w:tab w:val="left" w:pos="426"/>
        </w:tabs>
        <w:autoSpaceDE w:val="0"/>
        <w:spacing w:line="360" w:lineRule="auto"/>
        <w:ind w:left="284" w:hanging="284"/>
        <w:jc w:val="both"/>
      </w:pPr>
      <w:r w:rsidRPr="0082687B">
        <w:t xml:space="preserve">4. </w:t>
      </w:r>
      <w:r w:rsidRPr="0082687B">
        <w:tab/>
        <w:t>W zakresie usług wspomagających do zadań Domu należą w szczególności:</w:t>
      </w:r>
    </w:p>
    <w:p w14:paraId="27050EAB" w14:textId="77777777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umożliwienie udziału w terapii zajęciowej;</w:t>
      </w:r>
    </w:p>
    <w:p w14:paraId="08107E48" w14:textId="77777777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podnoszenie sprawności i aktywizowanie mieszkańców Domu;</w:t>
      </w:r>
    </w:p>
    <w:p w14:paraId="7BC9408E" w14:textId="77777777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umożliwienie zaspokojenia potrzeb religijnych i kulturalnych;</w:t>
      </w:r>
    </w:p>
    <w:p w14:paraId="72BE94D3" w14:textId="77777777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zapewnienie warunków do rozwoju samorządności mieszkańców Domu;</w:t>
      </w:r>
    </w:p>
    <w:p w14:paraId="14604BA1" w14:textId="77777777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stymulowanie nawiązywania, utrzymywania i rozwijania kontaktu z rodziną i społecznością lokalną;</w:t>
      </w:r>
    </w:p>
    <w:p w14:paraId="4D422565" w14:textId="61F79F99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działani</w:t>
      </w:r>
      <w:r>
        <w:t>a</w:t>
      </w:r>
      <w:r w:rsidRPr="0082687B">
        <w:t xml:space="preserve"> zmierzające do usamodzielnienia mieszkańca w miarę jego możliwości;</w:t>
      </w:r>
    </w:p>
    <w:p w14:paraId="7DA17F96" w14:textId="77777777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zapewnienie bezpiecznego przechowywania środków pieniężnych i przedmiotów wartościowych;</w:t>
      </w:r>
    </w:p>
    <w:p w14:paraId="37A88CE9" w14:textId="77777777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finansowanie mieszkańcowi Domu nieposiadającemu własnego dochodu wydatków na niezbędne przedmioty osobistego użytku, w kwocie nieprzekraczającej 30% zasiłku stałego, o którym mowa w art. 37 ust. 2 pkt 1 ustawy z dnia 12 marca 2004 r. o pomocy społecznej;</w:t>
      </w:r>
    </w:p>
    <w:p w14:paraId="5832A461" w14:textId="77777777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zapewnienie przestrzegania praw mieszkańców oraz dostępności do informacji o tych prawach dla mieszkańców;</w:t>
      </w:r>
    </w:p>
    <w:p w14:paraId="29D8FFFF" w14:textId="77777777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sprawne wnoszenie i załatwianie skarg oraz wniosków mieszkańców.</w:t>
      </w:r>
    </w:p>
    <w:p w14:paraId="04E19C8D" w14:textId="77777777" w:rsidR="00AC475E" w:rsidRPr="0082687B" w:rsidRDefault="00AC475E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82687B">
        <w:t>5.</w:t>
      </w:r>
      <w:r w:rsidRPr="0082687B">
        <w:tab/>
        <w:t>Zakres wyżej wymienionych usług dostosowany jest do indywidualnych potrzeb i możliwości psychofizycznych mieszkańca.</w:t>
      </w:r>
    </w:p>
    <w:p w14:paraId="5E3F8890" w14:textId="77777777" w:rsidR="00AC475E" w:rsidRPr="0082687B" w:rsidRDefault="00AC475E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82687B">
        <w:t>6.</w:t>
      </w:r>
      <w:r w:rsidRPr="0082687B">
        <w:tab/>
        <w:t>W miarę możliwości Dom zapewnia także:</w:t>
      </w:r>
    </w:p>
    <w:p w14:paraId="4666F71F" w14:textId="77777777" w:rsidR="00AC475E" w:rsidRPr="0082687B" w:rsidRDefault="00AC475E" w:rsidP="00122255">
      <w:pPr>
        <w:pStyle w:val="Normalny1"/>
        <w:widowControl w:val="0"/>
        <w:numPr>
          <w:ilvl w:val="0"/>
          <w:numId w:val="35"/>
        </w:numPr>
        <w:tabs>
          <w:tab w:val="left" w:pos="720"/>
        </w:tabs>
        <w:autoSpaceDE w:val="0"/>
        <w:spacing w:line="360" w:lineRule="auto"/>
        <w:jc w:val="both"/>
      </w:pPr>
      <w:r w:rsidRPr="0082687B">
        <w:t>możliwość korzystania przez mieszkańca z biblioteki i codziennej prasy;</w:t>
      </w:r>
    </w:p>
    <w:p w14:paraId="77232EEF" w14:textId="77777777" w:rsidR="00AC475E" w:rsidRPr="0082687B" w:rsidRDefault="00AC475E" w:rsidP="00122255">
      <w:pPr>
        <w:pStyle w:val="Normalny1"/>
        <w:widowControl w:val="0"/>
        <w:numPr>
          <w:ilvl w:val="0"/>
          <w:numId w:val="35"/>
        </w:numPr>
        <w:tabs>
          <w:tab w:val="left" w:pos="720"/>
        </w:tabs>
        <w:autoSpaceDE w:val="0"/>
        <w:spacing w:line="360" w:lineRule="auto"/>
        <w:jc w:val="both"/>
      </w:pPr>
      <w:r w:rsidRPr="0082687B">
        <w:t>organizację świąt, uroczystości okazjonalnych oraz możliwość udziału w imprezach kulturalnych, turystycznych i sportowych.</w:t>
      </w:r>
    </w:p>
    <w:p w14:paraId="1BCC7C64" w14:textId="73B2A29F" w:rsidR="00AC475E" w:rsidRPr="0082687B" w:rsidRDefault="00AC475E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82687B">
        <w:t>7.</w:t>
      </w:r>
      <w:r w:rsidRPr="0082687B">
        <w:tab/>
        <w:t>W Domu funkcjonują zespoły terapeutyczno-opiekuńcze powołane zarządzeniem dyrektora Domu.</w:t>
      </w:r>
    </w:p>
    <w:p w14:paraId="7F173637" w14:textId="46A23B56" w:rsidR="00AC475E" w:rsidRPr="004C0F35" w:rsidRDefault="00AC475E" w:rsidP="004C0F35">
      <w:pPr>
        <w:pStyle w:val="Normalny1"/>
        <w:widowControl w:val="0"/>
        <w:numPr>
          <w:ilvl w:val="0"/>
          <w:numId w:val="36"/>
        </w:numPr>
        <w:tabs>
          <w:tab w:val="clear" w:pos="720"/>
          <w:tab w:val="left" w:pos="0"/>
        </w:tabs>
        <w:autoSpaceDE w:val="0"/>
        <w:spacing w:line="360" w:lineRule="auto"/>
        <w:ind w:left="284"/>
        <w:jc w:val="both"/>
      </w:pPr>
      <w:r w:rsidRPr="0082687B">
        <w:t>Do podstawowych zadań zespołów terapeutyczno-opiekuńczych należy opracowywanie indywidualnych planów wsparcia mieszkańców oraz wspólna z mieszkańcami Domu ich</w:t>
      </w:r>
      <w:r>
        <w:t> </w:t>
      </w:r>
      <w:r w:rsidRPr="0082687B">
        <w:t xml:space="preserve">realizacja. Indywidualne plany wsparcia uzgadniane są w miarę możliwości z poszczególnymi mieszkańcami. Za organizację, koordynowanie i nadzór nad pracami zespołów terapeutyczno-opiekuńczych odpowiada dyrektor lub zastępca dyrektora </w:t>
      </w:r>
      <w:r w:rsidRPr="0082687B">
        <w:lastRenderedPageBreak/>
        <w:t>na podstawie zarządzenia wewnętrznego dyrektora Domu.</w:t>
      </w:r>
      <w:bookmarkStart w:id="66" w:name="bookmark215"/>
      <w:bookmarkEnd w:id="66"/>
    </w:p>
    <w:p w14:paraId="3887D524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5</w:t>
      </w:r>
    </w:p>
    <w:p w14:paraId="4E0894FA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Prawa i obowiązki mieszkańca Domu</w:t>
      </w:r>
    </w:p>
    <w:p w14:paraId="3A481EED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7BD73758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67" w:name="bookmark223"/>
      <w:bookmarkStart w:id="68" w:name="bookmark222"/>
      <w:bookmarkStart w:id="69" w:name="bookmark221"/>
      <w:r w:rsidRPr="0082687B">
        <w:rPr>
          <w:rFonts w:ascii="Times New Roman" w:hAnsi="Times New Roman" w:cs="Times New Roman"/>
          <w:sz w:val="24"/>
          <w:szCs w:val="24"/>
        </w:rPr>
        <w:t>§ 1</w:t>
      </w:r>
      <w:bookmarkEnd w:id="67"/>
      <w:bookmarkEnd w:id="68"/>
      <w:bookmarkEnd w:id="69"/>
      <w:r w:rsidRPr="0082687B">
        <w:rPr>
          <w:rFonts w:ascii="Times New Roman" w:hAnsi="Times New Roman" w:cs="Times New Roman"/>
          <w:sz w:val="24"/>
          <w:szCs w:val="24"/>
        </w:rPr>
        <w:t>2</w:t>
      </w:r>
    </w:p>
    <w:p w14:paraId="0A733597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00DB96D5" w14:textId="77777777" w:rsidR="00AC475E" w:rsidRPr="0082687B" w:rsidRDefault="00AC475E" w:rsidP="00AA1CA7">
      <w:pPr>
        <w:pStyle w:val="Tekstpodstawowy"/>
        <w:rPr>
          <w:sz w:val="24"/>
          <w:szCs w:val="24"/>
        </w:rPr>
      </w:pPr>
      <w:r w:rsidRPr="0082687B">
        <w:rPr>
          <w:sz w:val="24"/>
          <w:szCs w:val="24"/>
        </w:rPr>
        <w:t>Mieszkaniec Domu ma w szczególności prawo do:</w:t>
      </w:r>
    </w:p>
    <w:p w14:paraId="03362CF8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bookmarkStart w:id="70" w:name="bookmark224"/>
      <w:bookmarkEnd w:id="70"/>
      <w:r w:rsidRPr="0082687B">
        <w:rPr>
          <w:sz w:val="24"/>
          <w:szCs w:val="24"/>
        </w:rPr>
        <w:t>poszanowania dóbr osobistych (prawo do: prywatności, tajemnicy korespondencji, wolności wyznania, poczucia godności osobistej, intymności i poczucia bezpieczeństwa itp.), poszanowania praktyk religijnych i przekonań;</w:t>
      </w:r>
    </w:p>
    <w:p w14:paraId="5067D36D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zachowania w tajemnicy wszystkich informacji dotyczących stanu zdrowia i życia osobistego;</w:t>
      </w:r>
    </w:p>
    <w:p w14:paraId="3A26DDD1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posiadania i korzystania z własnej odzieży, sprzętów i przedmiotów osobistych (np. radia, telewizora, książek, obrazów, fotela);</w:t>
      </w:r>
      <w:bookmarkStart w:id="71" w:name="bookmark225"/>
      <w:bookmarkEnd w:id="71"/>
    </w:p>
    <w:p w14:paraId="001864A9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zdeponowania w depozycie Domu i zapewnienie bezpiecznego przechowywania środków pieniężnych i przedmiotów wartościowych (środki pieniężne i przedmioty wartościowe niezdeponowane nie będą objęte odpowiedzialnością administracji i personelu Domu);</w:t>
      </w:r>
      <w:bookmarkStart w:id="72" w:name="bookmark226"/>
      <w:bookmarkEnd w:id="72"/>
    </w:p>
    <w:p w14:paraId="42DA50AE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korzystania z wszelkich usług świadczonych przez Dom zgodnie ze standardem;</w:t>
      </w:r>
      <w:bookmarkStart w:id="73" w:name="bookmark227"/>
      <w:bookmarkEnd w:id="73"/>
    </w:p>
    <w:p w14:paraId="4C560046" w14:textId="02A0926F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uczestniczenia w działalności samorządu mieszkańców, terapii zajęciowej i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imprezach organizowanych przez Dom oraz przez inne instytucje, w tym jednostki pomocy społecznej i środowisko lokalne;</w:t>
      </w:r>
    </w:p>
    <w:p w14:paraId="1A555579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uzyskania niezbędnej pomocy w zaspokajaniu podstawowych potrzeb;</w:t>
      </w:r>
    </w:p>
    <w:p w14:paraId="56BCC6D7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utrzymywania kontaktów z rodziną i środowiskiem, przyjmowania odwiedzin krewnych i znajomych w sposób nienaruszający praw innych mieszkańców;</w:t>
      </w:r>
    </w:p>
    <w:p w14:paraId="232515AD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uzyskania pełnych informacji o usługach świadczonych przez Dom, wyboru pracownika „pierwszego kontaktu”;</w:t>
      </w:r>
    </w:p>
    <w:p w14:paraId="60BD5314" w14:textId="651E6112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opieki duszpasterskiej duchownego wyznawanej przez siebie religii i korzystania z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jego usług;</w:t>
      </w:r>
      <w:bookmarkStart w:id="74" w:name="bookmark228"/>
      <w:bookmarkEnd w:id="74"/>
    </w:p>
    <w:p w14:paraId="5A29202C" w14:textId="597EEAF2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korzystania ze świadczeń zdrowotnych (opieki medycznej) przysługujących w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ramach powszechnie obowiązującego ubezpieczenia;</w:t>
      </w:r>
    </w:p>
    <w:p w14:paraId="76C42620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swobodnego poruszania się po terenie Domu i poza nim, o ile nie istnieją przeciwwskazania natury zdrowotnej;</w:t>
      </w:r>
    </w:p>
    <w:p w14:paraId="5DF79A46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urlopowania w wymiarze 21 dni w roku, po uprzednim pisemnym zawiadomieniu </w:t>
      </w:r>
      <w:r w:rsidRPr="0082687B">
        <w:rPr>
          <w:sz w:val="24"/>
          <w:szCs w:val="24"/>
        </w:rPr>
        <w:lastRenderedPageBreak/>
        <w:t>dyrektora w sposób przyjęty w Domu. Za okres nieobecności w Domu do 21 dni przysługuje prawo zwrotu wniesionej opłaty za pobyt;</w:t>
      </w:r>
      <w:bookmarkStart w:id="75" w:name="bookmark229"/>
      <w:bookmarkEnd w:id="75"/>
    </w:p>
    <w:p w14:paraId="7EE66AFC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rezygnacji z pobytu w Domu, z wyjątkiem osób ubezwłasnowolnionych lub umieszczonych orzeczeniem sądu;</w:t>
      </w:r>
      <w:bookmarkStart w:id="76" w:name="bookmark234"/>
      <w:bookmarkStart w:id="77" w:name="bookmark233"/>
      <w:bookmarkStart w:id="78" w:name="bookmark232"/>
      <w:bookmarkStart w:id="79" w:name="bookmark231"/>
      <w:bookmarkStart w:id="80" w:name="bookmark230"/>
      <w:bookmarkEnd w:id="76"/>
      <w:bookmarkEnd w:id="77"/>
      <w:bookmarkEnd w:id="78"/>
      <w:bookmarkEnd w:id="79"/>
      <w:bookmarkEnd w:id="80"/>
    </w:p>
    <w:p w14:paraId="68A3338A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zgłaszania skarg i wniosków;</w:t>
      </w:r>
      <w:bookmarkStart w:id="81" w:name="bookmark235"/>
      <w:bookmarkEnd w:id="81"/>
    </w:p>
    <w:p w14:paraId="57FD27D9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pomocy prawnej;</w:t>
      </w:r>
    </w:p>
    <w:p w14:paraId="25EE8D32" w14:textId="77777777" w:rsidR="00AC475E" w:rsidRPr="0082687B" w:rsidRDefault="00AC475E" w:rsidP="0012225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82687B">
        <w:rPr>
          <w:rFonts w:ascii="Times New Roman" w:hAnsi="Times New Roman" w:cs="Times New Roman"/>
          <w:color w:val="auto"/>
          <w:lang w:eastAsia="en-US"/>
        </w:rPr>
        <w:t>w przypadku zawarcia związku małżeńskiego lub pozostawania w konkubinacie – do wspólnego zamieszkania w miarę możliwości lokalowych Domu.</w:t>
      </w:r>
    </w:p>
    <w:p w14:paraId="4BAB7714" w14:textId="77777777" w:rsidR="00AC475E" w:rsidRPr="0082687B" w:rsidRDefault="00AC475E" w:rsidP="00AA1CA7">
      <w:pPr>
        <w:pStyle w:val="Tekstpodstawowy"/>
        <w:tabs>
          <w:tab w:val="left" w:pos="905"/>
        </w:tabs>
        <w:ind w:left="420"/>
        <w:rPr>
          <w:sz w:val="24"/>
          <w:szCs w:val="24"/>
        </w:rPr>
      </w:pPr>
    </w:p>
    <w:p w14:paraId="0C0411C9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82" w:name="bookmark238"/>
      <w:bookmarkStart w:id="83" w:name="bookmark237"/>
      <w:bookmarkStart w:id="84" w:name="bookmark236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82"/>
      <w:bookmarkEnd w:id="83"/>
      <w:bookmarkEnd w:id="84"/>
      <w:r w:rsidRPr="0082687B">
        <w:rPr>
          <w:rFonts w:ascii="Times New Roman" w:hAnsi="Times New Roman" w:cs="Times New Roman"/>
          <w:sz w:val="24"/>
          <w:szCs w:val="24"/>
        </w:rPr>
        <w:t xml:space="preserve"> 13</w:t>
      </w:r>
    </w:p>
    <w:p w14:paraId="132B057E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747E7276" w14:textId="77777777" w:rsidR="00AC475E" w:rsidRPr="0082687B" w:rsidRDefault="00AC475E" w:rsidP="00122255">
      <w:pPr>
        <w:pStyle w:val="Akapitzlist"/>
        <w:numPr>
          <w:ilvl w:val="1"/>
          <w:numId w:val="19"/>
        </w:numPr>
        <w:tabs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>Każdy mieszkaniec zobowiązany jest do przestrzegania zasad wzajemnego poszanowania i właściwego stosunku zarówno do współmieszkańców, jak i pracowników Domu, a także zachowania tajemnicy dotyczącej osobistych spraw współmieszkańców. Ma również obowiązek przyczyniania się do dbania o dobrą atmosferę w Domu i prawidłowego jego funkcjonowania poprzez przestrzeganie obowiązków i niełamanie zakazów.</w:t>
      </w:r>
    </w:p>
    <w:p w14:paraId="31FA01D8" w14:textId="77777777" w:rsidR="00AC475E" w:rsidRPr="0082687B" w:rsidRDefault="00AC475E" w:rsidP="00122255">
      <w:pPr>
        <w:pStyle w:val="Akapitzlist"/>
        <w:numPr>
          <w:ilvl w:val="1"/>
          <w:numId w:val="19"/>
        </w:numPr>
        <w:tabs>
          <w:tab w:val="left" w:pos="456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 xml:space="preserve">Mieszkaniec ma w szczególności obowiązek: </w:t>
      </w:r>
    </w:p>
    <w:p w14:paraId="5F258160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bookmarkStart w:id="85" w:name="bookmark239"/>
      <w:bookmarkEnd w:id="85"/>
      <w:r w:rsidRPr="0082687B">
        <w:rPr>
          <w:sz w:val="24"/>
          <w:szCs w:val="24"/>
        </w:rPr>
        <w:t>przestrzegania norm i zasad współżycia społecznego, a przede wszystkim zapoznania się z Regulaminem Domu i przestrzegania jego zasad oraz procedur i instrukcji dotyczących pobytu w Domu;</w:t>
      </w:r>
    </w:p>
    <w:p w14:paraId="3CE12BC6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poszanowania praw innych mieszkańców;</w:t>
      </w:r>
    </w:p>
    <w:p w14:paraId="255913FD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zachowania trzeźwości;</w:t>
      </w:r>
    </w:p>
    <w:p w14:paraId="65608835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przestrzegania zakazu palenia tytoniu na terenie Domu, poza wyznaczonym do tego miejscem;</w:t>
      </w:r>
      <w:bookmarkStart w:id="86" w:name="bookmark240"/>
      <w:bookmarkEnd w:id="86"/>
    </w:p>
    <w:p w14:paraId="4356350B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przestrzegania zasad higieny, dbałości o wygląd zewnętrzny oraz w miarę swoich możliwości o porządek w pokoju i w innych pomieszczeniach ogólnego użytku;</w:t>
      </w:r>
    </w:p>
    <w:p w14:paraId="5D3DAE07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współdziałania z personelem w zaspokajaniu swoich potrzeb;</w:t>
      </w:r>
    </w:p>
    <w:p w14:paraId="224A23E1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współdziałania w realizacji indywidualnego planu wsparcia, opracowanego z udziałem mieszkańca, jeżeli udział ten był możliwy ze względu na jego stan zdrowia;</w:t>
      </w:r>
    </w:p>
    <w:p w14:paraId="114F2058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utrzymania prawidłowych stosunków międzyludzkich;</w:t>
      </w:r>
    </w:p>
    <w:p w14:paraId="23988CE3" w14:textId="77777777" w:rsidR="00AC475E" w:rsidRPr="0082687B" w:rsidRDefault="00AC475E" w:rsidP="008442AC">
      <w:pPr>
        <w:pStyle w:val="Tekstpodstawowy"/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uzyskiwania każdorazowo zgody dyrektora Domu na wszelkie zmiany w wyposażeniu zajmowanego pokoju;</w:t>
      </w:r>
    </w:p>
    <w:p w14:paraId="2E61ADCB" w14:textId="77777777" w:rsidR="00AC475E" w:rsidRPr="0082687B" w:rsidRDefault="00AC475E" w:rsidP="00DD146E">
      <w:pPr>
        <w:pStyle w:val="Tekstpodstawowy"/>
        <w:numPr>
          <w:ilvl w:val="0"/>
          <w:numId w:val="9"/>
        </w:numPr>
        <w:tabs>
          <w:tab w:val="left" w:pos="709"/>
        </w:tabs>
        <w:ind w:left="709" w:hanging="425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dbania o mienie Domu, w tym pozostające w bezpośredniej dyspozycji mieszkańca, oraz powiadomienia personelu o wystąpieniu awarii wyposażenia;</w:t>
      </w:r>
    </w:p>
    <w:p w14:paraId="7455099A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82687B">
        <w:rPr>
          <w:sz w:val="24"/>
          <w:szCs w:val="24"/>
        </w:rPr>
        <w:lastRenderedPageBreak/>
        <w:t>zgłaszania nieobecności w Domu w sposób przyjęty w Domu;</w:t>
      </w:r>
    </w:p>
    <w:p w14:paraId="7D5E565F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82687B">
        <w:rPr>
          <w:sz w:val="24"/>
          <w:szCs w:val="24"/>
        </w:rPr>
        <w:t>niezwłocznego powiadomienia personelu Domu o sytuacji uniemożliwiającej powrót do Domu w ustalonym wcześniej czasie oraz podania nowego terminu powrotu;</w:t>
      </w:r>
    </w:p>
    <w:p w14:paraId="27247D6A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82687B">
        <w:rPr>
          <w:sz w:val="24"/>
          <w:szCs w:val="24"/>
        </w:rPr>
        <w:t>przestrzegania ciszy nocnej obowiązującej od godziny 22.00 do godziny 6.00. Cisza nocna zobowiązuje do ściszenia radia i odbiornika telewizyjnego oraz zaniechania głośnych rozmów;</w:t>
      </w:r>
      <w:bookmarkStart w:id="87" w:name="bookmark241"/>
      <w:bookmarkEnd w:id="87"/>
    </w:p>
    <w:p w14:paraId="3DEC0B92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82687B">
        <w:rPr>
          <w:sz w:val="24"/>
          <w:szCs w:val="24"/>
        </w:rPr>
        <w:t>przestrzegania zasad bezpieczeństwa podczas korzystania z różnych urządzeń elektrycznych i mechanicznych;</w:t>
      </w:r>
      <w:bookmarkStart w:id="88" w:name="bookmark242"/>
      <w:bookmarkEnd w:id="88"/>
    </w:p>
    <w:p w14:paraId="2384C57E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82687B">
        <w:rPr>
          <w:sz w:val="24"/>
          <w:szCs w:val="24"/>
        </w:rPr>
        <w:t>nieużywania w pokojach urządzeń mogących spowodować pożar, takich jak: grzałki, czajniki, kuchenki elektryczne itp.;</w:t>
      </w:r>
      <w:bookmarkStart w:id="89" w:name="bookmark247"/>
      <w:bookmarkStart w:id="90" w:name="bookmark246"/>
      <w:bookmarkStart w:id="91" w:name="bookmark245"/>
      <w:bookmarkStart w:id="92" w:name="bookmark244"/>
      <w:bookmarkStart w:id="93" w:name="bookmark243"/>
      <w:bookmarkEnd w:id="89"/>
      <w:bookmarkEnd w:id="90"/>
      <w:bookmarkEnd w:id="91"/>
      <w:bookmarkEnd w:id="92"/>
      <w:bookmarkEnd w:id="93"/>
    </w:p>
    <w:p w14:paraId="37994A5E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82687B">
        <w:rPr>
          <w:sz w:val="24"/>
          <w:szCs w:val="24"/>
        </w:rPr>
        <w:t>terminowego regulowania należności za pobyt w Domu, w kwocie zgodnej z wydaną decyzją.</w:t>
      </w:r>
    </w:p>
    <w:p w14:paraId="0EC6B897" w14:textId="77777777" w:rsidR="00AC475E" w:rsidRPr="0082687B" w:rsidRDefault="00AC475E" w:rsidP="00122255">
      <w:pPr>
        <w:pStyle w:val="Akapitzlist"/>
        <w:numPr>
          <w:ilvl w:val="0"/>
          <w:numId w:val="19"/>
        </w:numPr>
        <w:tabs>
          <w:tab w:val="clear" w:pos="720"/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>Za rażące naruszenie Regulaminu przez mieszkańców należy rozumieć:</w:t>
      </w:r>
    </w:p>
    <w:p w14:paraId="78A4346C" w14:textId="77777777" w:rsidR="00AC475E" w:rsidRPr="0082687B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przebywanie w stanie nietrzeźwości na terenie Domu połączone z zakłócaniem porządku;</w:t>
      </w:r>
    </w:p>
    <w:p w14:paraId="4E7BFC95" w14:textId="77777777" w:rsidR="00AC475E" w:rsidRPr="0082687B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stosowanie przemocy;</w:t>
      </w:r>
    </w:p>
    <w:p w14:paraId="0595C8F5" w14:textId="77777777" w:rsidR="00AC475E" w:rsidRPr="0082687B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niszczenie lub kradzież mienia Domu i współmieszkańców;</w:t>
      </w:r>
    </w:p>
    <w:p w14:paraId="5E4B16E6" w14:textId="77777777" w:rsidR="00AC475E" w:rsidRPr="0082687B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ubliżanie oraz używanie obraźliwych określeń w stosunku do współmieszkańców i personelu;</w:t>
      </w:r>
    </w:p>
    <w:p w14:paraId="01BA62BB" w14:textId="77777777" w:rsidR="00AC475E" w:rsidRPr="0082687B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palenie wyrobów tytoniowych na terenie Domu poza wyznaczonymi do tego miejscami; </w:t>
      </w:r>
    </w:p>
    <w:p w14:paraId="666A45FF" w14:textId="77777777" w:rsidR="00AC475E" w:rsidRPr="0082687B" w:rsidRDefault="00AC475E" w:rsidP="008A549F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zaleganie z opłatą za pobyt w Domu.</w:t>
      </w:r>
    </w:p>
    <w:p w14:paraId="160C2BF9" w14:textId="77777777" w:rsidR="00AC475E" w:rsidRPr="0082687B" w:rsidRDefault="00AC475E" w:rsidP="008A549F">
      <w:pPr>
        <w:pStyle w:val="Tekstpodstawowy"/>
        <w:numPr>
          <w:ilvl w:val="0"/>
          <w:numId w:val="19"/>
        </w:numPr>
        <w:tabs>
          <w:tab w:val="clear" w:pos="720"/>
          <w:tab w:val="left" w:pos="354"/>
        </w:tabs>
        <w:ind w:left="357" w:hanging="357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W stosunku do mieszkańców, którzy w rażący sposób naruszają postanowienia Regulaminu, mogą zostać podjęte w szczególności następujące działania:</w:t>
      </w:r>
    </w:p>
    <w:p w14:paraId="6BFF9BE3" w14:textId="77777777" w:rsidR="00AC475E" w:rsidRPr="0082687B" w:rsidRDefault="00AC475E" w:rsidP="008A549F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82687B">
        <w:rPr>
          <w:rFonts w:ascii="Times New Roman" w:hAnsi="Times New Roman" w:cs="Times New Roman"/>
          <w:color w:val="auto"/>
          <w:lang w:eastAsia="en-US"/>
        </w:rPr>
        <w:t>wezwanie policji połączone z wnioskiem o przewiezienie do odpowiedniej instytucji zabezpieczającej w stosunku do osób znajdujących się w stanie nietrzeźwości;</w:t>
      </w:r>
    </w:p>
    <w:p w14:paraId="480C48A7" w14:textId="77777777" w:rsidR="00AC475E" w:rsidRPr="0082687B" w:rsidRDefault="00AC475E" w:rsidP="008A549F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82687B">
        <w:rPr>
          <w:rFonts w:ascii="Times New Roman" w:hAnsi="Times New Roman" w:cs="Times New Roman"/>
          <w:color w:val="auto"/>
          <w:lang w:eastAsia="en-US"/>
        </w:rPr>
        <w:t>wezwanie policji połączone z żądaniem zatrzymania i wszczęcia postępowania karnego w stosunku do osób stosujących przemoc;</w:t>
      </w:r>
    </w:p>
    <w:p w14:paraId="1A4C0BCE" w14:textId="77777777" w:rsidR="00AC475E" w:rsidRPr="0082687B" w:rsidRDefault="00AC475E" w:rsidP="008A549F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82687B">
        <w:rPr>
          <w:rFonts w:ascii="Times New Roman" w:hAnsi="Times New Roman" w:cs="Times New Roman"/>
          <w:color w:val="auto"/>
          <w:lang w:eastAsia="en-US"/>
        </w:rPr>
        <w:t xml:space="preserve">zawnioskowanie o wydanie orzeczenia o zobowiązaniu do naprawienia szkody w sytuacji spowodowania strat materialnych w majątku Domu; </w:t>
      </w:r>
    </w:p>
    <w:p w14:paraId="726DAF35" w14:textId="77777777" w:rsidR="00AC475E" w:rsidRPr="0082687B" w:rsidRDefault="00AC475E" w:rsidP="008A549F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82687B">
        <w:rPr>
          <w:rFonts w:ascii="Times New Roman" w:hAnsi="Times New Roman" w:cs="Times New Roman"/>
          <w:color w:val="auto"/>
          <w:lang w:eastAsia="en-US"/>
        </w:rPr>
        <w:t xml:space="preserve">zawnioskowanie o wszczęcie procedury mającej na celu wydanie decyzji uchylającej decyzję o skierowaniu mieszkańca na pobyt w Domu;  </w:t>
      </w:r>
    </w:p>
    <w:p w14:paraId="74E76821" w14:textId="07434DD7" w:rsidR="00AC475E" w:rsidRDefault="00AC475E" w:rsidP="008A549F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82687B">
        <w:rPr>
          <w:rFonts w:ascii="Times New Roman" w:hAnsi="Times New Roman" w:cs="Times New Roman"/>
          <w:color w:val="auto"/>
          <w:lang w:eastAsia="en-US"/>
        </w:rPr>
        <w:t>ograniczenie udziału w imprezach wyjazdowych i wycieczkach osób, których stan wskazuje na znaczne spożycie alkoholu w dniu wyjazdu.</w:t>
      </w:r>
    </w:p>
    <w:p w14:paraId="3C0DE03C" w14:textId="70E93D8A" w:rsidR="004C0F35" w:rsidRDefault="004C0F35" w:rsidP="004C0F35">
      <w:pPr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3EEACE92" w14:textId="77777777" w:rsidR="004C0F35" w:rsidRPr="004C0F35" w:rsidRDefault="004C0F35" w:rsidP="004C0F35">
      <w:pPr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36381714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6</w:t>
      </w:r>
    </w:p>
    <w:p w14:paraId="20DA1DB4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Samorząd mieszkańców</w:t>
      </w:r>
    </w:p>
    <w:p w14:paraId="6AB24826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5486B7C4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94" w:name="bookmark250"/>
      <w:bookmarkStart w:id="95" w:name="bookmark249"/>
      <w:bookmarkStart w:id="96" w:name="bookmark248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94"/>
      <w:bookmarkEnd w:id="95"/>
      <w:bookmarkEnd w:id="96"/>
      <w:r w:rsidRPr="0082687B">
        <w:rPr>
          <w:rFonts w:ascii="Times New Roman" w:hAnsi="Times New Roman" w:cs="Times New Roman"/>
          <w:sz w:val="24"/>
          <w:szCs w:val="24"/>
        </w:rPr>
        <w:t xml:space="preserve"> 14</w:t>
      </w:r>
    </w:p>
    <w:p w14:paraId="4F44AB80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18742A6A" w14:textId="77777777" w:rsidR="00AC475E" w:rsidRPr="0082687B" w:rsidRDefault="00AC475E" w:rsidP="00122255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bookmarkStart w:id="97" w:name="bookmark252"/>
      <w:bookmarkStart w:id="98" w:name="bookmark251"/>
      <w:bookmarkEnd w:id="97"/>
      <w:bookmarkEnd w:id="98"/>
      <w:r w:rsidRPr="0082687B">
        <w:rPr>
          <w:sz w:val="24"/>
          <w:szCs w:val="24"/>
        </w:rPr>
        <w:t>Mieszkańcy mają prawo do organizowania i uczestnictwa w samorządzie mieszkańców</w:t>
      </w:r>
      <w:r w:rsidRPr="0082687B">
        <w:rPr>
          <w:sz w:val="24"/>
          <w:szCs w:val="24"/>
        </w:rPr>
        <w:br/>
        <w:t xml:space="preserve">Domu, którego zadaniem jest reprezentowanie interesów mieszkańców, współdziałanie </w:t>
      </w:r>
      <w:r w:rsidRPr="0082687B">
        <w:rPr>
          <w:sz w:val="24"/>
          <w:szCs w:val="24"/>
        </w:rPr>
        <w:br/>
        <w:t>z pracownikami Domu poprzez określanie i zaspokajanie potrzeb mieszkańców.</w:t>
      </w:r>
    </w:p>
    <w:p w14:paraId="3B8BE0FA" w14:textId="77777777" w:rsidR="00AC475E" w:rsidRPr="0082687B" w:rsidRDefault="00AC475E" w:rsidP="00122255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Samorząd mieszkańców powoływany jest na podstawie zarządzenia dyrektora Domu. Skład osobowy samorządu mieszkańców wybierany jest w drodze bezpośrednich wyborów przez mieszkańców Domu. Z wyborów sporządzany jest protokół, a skład samorządu mieszkańców podawany jest do publicznej wiadomości.</w:t>
      </w:r>
    </w:p>
    <w:p w14:paraId="0042A0B4" w14:textId="77777777" w:rsidR="00AC475E" w:rsidRPr="0082687B" w:rsidRDefault="00AC475E" w:rsidP="008A549F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Kadencja samorządu trwa 2 lata.</w:t>
      </w:r>
    </w:p>
    <w:p w14:paraId="171BD09E" w14:textId="77777777" w:rsidR="00AC475E" w:rsidRPr="0082687B" w:rsidRDefault="00AC475E" w:rsidP="00E55D50">
      <w:pPr>
        <w:pStyle w:val="Tekstpodstawowy"/>
        <w:tabs>
          <w:tab w:val="left" w:pos="142"/>
        </w:tabs>
        <w:ind w:left="284"/>
        <w:jc w:val="both"/>
        <w:rPr>
          <w:sz w:val="24"/>
          <w:szCs w:val="24"/>
        </w:rPr>
      </w:pPr>
    </w:p>
    <w:p w14:paraId="211EEBDC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7</w:t>
      </w:r>
    </w:p>
    <w:p w14:paraId="3A4B0A14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Tryb załatwiania skarg i wniosków</w:t>
      </w:r>
    </w:p>
    <w:p w14:paraId="6BCE854B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6CDC7AE4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99" w:name="bookmark265"/>
      <w:bookmarkStart w:id="100" w:name="bookmark264"/>
      <w:bookmarkStart w:id="101" w:name="bookmark263"/>
      <w:r w:rsidRPr="0082687B">
        <w:rPr>
          <w:rFonts w:ascii="Times New Roman" w:hAnsi="Times New Roman" w:cs="Times New Roman"/>
          <w:sz w:val="24"/>
          <w:szCs w:val="24"/>
        </w:rPr>
        <w:t>§ 1</w:t>
      </w:r>
      <w:bookmarkEnd w:id="99"/>
      <w:bookmarkEnd w:id="100"/>
      <w:bookmarkEnd w:id="101"/>
      <w:r w:rsidRPr="0082687B">
        <w:rPr>
          <w:rFonts w:ascii="Times New Roman" w:hAnsi="Times New Roman" w:cs="Times New Roman"/>
          <w:sz w:val="24"/>
          <w:szCs w:val="24"/>
        </w:rPr>
        <w:t>5</w:t>
      </w:r>
    </w:p>
    <w:p w14:paraId="6163655A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3D341685" w14:textId="77777777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02" w:name="bookmark266"/>
      <w:bookmarkEnd w:id="102"/>
      <w:r w:rsidRPr="0082687B">
        <w:rPr>
          <w:sz w:val="24"/>
          <w:szCs w:val="24"/>
        </w:rPr>
        <w:t>Kierowane do Domu skargi i wnioski można przekazywać pisemnie, faksem,</w:t>
      </w:r>
      <w:r w:rsidRPr="0082687B">
        <w:rPr>
          <w:sz w:val="24"/>
          <w:szCs w:val="24"/>
        </w:rPr>
        <w:br/>
        <w:t>elektronicznie, a także ustnie do protokołu w obecności pracownika Domu.</w:t>
      </w:r>
    </w:p>
    <w:p w14:paraId="1250CA94" w14:textId="77777777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103" w:name="bookmark267"/>
      <w:bookmarkEnd w:id="103"/>
      <w:r w:rsidRPr="0082687B">
        <w:rPr>
          <w:sz w:val="24"/>
          <w:szCs w:val="24"/>
        </w:rPr>
        <w:t>Pracownik przyjmujący osoby zainteresowane w ramach skarg lub wniosków sporządza</w:t>
      </w:r>
      <w:r w:rsidRPr="0082687B">
        <w:rPr>
          <w:sz w:val="24"/>
          <w:szCs w:val="24"/>
        </w:rPr>
        <w:br/>
        <w:t>protokół przyjęcia skargi, wniosku, listu.</w:t>
      </w:r>
    </w:p>
    <w:p w14:paraId="40785693" w14:textId="77777777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04" w:name="bookmark268"/>
      <w:bookmarkEnd w:id="104"/>
      <w:r w:rsidRPr="0082687B">
        <w:rPr>
          <w:sz w:val="24"/>
          <w:szCs w:val="24"/>
        </w:rPr>
        <w:t xml:space="preserve">Skarga lub wniosek powinny zawierać: imię, nazwisko, nazwę organizacji bądź instytucji </w:t>
      </w:r>
      <w:r w:rsidRPr="0082687B">
        <w:rPr>
          <w:sz w:val="24"/>
          <w:szCs w:val="24"/>
        </w:rPr>
        <w:br/>
        <w:t>oraz adres wnoszącego.</w:t>
      </w:r>
    </w:p>
    <w:p w14:paraId="639E11D4" w14:textId="77777777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Na żądanie wnoszącego skargę, wniosek lub list osoba sporządzająca protokół pisemnie</w:t>
      </w:r>
      <w:r w:rsidRPr="0082687B">
        <w:rPr>
          <w:sz w:val="24"/>
          <w:szCs w:val="24"/>
        </w:rPr>
        <w:br/>
        <w:t>potwierdza złożenie skargi, wniosku, listu lub wydaje kserokopię protokołu.</w:t>
      </w:r>
    </w:p>
    <w:p w14:paraId="421ED658" w14:textId="77777777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05" w:name="bookmark269"/>
      <w:bookmarkEnd w:id="105"/>
      <w:r w:rsidRPr="0082687B">
        <w:rPr>
          <w:sz w:val="24"/>
          <w:szCs w:val="24"/>
        </w:rPr>
        <w:t>Informacja o dniach i godzinach przyjęć w sprawach skarg i wniosków powinna być</w:t>
      </w:r>
      <w:r w:rsidRPr="0082687B">
        <w:rPr>
          <w:sz w:val="24"/>
          <w:szCs w:val="24"/>
        </w:rPr>
        <w:br/>
        <w:t>wywieszona w miejscach widocznych i ogólnodostępnych.</w:t>
      </w:r>
    </w:p>
    <w:p w14:paraId="3411D020" w14:textId="77777777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75"/>
        </w:tabs>
        <w:ind w:left="397" w:hanging="397"/>
        <w:jc w:val="both"/>
        <w:rPr>
          <w:sz w:val="24"/>
          <w:szCs w:val="24"/>
        </w:rPr>
      </w:pPr>
      <w:bookmarkStart w:id="106" w:name="bookmark270"/>
      <w:bookmarkEnd w:id="106"/>
      <w:r w:rsidRPr="0082687B">
        <w:rPr>
          <w:sz w:val="24"/>
          <w:szCs w:val="24"/>
        </w:rPr>
        <w:t>Dom zobowiązany jest do przestrzegania terminów załatwiania skarg i wniosków,</w:t>
      </w:r>
      <w:r w:rsidRPr="0082687B">
        <w:rPr>
          <w:sz w:val="24"/>
          <w:szCs w:val="24"/>
        </w:rPr>
        <w:br/>
        <w:t>wynikających z Kodeksu postępowania administracyjnego i innych przepisów regulujących sposób ich załatwiania.</w:t>
      </w:r>
      <w:bookmarkStart w:id="107" w:name="bookmark271"/>
      <w:bookmarkEnd w:id="107"/>
    </w:p>
    <w:p w14:paraId="2A6A3384" w14:textId="77777777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7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lastRenderedPageBreak/>
        <w:t>Dom zobowiązany jest do prowadzenia rejestru skarg, wniosków i listów.</w:t>
      </w:r>
    </w:p>
    <w:p w14:paraId="47472B44" w14:textId="77777777" w:rsidR="00AC475E" w:rsidRPr="0082687B" w:rsidRDefault="00AC475E" w:rsidP="00AA1CA7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</w:p>
    <w:p w14:paraId="1053A127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Rozdział 8</w:t>
      </w:r>
    </w:p>
    <w:p w14:paraId="735A19A6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Zasady aprobaty i podpisywania pism</w:t>
      </w:r>
    </w:p>
    <w:p w14:paraId="6296F641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54720CAE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08" w:name="bookmark274"/>
      <w:bookmarkStart w:id="109" w:name="bookmark273"/>
      <w:bookmarkStart w:id="110" w:name="bookmark272"/>
      <w:r w:rsidRPr="0082687B">
        <w:rPr>
          <w:rFonts w:ascii="Times New Roman" w:hAnsi="Times New Roman" w:cs="Times New Roman"/>
          <w:sz w:val="24"/>
          <w:szCs w:val="24"/>
        </w:rPr>
        <w:t xml:space="preserve">§ </w:t>
      </w:r>
      <w:bookmarkEnd w:id="108"/>
      <w:bookmarkEnd w:id="109"/>
      <w:bookmarkEnd w:id="110"/>
      <w:r w:rsidRPr="0082687B">
        <w:rPr>
          <w:rFonts w:ascii="Times New Roman" w:hAnsi="Times New Roman" w:cs="Times New Roman"/>
          <w:sz w:val="24"/>
          <w:szCs w:val="24"/>
        </w:rPr>
        <w:t>16</w:t>
      </w:r>
    </w:p>
    <w:p w14:paraId="365D4CB9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3455230F" w14:textId="77777777" w:rsidR="00AC475E" w:rsidRPr="0082687B" w:rsidRDefault="00AC475E" w:rsidP="00122255">
      <w:pPr>
        <w:pStyle w:val="Tekstpodstawowy"/>
        <w:numPr>
          <w:ilvl w:val="0"/>
          <w:numId w:val="16"/>
        </w:numPr>
        <w:tabs>
          <w:tab w:val="left" w:pos="335"/>
        </w:tabs>
        <w:rPr>
          <w:sz w:val="24"/>
          <w:szCs w:val="24"/>
        </w:rPr>
      </w:pPr>
      <w:bookmarkStart w:id="111" w:name="bookmark275"/>
      <w:bookmarkEnd w:id="111"/>
      <w:r w:rsidRPr="0082687B">
        <w:rPr>
          <w:sz w:val="24"/>
          <w:szCs w:val="24"/>
        </w:rPr>
        <w:t>Dyrektor podpisuje pisma w sprawach:</w:t>
      </w:r>
    </w:p>
    <w:p w14:paraId="412EC5B9" w14:textId="77777777" w:rsidR="00AC475E" w:rsidRPr="0082687B" w:rsidRDefault="00AC475E" w:rsidP="00122255">
      <w:pPr>
        <w:pStyle w:val="Tekstpodstawowy"/>
        <w:numPr>
          <w:ilvl w:val="0"/>
          <w:numId w:val="17"/>
        </w:numPr>
        <w:tabs>
          <w:tab w:val="left" w:pos="760"/>
        </w:tabs>
        <w:ind w:firstLine="400"/>
        <w:jc w:val="both"/>
        <w:rPr>
          <w:sz w:val="24"/>
          <w:szCs w:val="24"/>
        </w:rPr>
      </w:pPr>
      <w:bookmarkStart w:id="112" w:name="bookmark276"/>
      <w:bookmarkEnd w:id="112"/>
      <w:r w:rsidRPr="0082687B">
        <w:rPr>
          <w:sz w:val="24"/>
          <w:szCs w:val="24"/>
        </w:rPr>
        <w:t>należących do jego kompetencji;</w:t>
      </w:r>
    </w:p>
    <w:p w14:paraId="3A642ACA" w14:textId="75083CF9" w:rsidR="00AC475E" w:rsidRPr="0082687B" w:rsidRDefault="00AC475E" w:rsidP="00122255">
      <w:pPr>
        <w:pStyle w:val="Tekstpodstawowy"/>
        <w:numPr>
          <w:ilvl w:val="0"/>
          <w:numId w:val="17"/>
        </w:numPr>
        <w:tabs>
          <w:tab w:val="left" w:pos="785"/>
        </w:tabs>
        <w:ind w:firstLine="400"/>
        <w:jc w:val="both"/>
        <w:rPr>
          <w:sz w:val="24"/>
          <w:szCs w:val="24"/>
        </w:rPr>
      </w:pPr>
      <w:bookmarkStart w:id="113" w:name="bookmark277"/>
      <w:bookmarkEnd w:id="113"/>
      <w:r w:rsidRPr="0082687B">
        <w:rPr>
          <w:sz w:val="24"/>
          <w:szCs w:val="24"/>
        </w:rPr>
        <w:t>każdorazowo zastrzeżonych.</w:t>
      </w:r>
    </w:p>
    <w:p w14:paraId="2FCA6665" w14:textId="77777777" w:rsidR="00AC475E" w:rsidRPr="0082687B" w:rsidRDefault="00AC475E" w:rsidP="00122255">
      <w:pPr>
        <w:pStyle w:val="Tekstpodstawowy"/>
        <w:numPr>
          <w:ilvl w:val="0"/>
          <w:numId w:val="16"/>
        </w:numPr>
        <w:tabs>
          <w:tab w:val="left" w:pos="355"/>
        </w:tabs>
        <w:jc w:val="both"/>
        <w:rPr>
          <w:sz w:val="24"/>
          <w:szCs w:val="24"/>
        </w:rPr>
      </w:pPr>
      <w:bookmarkStart w:id="114" w:name="bookmark278"/>
      <w:bookmarkEnd w:id="114"/>
      <w:r w:rsidRPr="0082687B">
        <w:rPr>
          <w:sz w:val="24"/>
          <w:szCs w:val="24"/>
        </w:rPr>
        <w:t>Do zadań zastępców dyrektora i kierowników zespołów należą:</w:t>
      </w:r>
    </w:p>
    <w:p w14:paraId="02C6F076" w14:textId="77777777" w:rsidR="00AC475E" w:rsidRPr="0082687B" w:rsidRDefault="00AC475E" w:rsidP="00122255">
      <w:pPr>
        <w:pStyle w:val="Tekstpodstawowy"/>
        <w:numPr>
          <w:ilvl w:val="0"/>
          <w:numId w:val="39"/>
        </w:numPr>
        <w:tabs>
          <w:tab w:val="left" w:pos="35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wstępna aprobata pism należących do właściwości dyrektora w sprawach każdorazowo dla niego zastrzeżonych, a związanych z zakresem zadań zastępców dyrektora i kierowników zespołów;</w:t>
      </w:r>
    </w:p>
    <w:p w14:paraId="25038216" w14:textId="77777777" w:rsidR="00AC475E" w:rsidRPr="0082687B" w:rsidRDefault="00AC475E" w:rsidP="00122255">
      <w:pPr>
        <w:pStyle w:val="Tekstpodstawowy"/>
        <w:numPr>
          <w:ilvl w:val="0"/>
          <w:numId w:val="39"/>
        </w:numPr>
        <w:tabs>
          <w:tab w:val="left" w:pos="35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podpisywanie pism w sprawach powierzonych zastępcom dyrektora i kierownikom zespołów w ramach wykonywanego przez nich nadzoru nad podległymi komórkami organizacyjnymi.</w:t>
      </w:r>
    </w:p>
    <w:p w14:paraId="12A247B6" w14:textId="77777777" w:rsidR="00AC475E" w:rsidRPr="0082687B" w:rsidRDefault="00AC475E" w:rsidP="00122255">
      <w:pPr>
        <w:pStyle w:val="Tekstpodstawowy"/>
        <w:numPr>
          <w:ilvl w:val="0"/>
          <w:numId w:val="16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W przypadku nieobecności dyrektora prawo do podpisywania pism w sprawach należących do jego właściwości ma zastępca dyrektora lub upoważniony pracownik.</w:t>
      </w:r>
    </w:p>
    <w:p w14:paraId="76A5C0B2" w14:textId="77777777" w:rsidR="00AC475E" w:rsidRPr="0082687B" w:rsidRDefault="00AC475E" w:rsidP="00AA1CA7">
      <w:pPr>
        <w:pStyle w:val="Tekstpodstawowy"/>
        <w:tabs>
          <w:tab w:val="left" w:pos="355"/>
        </w:tabs>
        <w:jc w:val="both"/>
        <w:rPr>
          <w:sz w:val="24"/>
          <w:szCs w:val="24"/>
        </w:rPr>
      </w:pPr>
    </w:p>
    <w:p w14:paraId="4FDE539D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9</w:t>
      </w:r>
    </w:p>
    <w:p w14:paraId="1F3A9E0E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Wewnętrzne akty prawne Domu</w:t>
      </w:r>
    </w:p>
    <w:p w14:paraId="26CE47C5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52A40B62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15" w:name="bookmark281"/>
      <w:bookmarkStart w:id="116" w:name="bookmark280"/>
      <w:bookmarkStart w:id="117" w:name="bookmark279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115"/>
      <w:bookmarkEnd w:id="116"/>
      <w:bookmarkEnd w:id="117"/>
      <w:r w:rsidRPr="0082687B">
        <w:rPr>
          <w:rFonts w:ascii="Times New Roman" w:hAnsi="Times New Roman" w:cs="Times New Roman"/>
          <w:sz w:val="24"/>
          <w:szCs w:val="24"/>
        </w:rPr>
        <w:t xml:space="preserve"> 17</w:t>
      </w:r>
    </w:p>
    <w:p w14:paraId="7A559EFE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41C161CC" w14:textId="77777777" w:rsidR="00AC475E" w:rsidRPr="0082687B" w:rsidRDefault="00AC475E" w:rsidP="00AA1CA7">
      <w:pPr>
        <w:pStyle w:val="Tekstpodstawowy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W celu realizacji zadań Domu dyrektor jest upoważniony do wydawania wewnętrznych aktów prawnych w formie zarządzeń, regulaminów i instrukcji.</w:t>
      </w:r>
    </w:p>
    <w:p w14:paraId="32D19BC3" w14:textId="77777777" w:rsidR="00AC475E" w:rsidRPr="0082687B" w:rsidRDefault="00AC475E" w:rsidP="00AA1CA7">
      <w:pPr>
        <w:pStyle w:val="Tekstpodstawowy"/>
        <w:jc w:val="both"/>
        <w:rPr>
          <w:sz w:val="24"/>
          <w:szCs w:val="24"/>
        </w:rPr>
      </w:pPr>
    </w:p>
    <w:p w14:paraId="2E515AB6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10</w:t>
      </w:r>
    </w:p>
    <w:p w14:paraId="0211CDEA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Kontrola wewnętrzna</w:t>
      </w:r>
    </w:p>
    <w:p w14:paraId="00153CAA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49C4F125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18" w:name="bookmark284"/>
      <w:bookmarkStart w:id="119" w:name="bookmark283"/>
      <w:bookmarkStart w:id="120" w:name="bookmark282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118"/>
      <w:bookmarkEnd w:id="119"/>
      <w:bookmarkEnd w:id="120"/>
      <w:r w:rsidRPr="0082687B">
        <w:rPr>
          <w:rFonts w:ascii="Times New Roman" w:hAnsi="Times New Roman" w:cs="Times New Roman"/>
          <w:sz w:val="24"/>
          <w:szCs w:val="24"/>
        </w:rPr>
        <w:t xml:space="preserve"> 18</w:t>
      </w:r>
    </w:p>
    <w:p w14:paraId="2363E96F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4AFF1DCB" w14:textId="77777777" w:rsidR="00AC475E" w:rsidRPr="0082687B" w:rsidRDefault="00AC475E" w:rsidP="00122255">
      <w:pPr>
        <w:pStyle w:val="Tekstpodstawowy"/>
        <w:numPr>
          <w:ilvl w:val="0"/>
          <w:numId w:val="18"/>
        </w:numPr>
        <w:tabs>
          <w:tab w:val="left" w:pos="330"/>
        </w:tabs>
        <w:jc w:val="both"/>
        <w:rPr>
          <w:sz w:val="24"/>
          <w:szCs w:val="24"/>
        </w:rPr>
      </w:pPr>
      <w:bookmarkStart w:id="121" w:name="bookmark285"/>
      <w:bookmarkEnd w:id="121"/>
      <w:r w:rsidRPr="0082687B">
        <w:rPr>
          <w:sz w:val="24"/>
          <w:szCs w:val="24"/>
        </w:rPr>
        <w:t>Dom prowadzi kontrolę wewnętrzną na podstawie opracowanego harmonogramu kontroli.</w:t>
      </w:r>
    </w:p>
    <w:p w14:paraId="3826BFC0" w14:textId="77777777" w:rsidR="00AC475E" w:rsidRPr="0082687B" w:rsidRDefault="00AC475E" w:rsidP="00122255">
      <w:pPr>
        <w:pStyle w:val="Tekstpodstawowy"/>
        <w:numPr>
          <w:ilvl w:val="0"/>
          <w:numId w:val="18"/>
        </w:numPr>
        <w:tabs>
          <w:tab w:val="left" w:pos="360"/>
        </w:tabs>
        <w:jc w:val="both"/>
        <w:rPr>
          <w:sz w:val="24"/>
          <w:szCs w:val="24"/>
        </w:rPr>
      </w:pPr>
      <w:bookmarkStart w:id="122" w:name="bookmark286"/>
      <w:bookmarkEnd w:id="122"/>
      <w:r w:rsidRPr="0082687B">
        <w:rPr>
          <w:sz w:val="24"/>
          <w:szCs w:val="24"/>
        </w:rPr>
        <w:lastRenderedPageBreak/>
        <w:t>Dom prowadzi ewidencję przeprowadzonych kontroli zewnętrznych.</w:t>
      </w:r>
    </w:p>
    <w:p w14:paraId="4196FBC5" w14:textId="77777777" w:rsidR="00AC475E" w:rsidRPr="0082687B" w:rsidRDefault="00AC475E" w:rsidP="00122255">
      <w:pPr>
        <w:pStyle w:val="Tekstpodstawowy"/>
        <w:numPr>
          <w:ilvl w:val="0"/>
          <w:numId w:val="18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23" w:name="bookmark287"/>
      <w:bookmarkEnd w:id="123"/>
      <w:r w:rsidRPr="0082687B">
        <w:rPr>
          <w:sz w:val="24"/>
          <w:szCs w:val="24"/>
        </w:rPr>
        <w:t>Celem kontroli jest zapewnienie informacji niezbędnych dla prawidłowego, racjonalnego</w:t>
      </w:r>
      <w:r w:rsidRPr="0082687B">
        <w:rPr>
          <w:sz w:val="24"/>
          <w:szCs w:val="24"/>
        </w:rPr>
        <w:br/>
        <w:t>funkcjonowania Domu, doskonalenia pracy oraz ocena stopnia wykonania zadań.</w:t>
      </w:r>
    </w:p>
    <w:p w14:paraId="5845984B" w14:textId="77777777" w:rsidR="00AC475E" w:rsidRPr="0082687B" w:rsidRDefault="00AC475E" w:rsidP="00122255">
      <w:pPr>
        <w:pStyle w:val="Tekstpodstawowy"/>
        <w:numPr>
          <w:ilvl w:val="0"/>
          <w:numId w:val="18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24" w:name="bookmark288"/>
      <w:bookmarkEnd w:id="124"/>
      <w:r w:rsidRPr="0082687B">
        <w:rPr>
          <w:sz w:val="24"/>
          <w:szCs w:val="24"/>
        </w:rPr>
        <w:t xml:space="preserve">Kontrola wewnętrzna prowadzona jest przez osoby określone przez dyrektora </w:t>
      </w:r>
      <w:r w:rsidRPr="0082687B">
        <w:rPr>
          <w:sz w:val="24"/>
          <w:szCs w:val="24"/>
        </w:rPr>
        <w:br/>
        <w:t>w harmonogramie kontroli.</w:t>
      </w:r>
    </w:p>
    <w:p w14:paraId="00F06C63" w14:textId="77777777" w:rsidR="00AC475E" w:rsidRPr="0082687B" w:rsidRDefault="00AC475E" w:rsidP="00AA1CA7">
      <w:pPr>
        <w:pStyle w:val="Tekstpodstawowy"/>
        <w:rPr>
          <w:b/>
          <w:bCs/>
          <w:sz w:val="24"/>
          <w:szCs w:val="24"/>
        </w:rPr>
      </w:pPr>
    </w:p>
    <w:p w14:paraId="227ABE1A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11</w:t>
      </w:r>
    </w:p>
    <w:p w14:paraId="59DB9E65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Postanowienia końcowe</w:t>
      </w:r>
    </w:p>
    <w:p w14:paraId="595881D0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3378E720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25" w:name="bookmark291"/>
      <w:bookmarkStart w:id="126" w:name="bookmark290"/>
      <w:bookmarkStart w:id="127" w:name="bookmark289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125"/>
      <w:bookmarkEnd w:id="126"/>
      <w:bookmarkEnd w:id="127"/>
      <w:r w:rsidRPr="0082687B">
        <w:rPr>
          <w:rFonts w:ascii="Times New Roman" w:hAnsi="Times New Roman" w:cs="Times New Roman"/>
          <w:sz w:val="24"/>
          <w:szCs w:val="24"/>
        </w:rPr>
        <w:t xml:space="preserve"> 19</w:t>
      </w:r>
    </w:p>
    <w:p w14:paraId="404772F1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101169DC" w14:textId="77777777" w:rsidR="00AC475E" w:rsidRPr="0082687B" w:rsidRDefault="00AC475E" w:rsidP="00AA1CA7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W sprawach nieuregulowanych Regulaminem stosuje się powszechnie obowiązujące przepisy.</w:t>
      </w:r>
    </w:p>
    <w:p w14:paraId="0716DC64" w14:textId="77777777" w:rsidR="00AC475E" w:rsidRPr="0082687B" w:rsidRDefault="00AC475E" w:rsidP="00AA1CA7">
      <w:pPr>
        <w:rPr>
          <w:rFonts w:ascii="Times New Roman" w:hAnsi="Times New Roman" w:cs="Times New Roman"/>
          <w:color w:val="auto"/>
        </w:rPr>
      </w:pPr>
    </w:p>
    <w:p w14:paraId="1311960A" w14:textId="77777777" w:rsidR="00AC475E" w:rsidRPr="0082687B" w:rsidRDefault="00AC475E">
      <w:pPr>
        <w:rPr>
          <w:rFonts w:ascii="Times New Roman" w:hAnsi="Times New Roman" w:cs="Times New Roman"/>
        </w:rPr>
      </w:pPr>
    </w:p>
    <w:sectPr w:rsidR="00AC475E" w:rsidRPr="0082687B" w:rsidSect="00C42A63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FD23D" w14:textId="77777777" w:rsidR="00C642F9" w:rsidRDefault="00C642F9">
      <w:r>
        <w:separator/>
      </w:r>
    </w:p>
  </w:endnote>
  <w:endnote w:type="continuationSeparator" w:id="0">
    <w:p w14:paraId="06514B78" w14:textId="77777777" w:rsidR="00C642F9" w:rsidRDefault="00C6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F49EF" w14:textId="77777777" w:rsidR="00C642F9" w:rsidRDefault="00C642F9">
      <w:r>
        <w:separator/>
      </w:r>
    </w:p>
  </w:footnote>
  <w:footnote w:type="continuationSeparator" w:id="0">
    <w:p w14:paraId="72128ADC" w14:textId="77777777" w:rsidR="00C642F9" w:rsidRDefault="00C64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D0F58" w14:textId="77777777" w:rsidR="00AC475E" w:rsidRDefault="00AC475E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1BC7A" w14:textId="77777777" w:rsidR="00AC475E" w:rsidRDefault="00AC475E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strike w:val="0"/>
        <w:dstrike w:val="0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5"/>
    <w:multiLevelType w:val="multilevel"/>
    <w:tmpl w:val="00000015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4577A"/>
    <w:multiLevelType w:val="hybridMultilevel"/>
    <w:tmpl w:val="1ADC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156190"/>
    <w:multiLevelType w:val="multilevel"/>
    <w:tmpl w:val="34949FC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3">
    <w:nsid w:val="08DA3A42"/>
    <w:multiLevelType w:val="hybridMultilevel"/>
    <w:tmpl w:val="5952F162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>
    <w:nsid w:val="0BFB4F80"/>
    <w:multiLevelType w:val="multilevel"/>
    <w:tmpl w:val="3F26E9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D465716"/>
    <w:multiLevelType w:val="multilevel"/>
    <w:tmpl w:val="4990A574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6">
    <w:nsid w:val="0F7812B6"/>
    <w:multiLevelType w:val="multilevel"/>
    <w:tmpl w:val="9CDE8A96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7">
    <w:nsid w:val="0FA85366"/>
    <w:multiLevelType w:val="multilevel"/>
    <w:tmpl w:val="92F09FB6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8">
    <w:nsid w:val="11EA69BC"/>
    <w:multiLevelType w:val="multilevel"/>
    <w:tmpl w:val="46AEE676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9">
    <w:nsid w:val="14B751DE"/>
    <w:multiLevelType w:val="multilevel"/>
    <w:tmpl w:val="0D9C5DE8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0">
    <w:nsid w:val="14C4656F"/>
    <w:multiLevelType w:val="hybridMultilevel"/>
    <w:tmpl w:val="4782B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6853C8"/>
    <w:multiLevelType w:val="hybridMultilevel"/>
    <w:tmpl w:val="D84680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20BE3EC4"/>
    <w:multiLevelType w:val="hybridMultilevel"/>
    <w:tmpl w:val="5DD2C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3662CC"/>
    <w:multiLevelType w:val="multilevel"/>
    <w:tmpl w:val="0D2A734A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4">
    <w:nsid w:val="2646094E"/>
    <w:multiLevelType w:val="hybridMultilevel"/>
    <w:tmpl w:val="1ADC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2C3AC5"/>
    <w:multiLevelType w:val="multilevel"/>
    <w:tmpl w:val="AAF63E7C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6">
    <w:nsid w:val="331E4998"/>
    <w:multiLevelType w:val="multilevel"/>
    <w:tmpl w:val="2EDAD7BA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7">
    <w:nsid w:val="34F726E8"/>
    <w:multiLevelType w:val="hybridMultilevel"/>
    <w:tmpl w:val="A32AF0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3A690F77"/>
    <w:multiLevelType w:val="hybridMultilevel"/>
    <w:tmpl w:val="D15A29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3C52626C"/>
    <w:multiLevelType w:val="multilevel"/>
    <w:tmpl w:val="1A62AB3A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0">
    <w:nsid w:val="40901512"/>
    <w:multiLevelType w:val="multilevel"/>
    <w:tmpl w:val="1C16F446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1">
    <w:nsid w:val="40E01FE6"/>
    <w:multiLevelType w:val="multilevel"/>
    <w:tmpl w:val="E4FA07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0B7D4F"/>
    <w:multiLevelType w:val="multilevel"/>
    <w:tmpl w:val="1E086148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3">
    <w:nsid w:val="4AA73D7F"/>
    <w:multiLevelType w:val="hybridMultilevel"/>
    <w:tmpl w:val="F732F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10D83"/>
    <w:multiLevelType w:val="hybridMultilevel"/>
    <w:tmpl w:val="A86CA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722C82"/>
    <w:multiLevelType w:val="multilevel"/>
    <w:tmpl w:val="7EBED66E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6">
    <w:nsid w:val="5A566F55"/>
    <w:multiLevelType w:val="multilevel"/>
    <w:tmpl w:val="E4B46FD0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7">
    <w:nsid w:val="5CF44256"/>
    <w:multiLevelType w:val="hybridMultilevel"/>
    <w:tmpl w:val="4468A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27108"/>
    <w:multiLevelType w:val="hybridMultilevel"/>
    <w:tmpl w:val="393C0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7704ED"/>
    <w:multiLevelType w:val="hybridMultilevel"/>
    <w:tmpl w:val="4976A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518ED"/>
    <w:multiLevelType w:val="multilevel"/>
    <w:tmpl w:val="E6D4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6DD84746"/>
    <w:multiLevelType w:val="multilevel"/>
    <w:tmpl w:val="1D2A5F4C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2">
    <w:nsid w:val="70AB1ADF"/>
    <w:multiLevelType w:val="hybridMultilevel"/>
    <w:tmpl w:val="47563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150B86"/>
    <w:multiLevelType w:val="multilevel"/>
    <w:tmpl w:val="856270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6B7143"/>
    <w:multiLevelType w:val="hybridMultilevel"/>
    <w:tmpl w:val="E4228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F815D4"/>
    <w:multiLevelType w:val="hybridMultilevel"/>
    <w:tmpl w:val="27706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785ECB"/>
    <w:multiLevelType w:val="multilevel"/>
    <w:tmpl w:val="B9A218E8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7">
    <w:nsid w:val="7A5B471B"/>
    <w:multiLevelType w:val="multilevel"/>
    <w:tmpl w:val="37DEB3A4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8">
    <w:nsid w:val="7DBE2D06"/>
    <w:multiLevelType w:val="hybridMultilevel"/>
    <w:tmpl w:val="F9F02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46"/>
  </w:num>
  <w:num w:numId="4">
    <w:abstractNumId w:val="18"/>
  </w:num>
  <w:num w:numId="5">
    <w:abstractNumId w:val="41"/>
  </w:num>
  <w:num w:numId="6">
    <w:abstractNumId w:val="23"/>
  </w:num>
  <w:num w:numId="7">
    <w:abstractNumId w:val="26"/>
  </w:num>
  <w:num w:numId="8">
    <w:abstractNumId w:val="35"/>
  </w:num>
  <w:num w:numId="9">
    <w:abstractNumId w:val="36"/>
  </w:num>
  <w:num w:numId="10">
    <w:abstractNumId w:val="15"/>
  </w:num>
  <w:num w:numId="11">
    <w:abstractNumId w:val="47"/>
  </w:num>
  <w:num w:numId="12">
    <w:abstractNumId w:val="17"/>
  </w:num>
  <w:num w:numId="13">
    <w:abstractNumId w:val="29"/>
  </w:num>
  <w:num w:numId="14">
    <w:abstractNumId w:val="31"/>
  </w:num>
  <w:num w:numId="15">
    <w:abstractNumId w:val="12"/>
  </w:num>
  <w:num w:numId="16">
    <w:abstractNumId w:val="25"/>
  </w:num>
  <w:num w:numId="17">
    <w:abstractNumId w:val="32"/>
  </w:num>
  <w:num w:numId="18">
    <w:abstractNumId w:val="30"/>
  </w:num>
  <w:num w:numId="19">
    <w:abstractNumId w:val="40"/>
  </w:num>
  <w:num w:numId="20">
    <w:abstractNumId w:val="43"/>
  </w:num>
  <w:num w:numId="21">
    <w:abstractNumId w:val="42"/>
  </w:num>
  <w:num w:numId="22">
    <w:abstractNumId w:val="27"/>
  </w:num>
  <w:num w:numId="23">
    <w:abstractNumId w:val="21"/>
  </w:num>
  <w:num w:numId="24">
    <w:abstractNumId w:val="48"/>
  </w:num>
  <w:num w:numId="25">
    <w:abstractNumId w:val="34"/>
  </w:num>
  <w:num w:numId="26">
    <w:abstractNumId w:val="20"/>
  </w:num>
  <w:num w:numId="27">
    <w:abstractNumId w:val="22"/>
  </w:num>
  <w:num w:numId="28">
    <w:abstractNumId w:val="11"/>
  </w:num>
  <w:num w:numId="29">
    <w:abstractNumId w:val="24"/>
  </w:num>
  <w:num w:numId="30">
    <w:abstractNumId w:val="38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4"/>
  </w:num>
  <w:num w:numId="38">
    <w:abstractNumId w:val="13"/>
  </w:num>
  <w:num w:numId="39">
    <w:abstractNumId w:val="39"/>
  </w:num>
  <w:num w:numId="40">
    <w:abstractNumId w:val="2"/>
  </w:num>
  <w:num w:numId="41">
    <w:abstractNumId w:val="33"/>
  </w:num>
  <w:num w:numId="42">
    <w:abstractNumId w:val="37"/>
  </w:num>
  <w:num w:numId="43">
    <w:abstractNumId w:val="45"/>
  </w:num>
  <w:num w:numId="44">
    <w:abstractNumId w:val="44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A7"/>
    <w:rsid w:val="00011077"/>
    <w:rsid w:val="00015E12"/>
    <w:rsid w:val="00026621"/>
    <w:rsid w:val="00026E4A"/>
    <w:rsid w:val="00060DB7"/>
    <w:rsid w:val="0006551B"/>
    <w:rsid w:val="000835D3"/>
    <w:rsid w:val="000B6275"/>
    <w:rsid w:val="000C19DC"/>
    <w:rsid w:val="000E76E2"/>
    <w:rsid w:val="000F1909"/>
    <w:rsid w:val="0010573B"/>
    <w:rsid w:val="00110A1D"/>
    <w:rsid w:val="00122255"/>
    <w:rsid w:val="00153781"/>
    <w:rsid w:val="001550D1"/>
    <w:rsid w:val="00157E40"/>
    <w:rsid w:val="001741EF"/>
    <w:rsid w:val="001920A3"/>
    <w:rsid w:val="001A41EE"/>
    <w:rsid w:val="001C0D37"/>
    <w:rsid w:val="001C40D9"/>
    <w:rsid w:val="001D1BBB"/>
    <w:rsid w:val="00202C62"/>
    <w:rsid w:val="00220174"/>
    <w:rsid w:val="00221520"/>
    <w:rsid w:val="002540D4"/>
    <w:rsid w:val="00254CDF"/>
    <w:rsid w:val="002A004C"/>
    <w:rsid w:val="002A1AE4"/>
    <w:rsid w:val="002B06E3"/>
    <w:rsid w:val="002D5BA9"/>
    <w:rsid w:val="00321AD7"/>
    <w:rsid w:val="00340D1E"/>
    <w:rsid w:val="0034407E"/>
    <w:rsid w:val="0035234F"/>
    <w:rsid w:val="00355FA2"/>
    <w:rsid w:val="00364682"/>
    <w:rsid w:val="003A0BF2"/>
    <w:rsid w:val="003D4817"/>
    <w:rsid w:val="004338C5"/>
    <w:rsid w:val="00457D2D"/>
    <w:rsid w:val="00476A31"/>
    <w:rsid w:val="004B14D4"/>
    <w:rsid w:val="004C0F35"/>
    <w:rsid w:val="004C4627"/>
    <w:rsid w:val="0050022C"/>
    <w:rsid w:val="00522ABB"/>
    <w:rsid w:val="00531476"/>
    <w:rsid w:val="005340ED"/>
    <w:rsid w:val="005406BC"/>
    <w:rsid w:val="00581ED7"/>
    <w:rsid w:val="00597853"/>
    <w:rsid w:val="005A07FE"/>
    <w:rsid w:val="005E7DA6"/>
    <w:rsid w:val="00630193"/>
    <w:rsid w:val="00645BB2"/>
    <w:rsid w:val="00662A36"/>
    <w:rsid w:val="006A2E34"/>
    <w:rsid w:val="006B1731"/>
    <w:rsid w:val="007106F6"/>
    <w:rsid w:val="00756BFE"/>
    <w:rsid w:val="0076167F"/>
    <w:rsid w:val="00763057"/>
    <w:rsid w:val="007B3353"/>
    <w:rsid w:val="007C10BD"/>
    <w:rsid w:val="007E3999"/>
    <w:rsid w:val="00821CCF"/>
    <w:rsid w:val="00825FA9"/>
    <w:rsid w:val="0082687B"/>
    <w:rsid w:val="00841C9C"/>
    <w:rsid w:val="008442AC"/>
    <w:rsid w:val="00846FF6"/>
    <w:rsid w:val="00872365"/>
    <w:rsid w:val="00874EED"/>
    <w:rsid w:val="00893B36"/>
    <w:rsid w:val="008A48E7"/>
    <w:rsid w:val="008A549F"/>
    <w:rsid w:val="008A5505"/>
    <w:rsid w:val="008E476F"/>
    <w:rsid w:val="008E4E81"/>
    <w:rsid w:val="008F35D3"/>
    <w:rsid w:val="00904A80"/>
    <w:rsid w:val="00907A17"/>
    <w:rsid w:val="00913472"/>
    <w:rsid w:val="009174AC"/>
    <w:rsid w:val="00927F98"/>
    <w:rsid w:val="009500BB"/>
    <w:rsid w:val="009577EF"/>
    <w:rsid w:val="00964808"/>
    <w:rsid w:val="00975926"/>
    <w:rsid w:val="009B63EA"/>
    <w:rsid w:val="00A36B94"/>
    <w:rsid w:val="00A64A62"/>
    <w:rsid w:val="00A9720B"/>
    <w:rsid w:val="00AA1CA7"/>
    <w:rsid w:val="00AB018C"/>
    <w:rsid w:val="00AC475E"/>
    <w:rsid w:val="00AD17A7"/>
    <w:rsid w:val="00AD6929"/>
    <w:rsid w:val="00B041B0"/>
    <w:rsid w:val="00B50C83"/>
    <w:rsid w:val="00B53D46"/>
    <w:rsid w:val="00B67194"/>
    <w:rsid w:val="00B76B81"/>
    <w:rsid w:val="00B87931"/>
    <w:rsid w:val="00B962EA"/>
    <w:rsid w:val="00B9737D"/>
    <w:rsid w:val="00BA1479"/>
    <w:rsid w:val="00BB27E6"/>
    <w:rsid w:val="00BE3D19"/>
    <w:rsid w:val="00BE4E73"/>
    <w:rsid w:val="00BF1128"/>
    <w:rsid w:val="00C116D1"/>
    <w:rsid w:val="00C32162"/>
    <w:rsid w:val="00C42A63"/>
    <w:rsid w:val="00C642F9"/>
    <w:rsid w:val="00C76305"/>
    <w:rsid w:val="00C9368E"/>
    <w:rsid w:val="00CA348E"/>
    <w:rsid w:val="00CA3E5C"/>
    <w:rsid w:val="00CA684D"/>
    <w:rsid w:val="00CC6810"/>
    <w:rsid w:val="00CD1E35"/>
    <w:rsid w:val="00CD257A"/>
    <w:rsid w:val="00CD5F72"/>
    <w:rsid w:val="00CF3102"/>
    <w:rsid w:val="00D20B73"/>
    <w:rsid w:val="00D27135"/>
    <w:rsid w:val="00D3107F"/>
    <w:rsid w:val="00D32E35"/>
    <w:rsid w:val="00D46AD7"/>
    <w:rsid w:val="00D607E8"/>
    <w:rsid w:val="00DA7FE5"/>
    <w:rsid w:val="00DD146E"/>
    <w:rsid w:val="00DF1312"/>
    <w:rsid w:val="00DF6461"/>
    <w:rsid w:val="00E0799C"/>
    <w:rsid w:val="00E157B5"/>
    <w:rsid w:val="00E21ACC"/>
    <w:rsid w:val="00E22A46"/>
    <w:rsid w:val="00E26940"/>
    <w:rsid w:val="00E27B63"/>
    <w:rsid w:val="00E55D50"/>
    <w:rsid w:val="00E57048"/>
    <w:rsid w:val="00E60D15"/>
    <w:rsid w:val="00E67112"/>
    <w:rsid w:val="00E90CBE"/>
    <w:rsid w:val="00EA1624"/>
    <w:rsid w:val="00EB0FCD"/>
    <w:rsid w:val="00EC2784"/>
    <w:rsid w:val="00EC4126"/>
    <w:rsid w:val="00EE1A59"/>
    <w:rsid w:val="00EE673F"/>
    <w:rsid w:val="00F033B4"/>
    <w:rsid w:val="00F3120D"/>
    <w:rsid w:val="00F4691A"/>
    <w:rsid w:val="00F60B47"/>
    <w:rsid w:val="00F61513"/>
    <w:rsid w:val="00F73BF6"/>
    <w:rsid w:val="00F827E3"/>
    <w:rsid w:val="00FB0C32"/>
    <w:rsid w:val="00FB3C58"/>
    <w:rsid w:val="00FC53B6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BC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CA7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rsid w:val="00AA1CA7"/>
    <w:rPr>
      <w:rFonts w:ascii="Times New Roman" w:hAnsi="Times New Roman" w:cs="Times New Roman"/>
      <w:b/>
      <w:bCs/>
    </w:rPr>
  </w:style>
  <w:style w:type="character" w:customStyle="1" w:styleId="BodyTextChar">
    <w:name w:val="Body Text Char"/>
    <w:uiPriority w:val="99"/>
    <w:rsid w:val="00AA1CA7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rsid w:val="00AA1CA7"/>
  </w:style>
  <w:style w:type="character" w:customStyle="1" w:styleId="Domylnaczcionkaakapitu3">
    <w:name w:val="Domyślna czcionka akapitu3"/>
    <w:uiPriority w:val="99"/>
    <w:rsid w:val="00AA1CA7"/>
  </w:style>
  <w:style w:type="paragraph" w:styleId="Tekstpodstawowy">
    <w:name w:val="Body Text"/>
    <w:basedOn w:val="Normalny"/>
    <w:link w:val="TekstpodstawowyZnak"/>
    <w:uiPriority w:val="99"/>
    <w:rsid w:val="00AA1CA7"/>
    <w:pPr>
      <w:spacing w:line="36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6B81"/>
    <w:rPr>
      <w:rFonts w:ascii="Courier New" w:hAnsi="Courier New" w:cs="Courier New"/>
      <w:color w:val="000000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A1CA7"/>
    <w:rPr>
      <w:rFonts w:ascii="Courier New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rsid w:val="00AA1CA7"/>
    <w:pPr>
      <w:spacing w:after="280" w:line="360" w:lineRule="auto"/>
      <w:jc w:val="center"/>
      <w:outlineLvl w:val="3"/>
    </w:pPr>
    <w:rPr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A1CA7"/>
    <w:pPr>
      <w:ind w:left="720"/>
      <w:contextualSpacing/>
    </w:pPr>
  </w:style>
  <w:style w:type="paragraph" w:customStyle="1" w:styleId="Normalny1">
    <w:name w:val="Normalny1"/>
    <w:uiPriority w:val="99"/>
    <w:rsid w:val="00AA1CA7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A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A7"/>
    <w:rPr>
      <w:rFonts w:ascii="Segoe U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99"/>
    <w:qFormat/>
    <w:rsid w:val="005A07FE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5A0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A07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07FE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0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7FE"/>
    <w:rPr>
      <w:rFonts w:ascii="Courier New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1">
    <w:name w:val="Tekst podstawowy1"/>
    <w:basedOn w:val="Normalny1"/>
    <w:uiPriority w:val="99"/>
    <w:rsid w:val="009500BB"/>
    <w:pPr>
      <w:widowControl w:val="0"/>
      <w:tabs>
        <w:tab w:val="left" w:pos="426"/>
      </w:tabs>
      <w:autoSpaceDE w:val="0"/>
      <w:jc w:val="both"/>
    </w:pPr>
  </w:style>
  <w:style w:type="character" w:customStyle="1" w:styleId="apple-style-span">
    <w:name w:val="apple-style-span"/>
    <w:basedOn w:val="Domylnaczcionkaakapitu"/>
    <w:uiPriority w:val="99"/>
    <w:rsid w:val="00CD5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CA7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rsid w:val="00AA1CA7"/>
    <w:rPr>
      <w:rFonts w:ascii="Times New Roman" w:hAnsi="Times New Roman" w:cs="Times New Roman"/>
      <w:b/>
      <w:bCs/>
    </w:rPr>
  </w:style>
  <w:style w:type="character" w:customStyle="1" w:styleId="BodyTextChar">
    <w:name w:val="Body Text Char"/>
    <w:uiPriority w:val="99"/>
    <w:rsid w:val="00AA1CA7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rsid w:val="00AA1CA7"/>
  </w:style>
  <w:style w:type="character" w:customStyle="1" w:styleId="Domylnaczcionkaakapitu3">
    <w:name w:val="Domyślna czcionka akapitu3"/>
    <w:uiPriority w:val="99"/>
    <w:rsid w:val="00AA1CA7"/>
  </w:style>
  <w:style w:type="paragraph" w:styleId="Tekstpodstawowy">
    <w:name w:val="Body Text"/>
    <w:basedOn w:val="Normalny"/>
    <w:link w:val="TekstpodstawowyZnak"/>
    <w:uiPriority w:val="99"/>
    <w:rsid w:val="00AA1CA7"/>
    <w:pPr>
      <w:spacing w:line="36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6B81"/>
    <w:rPr>
      <w:rFonts w:ascii="Courier New" w:hAnsi="Courier New" w:cs="Courier New"/>
      <w:color w:val="000000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A1CA7"/>
    <w:rPr>
      <w:rFonts w:ascii="Courier New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rsid w:val="00AA1CA7"/>
    <w:pPr>
      <w:spacing w:after="280" w:line="360" w:lineRule="auto"/>
      <w:jc w:val="center"/>
      <w:outlineLvl w:val="3"/>
    </w:pPr>
    <w:rPr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A1CA7"/>
    <w:pPr>
      <w:ind w:left="720"/>
      <w:contextualSpacing/>
    </w:pPr>
  </w:style>
  <w:style w:type="paragraph" w:customStyle="1" w:styleId="Normalny1">
    <w:name w:val="Normalny1"/>
    <w:uiPriority w:val="99"/>
    <w:rsid w:val="00AA1CA7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A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A7"/>
    <w:rPr>
      <w:rFonts w:ascii="Segoe U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99"/>
    <w:qFormat/>
    <w:rsid w:val="005A07FE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5A0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A07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07FE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0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7FE"/>
    <w:rPr>
      <w:rFonts w:ascii="Courier New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1">
    <w:name w:val="Tekst podstawowy1"/>
    <w:basedOn w:val="Normalny1"/>
    <w:uiPriority w:val="99"/>
    <w:rsid w:val="009500BB"/>
    <w:pPr>
      <w:widowControl w:val="0"/>
      <w:tabs>
        <w:tab w:val="left" w:pos="426"/>
      </w:tabs>
      <w:autoSpaceDE w:val="0"/>
      <w:jc w:val="both"/>
    </w:pPr>
  </w:style>
  <w:style w:type="character" w:customStyle="1" w:styleId="apple-style-span">
    <w:name w:val="apple-style-span"/>
    <w:basedOn w:val="Domylnaczcionkaakapitu"/>
    <w:uiPriority w:val="99"/>
    <w:rsid w:val="00CD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3333</Words>
  <Characters>20000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    /2021/P</vt:lpstr>
    </vt:vector>
  </TitlesOfParts>
  <Company>ump</Company>
  <LinksUpToDate>false</LinksUpToDate>
  <CharactersWithSpaces>23287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    /2021/P</dc:title>
  <dc:subject/>
  <dc:creator>Karolina Koczorowska-Siwik</dc:creator>
  <cp:keywords/>
  <dc:description/>
  <cp:lastModifiedBy>Iwona Kubicka</cp:lastModifiedBy>
  <cp:revision>4</cp:revision>
  <dcterms:created xsi:type="dcterms:W3CDTF">2021-11-02T13:10:00Z</dcterms:created>
  <dcterms:modified xsi:type="dcterms:W3CDTF">2021-11-12T11:26:00Z</dcterms:modified>
</cp:coreProperties>
</file>