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4399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3998">
              <w:rPr>
                <w:b/>
              </w:rPr>
              <w:fldChar w:fldCharType="separate"/>
            </w:r>
            <w:r w:rsidR="00843998">
              <w:rPr>
                <w:b/>
              </w:rPr>
              <w:t xml:space="preserve">nabycia na rzecz Miasta Poznania prawa własności działek położnych przy ul. Ułańskiej w Poznaniu, oznaczonych geodezyjnie jako działki nr 46/29 oraz 46/34 arkusz 12, obręb Łazarz, zapisanych w księdze wieczystej o numerze PO1P/00117085/6.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3998" w:rsidRDefault="00FA63B5" w:rsidP="00843998">
      <w:pPr>
        <w:spacing w:line="360" w:lineRule="auto"/>
        <w:jc w:val="both"/>
      </w:pPr>
      <w:bookmarkStart w:id="2" w:name="z1"/>
      <w:bookmarkEnd w:id="2"/>
    </w:p>
    <w:p w:rsidR="00843998" w:rsidRPr="00843998" w:rsidRDefault="00843998" w:rsidP="0084399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43998">
        <w:rPr>
          <w:color w:val="000000"/>
        </w:rPr>
        <w:t>Miasto Poznań jest zainteresowane nabyciem części nieruchomości stanowiącej własność spółki Międzynarodowe Targi Poznańskie Sp. z o.o. położonej przy ul. Ułańskiej w Poznaniu, oznaczonej geodezyjnie jako: obręb Łazarz, arkusz mapy 12, działka nr 46/29 o pow. 828 m</w:t>
      </w:r>
      <w:r w:rsidRPr="00843998">
        <w:rPr>
          <w:color w:val="000000"/>
          <w:vertAlign w:val="superscript"/>
        </w:rPr>
        <w:t>2</w:t>
      </w:r>
      <w:r w:rsidRPr="00843998">
        <w:rPr>
          <w:color w:val="000000"/>
        </w:rPr>
        <w:t>, dla której Sąd Rejonowy Poznań – Stare Miasto w Poznaniu prowadzi księgę wieczystą nr PO1P/00117085/6, oraz obręb Łazarz, arkusz mapy 12, działka nr 46/34 o pow. 71 m</w:t>
      </w:r>
      <w:r w:rsidRPr="00843998">
        <w:rPr>
          <w:color w:val="000000"/>
          <w:vertAlign w:val="superscript"/>
        </w:rPr>
        <w:t>2</w:t>
      </w:r>
      <w:r w:rsidRPr="00843998">
        <w:rPr>
          <w:color w:val="000000"/>
        </w:rPr>
        <w:t>, dla której Sąd Rejonowy Poznań – Stare Miasto w Poznaniu prowadzi księgę wieczystą nr PO1P/00117085/6.</w:t>
      </w:r>
    </w:p>
    <w:p w:rsidR="00843998" w:rsidRPr="00843998" w:rsidRDefault="00843998" w:rsidP="0084399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43998">
        <w:rPr>
          <w:color w:val="000000"/>
        </w:rPr>
        <w:t>Działki będące przedmiotem nabycia położone są po wschodniej stronie ul. Ułańskiej, około 50 m od skrzyżowania z ul. Grunwaldzką. Teren jest użytkowany jako parking naziemny, utwardzony, urządzony, z wyznaczonymi i oznaczonymi miejscami postojowymi. W</w:t>
      </w:r>
      <w:r w:rsidR="00DD2661">
        <w:rPr>
          <w:color w:val="000000"/>
        </w:rPr>
        <w:t> </w:t>
      </w:r>
      <w:r w:rsidRPr="00843998">
        <w:rPr>
          <w:color w:val="000000"/>
        </w:rPr>
        <w:t>sąsiedztwie znajduje się zabudowa mieszkaniowa wielorodzinna, usługowo-handlowa i</w:t>
      </w:r>
      <w:r w:rsidR="00DD2661">
        <w:rPr>
          <w:color w:val="000000"/>
        </w:rPr>
        <w:t> </w:t>
      </w:r>
      <w:r w:rsidRPr="00843998">
        <w:rPr>
          <w:color w:val="000000"/>
        </w:rPr>
        <w:t xml:space="preserve">gastronomiczna. </w:t>
      </w:r>
    </w:p>
    <w:p w:rsidR="00843998" w:rsidRPr="00843998" w:rsidRDefault="00843998" w:rsidP="0084399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43998">
        <w:rPr>
          <w:color w:val="000000"/>
        </w:rPr>
        <w:t xml:space="preserve">Działka 46/29 ma kształt nieregularny, wydłużony i przecina przekątnie teren ogrodzonego parkingu. Obszar działki jest ukształtowany płasko, o rzędnej wysokości ok. 78,5 m n.p.m. Działka nie ma zabudowy kubaturowej, jest zagospodarowana i utwardzona. W granicy działki poprowadzone są sieci uzbrojenia terenu, w tym sieć elektroenergetyczna, wodociąg oraz kanalizacja deszczowa. </w:t>
      </w:r>
    </w:p>
    <w:p w:rsidR="00843998" w:rsidRPr="00843998" w:rsidRDefault="00843998" w:rsidP="0084399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43998">
        <w:rPr>
          <w:color w:val="000000"/>
        </w:rPr>
        <w:t xml:space="preserve">Działka 46/34 ma kształt regularny, wydłużony i obejmuje część wewnętrznego ciągu komunikacyjnego parkingu. Obszar działki jest ukształtowany płasko, o rzędnej wysokości </w:t>
      </w:r>
      <w:r w:rsidRPr="00843998">
        <w:rPr>
          <w:color w:val="000000"/>
        </w:rPr>
        <w:lastRenderedPageBreak/>
        <w:t>ok. 78,5 m n.p.m. Działka nie ma zabudowy kubaturowej, jest zagospodarowana i</w:t>
      </w:r>
      <w:r w:rsidR="00DD2661">
        <w:rPr>
          <w:color w:val="000000"/>
        </w:rPr>
        <w:t> </w:t>
      </w:r>
      <w:r w:rsidRPr="00843998">
        <w:rPr>
          <w:color w:val="000000"/>
        </w:rPr>
        <w:t xml:space="preserve">utwardzona. W granicy działki poprowadzona jest sieć wodociągowa.  </w:t>
      </w:r>
    </w:p>
    <w:p w:rsidR="00843998" w:rsidRPr="00843998" w:rsidRDefault="00843998" w:rsidP="0084399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43998">
        <w:rPr>
          <w:color w:val="000000"/>
        </w:rPr>
        <w:t>Na działkach łącznie znajduje się ok. 362 m</w:t>
      </w:r>
      <w:r w:rsidRPr="00843998">
        <w:rPr>
          <w:color w:val="000000"/>
          <w:vertAlign w:val="superscript"/>
        </w:rPr>
        <w:t>2</w:t>
      </w:r>
      <w:r w:rsidRPr="00843998">
        <w:rPr>
          <w:color w:val="000000"/>
        </w:rPr>
        <w:t xml:space="preserve"> nawierzchni bitumicznej, 59 m</w:t>
      </w:r>
      <w:r w:rsidRPr="00843998">
        <w:rPr>
          <w:color w:val="000000"/>
          <w:vertAlign w:val="superscript"/>
        </w:rPr>
        <w:t>2</w:t>
      </w:r>
      <w:r w:rsidRPr="00843998">
        <w:rPr>
          <w:color w:val="000000"/>
        </w:rPr>
        <w:t xml:space="preserve"> kostki brukowej szarej i czerwonej, 428 m</w:t>
      </w:r>
      <w:r w:rsidRPr="00843998">
        <w:rPr>
          <w:color w:val="000000"/>
          <w:vertAlign w:val="superscript"/>
        </w:rPr>
        <w:t>2</w:t>
      </w:r>
      <w:r w:rsidRPr="00843998">
        <w:rPr>
          <w:color w:val="000000"/>
        </w:rPr>
        <w:t xml:space="preserve"> płyt ażurowych, 8 </w:t>
      </w:r>
      <w:proofErr w:type="spellStart"/>
      <w:r w:rsidRPr="00843998">
        <w:rPr>
          <w:color w:val="000000"/>
        </w:rPr>
        <w:t>mb</w:t>
      </w:r>
      <w:proofErr w:type="spellEnd"/>
      <w:r w:rsidRPr="00843998">
        <w:rPr>
          <w:color w:val="000000"/>
        </w:rPr>
        <w:t xml:space="preserve"> ogrodzenia stalowego osadzonego w cokole, lampa oświetleniowa, kosz na odpady i ok. 47 m</w:t>
      </w:r>
      <w:r w:rsidRPr="00843998">
        <w:rPr>
          <w:color w:val="000000"/>
          <w:vertAlign w:val="superscript"/>
        </w:rPr>
        <w:t xml:space="preserve">2 </w:t>
      </w:r>
      <w:r w:rsidRPr="00843998">
        <w:rPr>
          <w:color w:val="000000"/>
        </w:rPr>
        <w:t xml:space="preserve">terenu biologicznie czynnego.  </w:t>
      </w:r>
    </w:p>
    <w:p w:rsidR="00843998" w:rsidRPr="00843998" w:rsidRDefault="00843998" w:rsidP="0084399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43998">
        <w:rPr>
          <w:color w:val="000000"/>
        </w:rPr>
        <w:t xml:space="preserve">Działki położone są na terenie, na którym obowiązują zapisy miejscowego planu zagospodarowania przestrzennego „w rejonie ulic Ułańskiej i Grunwaldzkiej w Poznaniu”, przyjętego uchwałą Nr XVII/269/VIII/2019 z dnia 24.09.2019 r. Zgodnie z zapisami </w:t>
      </w:r>
      <w:proofErr w:type="spellStart"/>
      <w:r w:rsidRPr="00843998">
        <w:rPr>
          <w:color w:val="000000"/>
        </w:rPr>
        <w:t>mpzp</w:t>
      </w:r>
      <w:proofErr w:type="spellEnd"/>
      <w:r w:rsidRPr="00843998">
        <w:rPr>
          <w:color w:val="000000"/>
        </w:rPr>
        <w:t xml:space="preserve"> działka 46/29 oznaczona jest symbolem </w:t>
      </w:r>
      <w:proofErr w:type="spellStart"/>
      <w:r w:rsidRPr="00843998">
        <w:rPr>
          <w:color w:val="000000"/>
        </w:rPr>
        <w:t>kxr</w:t>
      </w:r>
      <w:proofErr w:type="spellEnd"/>
      <w:r w:rsidRPr="00843998">
        <w:rPr>
          <w:color w:val="000000"/>
        </w:rPr>
        <w:t xml:space="preserve"> – teren publicznego ciągu pieszo-rowerowego  (92% powierzchni działki) oraz KD-L (8% powierzchni działki). Działka 46/34 w całości oznaczona jest symbolem </w:t>
      </w:r>
      <w:proofErr w:type="spellStart"/>
      <w:r w:rsidRPr="00843998">
        <w:rPr>
          <w:color w:val="000000"/>
        </w:rPr>
        <w:t>kxr</w:t>
      </w:r>
      <w:proofErr w:type="spellEnd"/>
      <w:r w:rsidRPr="00843998">
        <w:rPr>
          <w:color w:val="000000"/>
        </w:rPr>
        <w:t>, tj. teren publicznego ciągu pieszo-rowerowego.</w:t>
      </w:r>
    </w:p>
    <w:p w:rsidR="00843998" w:rsidRPr="00843998" w:rsidRDefault="00843998" w:rsidP="00843998">
      <w:pPr>
        <w:autoSpaceDE w:val="0"/>
        <w:autoSpaceDN w:val="0"/>
        <w:adjustRightInd w:val="0"/>
        <w:spacing w:after="240" w:line="360" w:lineRule="auto"/>
        <w:jc w:val="both"/>
        <w:rPr>
          <w:b/>
          <w:bCs/>
          <w:color w:val="000000"/>
        </w:rPr>
      </w:pPr>
      <w:r w:rsidRPr="00843998">
        <w:rPr>
          <w:color w:val="000000"/>
        </w:rPr>
        <w:t>Wartość rynkowa prawa własności działek zbywanych przez spółkę na rzecz Miasta Poznania</w:t>
      </w:r>
      <w:r w:rsidRPr="00843998">
        <w:rPr>
          <w:b/>
          <w:bCs/>
          <w:color w:val="000000"/>
        </w:rPr>
        <w:t xml:space="preserve"> </w:t>
      </w:r>
      <w:r w:rsidRPr="00843998">
        <w:rPr>
          <w:color w:val="000000"/>
        </w:rPr>
        <w:t xml:space="preserve">określona została w operacie szacunkowym wykonanym przez rzeczoznawcę majątkowego panią Małgorzatę </w:t>
      </w:r>
      <w:proofErr w:type="spellStart"/>
      <w:r w:rsidRPr="00843998">
        <w:rPr>
          <w:color w:val="000000"/>
        </w:rPr>
        <w:t>Streich</w:t>
      </w:r>
      <w:proofErr w:type="spellEnd"/>
      <w:r w:rsidRPr="00843998">
        <w:rPr>
          <w:color w:val="000000"/>
        </w:rPr>
        <w:t xml:space="preserve"> z dnia 18 października 2021 r. </w:t>
      </w:r>
      <w:r w:rsidRPr="00843998">
        <w:rPr>
          <w:b/>
          <w:bCs/>
          <w:color w:val="000000"/>
        </w:rPr>
        <w:t xml:space="preserve">na kwotę łączną wynoszącą 400 100,00 zł. </w:t>
      </w:r>
      <w:r w:rsidRPr="00843998">
        <w:rPr>
          <w:color w:val="000000"/>
        </w:rPr>
        <w:t>Sprzedająca Spółka jest podatnikiem podatku od towarów i usług w rozumieniu ustawy z dnia 11 marca 2004 r. o podatku od towarów i usług (</w:t>
      </w:r>
      <w:proofErr w:type="spellStart"/>
      <w:r w:rsidRPr="00843998">
        <w:rPr>
          <w:color w:val="000000"/>
        </w:rPr>
        <w:t>t.j</w:t>
      </w:r>
      <w:proofErr w:type="spellEnd"/>
      <w:r w:rsidRPr="00843998">
        <w:rPr>
          <w:color w:val="000000"/>
        </w:rPr>
        <w:t>. Dz. U. z 2021 r. poz. 685), a dostawa działek podlega opodatkowaniu podatkiem w wysokości 23%. W związku z</w:t>
      </w:r>
      <w:r w:rsidR="00DD2661">
        <w:rPr>
          <w:color w:val="000000"/>
        </w:rPr>
        <w:t> </w:t>
      </w:r>
      <w:r w:rsidRPr="00843998">
        <w:rPr>
          <w:color w:val="000000"/>
        </w:rPr>
        <w:t>powyższym Spółka zobowiązana jest powiększyć wartość przedmiotowych działek o kwotę należnego podatku VAT.</w:t>
      </w:r>
      <w:r w:rsidRPr="00843998">
        <w:rPr>
          <w:b/>
          <w:bCs/>
          <w:color w:val="000000"/>
        </w:rPr>
        <w:t xml:space="preserve"> </w:t>
      </w:r>
      <w:r w:rsidRPr="00843998">
        <w:rPr>
          <w:color w:val="000000"/>
        </w:rPr>
        <w:t xml:space="preserve">Cena prawa własności działek zbywanych przez Spółkę na rzecz Miasta Poznania wynosi </w:t>
      </w:r>
      <w:r w:rsidRPr="00843998">
        <w:rPr>
          <w:b/>
          <w:bCs/>
          <w:color w:val="000000"/>
        </w:rPr>
        <w:t>492 123,00 zł</w:t>
      </w:r>
      <w:r w:rsidRPr="00843998">
        <w:rPr>
          <w:color w:val="000000"/>
        </w:rPr>
        <w:t xml:space="preserve"> brutto (w tym 92 023 zł podatku VAT). </w:t>
      </w:r>
      <w:r w:rsidRPr="00843998">
        <w:rPr>
          <w:b/>
          <w:bCs/>
          <w:color w:val="000000"/>
        </w:rPr>
        <w:t xml:space="preserve"> </w:t>
      </w:r>
    </w:p>
    <w:p w:rsidR="00843998" w:rsidRPr="00843998" w:rsidRDefault="00843998" w:rsidP="00843998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</w:rPr>
      </w:pPr>
      <w:r w:rsidRPr="00843998">
        <w:rPr>
          <w:color w:val="000000"/>
        </w:rPr>
        <w:t>Miasto Poznań dokona zapłaty ceny sprzedaży na rzecz spółki w terminie 10 dni od daty zawarcia umowy sprzedaży nieruchomości. Miasto Poznań, co do obowiązku zapłaty ceny, podda się egzekucji na rzecz spółki Międzynarodowe Targi Poznańskie Sp. z o.o. wprost z</w:t>
      </w:r>
      <w:r w:rsidR="00DD2661">
        <w:rPr>
          <w:color w:val="000000"/>
        </w:rPr>
        <w:t> </w:t>
      </w:r>
      <w:r w:rsidRPr="00843998">
        <w:rPr>
          <w:color w:val="000000"/>
        </w:rPr>
        <w:t>aktu notarialnego na podstawie art. 777 § 1 pkt 4 Kodeksu postępowania cywilnego</w:t>
      </w:r>
      <w:r w:rsidRPr="00843998">
        <w:rPr>
          <w:i/>
          <w:iCs/>
          <w:color w:val="000000"/>
        </w:rPr>
        <w:t xml:space="preserve">. </w:t>
      </w:r>
    </w:p>
    <w:p w:rsidR="00843998" w:rsidRPr="00843998" w:rsidRDefault="00843998" w:rsidP="0084399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43998">
        <w:rPr>
          <w:color w:val="000000"/>
        </w:rPr>
        <w:t xml:space="preserve">Nabycie działek do zasobu Miasta Poznania w drodze umowy sprzedaży uzasadnione jest realizacją zadania własnego gminy, zgodnie bowiem z treścią art. 7 ust. 1 pkt 2 ustawy z dnia 8 marca 1990 r. o samorządzie gminnym (Dz. U. z 2021 r. poz. 1372 ze zm.) „Zaspokajanie zbiorowych potrzeb wspólnoty należy do zadań własnych gminy. W szczególności zadania własne obejmują sprawy: gminnych dróg, ulic, mostów, placów oraz organizacji ruchu drogowego”. Nabycie działek do zasobu Miasta Poznania uzasadnione jest także realizacją celu publicznego, zgodnie bowiem  z treścią art. 6 ust. 1 i 9c ustawy z dnia 21 sierpnia 1997 r. </w:t>
      </w:r>
      <w:r w:rsidRPr="00843998">
        <w:rPr>
          <w:color w:val="000000"/>
        </w:rPr>
        <w:lastRenderedPageBreak/>
        <w:t>o gospodarce nieruchomościami (</w:t>
      </w:r>
      <w:proofErr w:type="spellStart"/>
      <w:r w:rsidRPr="00843998">
        <w:rPr>
          <w:color w:val="000000"/>
        </w:rPr>
        <w:t>t.j</w:t>
      </w:r>
      <w:proofErr w:type="spellEnd"/>
      <w:r w:rsidRPr="00843998">
        <w:rPr>
          <w:color w:val="000000"/>
        </w:rPr>
        <w:t>. Dz. U. z 2021 r. poz. 1899) „celami publicznymi w</w:t>
      </w:r>
      <w:r w:rsidR="00DD2661">
        <w:rPr>
          <w:color w:val="000000"/>
        </w:rPr>
        <w:t> </w:t>
      </w:r>
      <w:r w:rsidRPr="00843998">
        <w:rPr>
          <w:color w:val="000000"/>
        </w:rPr>
        <w:t>rozumieniu ustawy są̨ (…) wydzielanie gruntów pod drogi publiczne, drogi rowerowe (..); wydzielanie gruntów pod publicznie dostępne samorządowe: ciągi piesze (…).”</w:t>
      </w:r>
    </w:p>
    <w:p w:rsidR="00843998" w:rsidRPr="00843998" w:rsidRDefault="00843998" w:rsidP="0084399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843998">
        <w:rPr>
          <w:color w:val="000000"/>
        </w:rPr>
        <w:t>Stosownie do treści § 3 uchwały Nr LXI/840/V/2009 Rady Miasta Poznania z dnia 13 października 2009 r. (Dz. Urz. Woj. Wlkp. z 2 grudnia 2019 r. poz. 10091 ze zm.) w sprawie zasad gospodarowania nieruchomościami Miasta Poznania: „Poza przypadkami, gdy ustawa albo przepisy szczególne przewidują taki obowiązek, Prezydent Miasta Poznania nabywa nieruchomości, gdy są one niezbędne do realizacji celów publicznych i zadań własnych Miasta Poznania”. W związku z tym, iż działki są objęte realizacją celu publicznego jak również zadaniem własnym gminy, ich nabycie do zasobu Miasta Poznania jest prawnie uzasadnione.</w:t>
      </w:r>
    </w:p>
    <w:p w:rsidR="00843998" w:rsidRDefault="00843998" w:rsidP="00843998">
      <w:pPr>
        <w:spacing w:line="360" w:lineRule="auto"/>
        <w:jc w:val="both"/>
        <w:rPr>
          <w:color w:val="000000"/>
        </w:rPr>
      </w:pPr>
      <w:r w:rsidRPr="00843998">
        <w:rPr>
          <w:color w:val="000000"/>
        </w:rPr>
        <w:t>Z uwagi na powyższe wydanie zarządzenia jest w pełni słuszne i uzasadnione.</w:t>
      </w:r>
    </w:p>
    <w:p w:rsidR="00843998" w:rsidRDefault="00843998" w:rsidP="00843998">
      <w:pPr>
        <w:spacing w:line="360" w:lineRule="auto"/>
        <w:jc w:val="both"/>
      </w:pPr>
    </w:p>
    <w:p w:rsidR="00843998" w:rsidRDefault="00843998" w:rsidP="00843998">
      <w:pPr>
        <w:keepNext/>
        <w:spacing w:line="360" w:lineRule="auto"/>
        <w:jc w:val="center"/>
      </w:pPr>
      <w:r>
        <w:t>Z-CA DYREKTORA</w:t>
      </w:r>
    </w:p>
    <w:p w:rsidR="00843998" w:rsidRDefault="00843998" w:rsidP="00843998">
      <w:pPr>
        <w:keepNext/>
        <w:spacing w:line="360" w:lineRule="auto"/>
        <w:jc w:val="center"/>
      </w:pPr>
      <w:r>
        <w:t>DS. ZARZĄDZANIA NIERUCHOMOŚCIAMI</w:t>
      </w:r>
    </w:p>
    <w:p w:rsidR="00843998" w:rsidRPr="00843998" w:rsidRDefault="00843998" w:rsidP="00843998">
      <w:pPr>
        <w:keepNext/>
        <w:spacing w:line="360" w:lineRule="auto"/>
        <w:jc w:val="center"/>
      </w:pPr>
      <w:r>
        <w:t>(-) Marek Drozdowski</w:t>
      </w:r>
    </w:p>
    <w:sectPr w:rsidR="00843998" w:rsidRPr="00843998" w:rsidSect="008439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98" w:rsidRDefault="00843998">
      <w:r>
        <w:separator/>
      </w:r>
    </w:p>
  </w:endnote>
  <w:endnote w:type="continuationSeparator" w:id="0">
    <w:p w:rsidR="00843998" w:rsidRDefault="0084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98" w:rsidRDefault="00843998">
      <w:r>
        <w:separator/>
      </w:r>
    </w:p>
  </w:footnote>
  <w:footnote w:type="continuationSeparator" w:id="0">
    <w:p w:rsidR="00843998" w:rsidRDefault="00843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działek położnych przy ul. Ułańskiej w Poznaniu, oznaczonych geodezyjnie jako działki nr 46/29 oraz 46/34 arkusz 12, obręb Łazarz, zapisanych w księdze wieczystej o numerze PO1P/00117085/6. "/>
  </w:docVars>
  <w:rsids>
    <w:rsidRoot w:val="00843998"/>
    <w:rsid w:val="000607A3"/>
    <w:rsid w:val="001B1D53"/>
    <w:rsid w:val="0022095A"/>
    <w:rsid w:val="002946C5"/>
    <w:rsid w:val="002C29F3"/>
    <w:rsid w:val="00796326"/>
    <w:rsid w:val="00843998"/>
    <w:rsid w:val="00A87E1B"/>
    <w:rsid w:val="00AA04BE"/>
    <w:rsid w:val="00BB1A14"/>
    <w:rsid w:val="00DD266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778</Words>
  <Characters>4659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2021-12-06T12:42:00Z</dcterms:created>
  <dcterms:modified xsi:type="dcterms:W3CDTF">2021-12-06T12:42:00Z</dcterms:modified>
</cp:coreProperties>
</file>