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7A41">
              <w:rPr>
                <w:b/>
              </w:rPr>
              <w:fldChar w:fldCharType="separate"/>
            </w:r>
            <w:r w:rsidR="003F7A41">
              <w:rPr>
                <w:b/>
              </w:rPr>
              <w:t>wysokości stawek dotacji w roku 2021 dla szkół i  placówek oświatowych niepublicznych oraz publicznych prowadzonych przez inny niż Miasto Poznań organ, obliczonych z podstawowych kwot dotacji.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7A41" w:rsidRDefault="00FA63B5" w:rsidP="003F7A41">
      <w:pPr>
        <w:spacing w:line="360" w:lineRule="auto"/>
        <w:jc w:val="both"/>
      </w:pPr>
      <w:bookmarkStart w:id="2" w:name="z1"/>
      <w:bookmarkEnd w:id="2"/>
    </w:p>
    <w:p w:rsidR="003F7A41" w:rsidRDefault="003F7A41" w:rsidP="003F7A41">
      <w:pPr>
        <w:spacing w:line="360" w:lineRule="auto"/>
        <w:jc w:val="both"/>
        <w:rPr>
          <w:color w:val="000000"/>
        </w:rPr>
      </w:pPr>
      <w:r w:rsidRPr="003F7A41">
        <w:rPr>
          <w:color w:val="000000"/>
        </w:rPr>
        <w:t>Ustalenie wysokości stawek dotacji dla szkół i placówek oświatowych niepublicznych oraz publicznych prowadzonych przez inny niż Miasto Poznań organ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3F7A41" w:rsidRDefault="003F7A41" w:rsidP="003F7A41">
      <w:pPr>
        <w:spacing w:line="360" w:lineRule="auto"/>
        <w:jc w:val="both"/>
      </w:pPr>
    </w:p>
    <w:p w:rsidR="003F7A41" w:rsidRDefault="003F7A41" w:rsidP="003F7A41">
      <w:pPr>
        <w:keepNext/>
        <w:spacing w:line="360" w:lineRule="auto"/>
        <w:jc w:val="center"/>
      </w:pPr>
      <w:r>
        <w:t>DYREKTOR WYDZIAŁU</w:t>
      </w:r>
    </w:p>
    <w:p w:rsidR="003F7A41" w:rsidRPr="003F7A41" w:rsidRDefault="003F7A41" w:rsidP="003F7A41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3F7A41" w:rsidRPr="003F7A41" w:rsidSect="003F7A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41" w:rsidRDefault="003F7A41">
      <w:r>
        <w:separator/>
      </w:r>
    </w:p>
  </w:endnote>
  <w:endnote w:type="continuationSeparator" w:id="0">
    <w:p w:rsidR="003F7A41" w:rsidRDefault="003F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41" w:rsidRDefault="003F7A41">
      <w:r>
        <w:separator/>
      </w:r>
    </w:p>
  </w:footnote>
  <w:footnote w:type="continuationSeparator" w:id="0">
    <w:p w:rsidR="003F7A41" w:rsidRDefault="003F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21 dla szkół i  placówek oświatowych niepublicznych oraz publicznych prowadzonych przez inny niż Miasto Poznań organ, obliczonych z podstawowych kwot dotacji."/>
  </w:docVars>
  <w:rsids>
    <w:rsidRoot w:val="003F7A41"/>
    <w:rsid w:val="000607A3"/>
    <w:rsid w:val="001B1D53"/>
    <w:rsid w:val="0022095A"/>
    <w:rsid w:val="002946C5"/>
    <w:rsid w:val="002C29F3"/>
    <w:rsid w:val="003F7A41"/>
    <w:rsid w:val="004F336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607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2021-12-13T09:22:00Z</dcterms:created>
  <dcterms:modified xsi:type="dcterms:W3CDTF">2021-12-13T09:22:00Z</dcterms:modified>
</cp:coreProperties>
</file>