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19633E">
              <w:rPr>
                <w:b/>
              </w:rPr>
              <w:fldChar w:fldCharType="separate"/>
            </w:r>
            <w:r w:rsidR="0019633E">
              <w:rPr>
                <w:b/>
              </w:rPr>
              <w:t>udzielenia dotacji z budżetu Miasta Poznania na prowadzenie działalności Centrów Integracji Społecznej w Poznaniu w okresie od 1 stycznia do 30 kwietnia 2022 roku dla osób uzależnionych od alkoholu oraz zagrożonych uzależnieniem i wykluczeniem społecznym.</w:t>
            </w:r>
            <w:r>
              <w:rPr>
                <w:b/>
              </w:rPr>
              <w:fldChar w:fldCharType="end"/>
            </w:r>
          </w:p>
        </w:tc>
      </w:tr>
    </w:tbl>
    <w:p w:rsidR="00FA63B5" w:rsidRPr="0019633E" w:rsidRDefault="00FA63B5" w:rsidP="0019633E">
      <w:pPr>
        <w:spacing w:line="360" w:lineRule="auto"/>
        <w:jc w:val="both"/>
      </w:pPr>
      <w:bookmarkStart w:id="2" w:name="z1"/>
      <w:bookmarkEnd w:id="2"/>
    </w:p>
    <w:p w:rsidR="0019633E" w:rsidRPr="0019633E" w:rsidRDefault="0019633E" w:rsidP="0019633E">
      <w:pPr>
        <w:autoSpaceDE w:val="0"/>
        <w:autoSpaceDN w:val="0"/>
        <w:adjustRightInd w:val="0"/>
        <w:spacing w:line="360" w:lineRule="auto"/>
        <w:jc w:val="both"/>
        <w:rPr>
          <w:color w:val="000000"/>
        </w:rPr>
      </w:pPr>
      <w:r w:rsidRPr="0019633E">
        <w:rPr>
          <w:color w:val="000000"/>
        </w:rPr>
        <w:t>W uchwale Nr LVII/1063/VIII/2021 Rady Miasta Poznania z dnia 21 grudnia 2021 r. w</w:t>
      </w:r>
      <w:r w:rsidR="005B3C85">
        <w:rPr>
          <w:color w:val="000000"/>
        </w:rPr>
        <w:t> </w:t>
      </w:r>
      <w:r w:rsidRPr="0019633E">
        <w:rPr>
          <w:color w:val="000000"/>
        </w:rPr>
        <w:t>sprawie Miejskiego Programu Profilaktyki i Rozwiązywania Problemów Alkoholowych oraz Przeciwdziałania Narkomanii w Poznaniu na 2022 rok zaproponowano do realizacji zadanie pn. „Rozwój ekonomii społecznej poprzez wsparcie merytoryczne i finansowe organizacji pozarządowych prowadzących Centra Integracji Społecznej”. Biorąc pod uwagę plan finansowy na 2022 rok oraz przyjętą przez Radę Miasta Poznania kwotę jednostkową będącą podstawą ustalenia kwoty dotacji na działalność Centrum Integracji Społecznej stworzonego przez organizację pozarządową w wysokości 600 zł brutto miesięcznie na jednego uczestnika oraz pracownika Centrum Integracji Społecznej (uchwała Nr LVII/1065/VIII/2021), proponuje się przyznać dotację podmiotom wskazanym w</w:t>
      </w:r>
      <w:r w:rsidR="005B3C85">
        <w:rPr>
          <w:color w:val="000000"/>
        </w:rPr>
        <w:t> </w:t>
      </w:r>
      <w:r w:rsidRPr="0019633E">
        <w:rPr>
          <w:color w:val="000000"/>
        </w:rPr>
        <w:t>zarządzeniu.</w:t>
      </w:r>
    </w:p>
    <w:p w:rsidR="0019633E" w:rsidRPr="0019633E" w:rsidRDefault="0019633E" w:rsidP="0019633E">
      <w:pPr>
        <w:autoSpaceDE w:val="0"/>
        <w:autoSpaceDN w:val="0"/>
        <w:adjustRightInd w:val="0"/>
        <w:spacing w:line="360" w:lineRule="auto"/>
        <w:jc w:val="both"/>
        <w:rPr>
          <w:color w:val="000000"/>
        </w:rPr>
      </w:pPr>
      <w:r w:rsidRPr="0019633E">
        <w:rPr>
          <w:color w:val="000000"/>
        </w:rPr>
        <w:t>Dotacja przyznawana jest z działu 851, rozdział 85154 – „Przeciwdziałanie alkoholizmowi”.</w:t>
      </w:r>
    </w:p>
    <w:p w:rsidR="0019633E" w:rsidRPr="0019633E" w:rsidRDefault="0019633E" w:rsidP="0019633E">
      <w:pPr>
        <w:autoSpaceDE w:val="0"/>
        <w:autoSpaceDN w:val="0"/>
        <w:adjustRightInd w:val="0"/>
        <w:spacing w:line="360" w:lineRule="auto"/>
        <w:jc w:val="both"/>
        <w:rPr>
          <w:color w:val="000000"/>
        </w:rPr>
      </w:pPr>
      <w:r w:rsidRPr="0019633E">
        <w:rPr>
          <w:color w:val="000000"/>
        </w:rPr>
        <w:t xml:space="preserve">Zgodnie z ustawą z dnia 8 marca 1990 r. o samorządzie gminnym (Dz. U. z 2021 r. poz. 1372 ze </w:t>
      </w:r>
      <w:proofErr w:type="spellStart"/>
      <w:r w:rsidRPr="0019633E">
        <w:rPr>
          <w:color w:val="000000"/>
        </w:rPr>
        <w:t>zm</w:t>
      </w:r>
      <w:proofErr w:type="spellEnd"/>
      <w:r w:rsidRPr="0019633E">
        <w:rPr>
          <w:color w:val="000000"/>
        </w:rPr>
        <w:t>) podejmowanie decyzji w zakresie wykonywania budżetu należy do zadań Prezydenta Miasta Poznania.</w:t>
      </w:r>
    </w:p>
    <w:p w:rsidR="0019633E" w:rsidRDefault="0019633E" w:rsidP="0019633E">
      <w:pPr>
        <w:spacing w:line="360" w:lineRule="auto"/>
        <w:jc w:val="both"/>
        <w:rPr>
          <w:color w:val="000000"/>
        </w:rPr>
      </w:pPr>
      <w:r w:rsidRPr="0019633E">
        <w:rPr>
          <w:color w:val="000000"/>
        </w:rPr>
        <w:t>W świetle powyższego wydanie zarządzenia jest zasadne.</w:t>
      </w:r>
    </w:p>
    <w:p w:rsidR="0019633E" w:rsidRDefault="0019633E" w:rsidP="0019633E">
      <w:pPr>
        <w:spacing w:line="360" w:lineRule="auto"/>
        <w:jc w:val="both"/>
      </w:pPr>
    </w:p>
    <w:p w:rsidR="0019633E" w:rsidRDefault="0019633E" w:rsidP="0019633E">
      <w:pPr>
        <w:keepNext/>
        <w:spacing w:line="360" w:lineRule="auto"/>
        <w:jc w:val="center"/>
      </w:pPr>
      <w:r>
        <w:t>ZASTĘPCA DYREKTORA</w:t>
      </w:r>
    </w:p>
    <w:p w:rsidR="0019633E" w:rsidRPr="0019633E" w:rsidRDefault="0019633E" w:rsidP="0019633E">
      <w:pPr>
        <w:keepNext/>
        <w:spacing w:line="360" w:lineRule="auto"/>
        <w:jc w:val="center"/>
      </w:pPr>
      <w:r>
        <w:t>(-) Łukasz Judek</w:t>
      </w:r>
    </w:p>
    <w:sectPr w:rsidR="0019633E" w:rsidRPr="0019633E" w:rsidSect="0019633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33E" w:rsidRDefault="0019633E">
      <w:r>
        <w:separator/>
      </w:r>
    </w:p>
  </w:endnote>
  <w:endnote w:type="continuationSeparator" w:id="0">
    <w:p w:rsidR="0019633E" w:rsidRDefault="0019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33E" w:rsidRDefault="0019633E">
      <w:r>
        <w:separator/>
      </w:r>
    </w:p>
  </w:footnote>
  <w:footnote w:type="continuationSeparator" w:id="0">
    <w:p w:rsidR="0019633E" w:rsidRDefault="001963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udzielenia dotacji z budżetu Miasta Poznania na prowadzenie działalności Centrów Integracji Społecznej w Poznaniu w okresie od 1 stycznia do 30 kwietnia 2022 roku dla osób uzależnionych od alkoholu oraz zagrożonych uzależnieniem i wykluczeniem społecznym."/>
  </w:docVars>
  <w:rsids>
    <w:rsidRoot w:val="0019633E"/>
    <w:rsid w:val="000607A3"/>
    <w:rsid w:val="0019633E"/>
    <w:rsid w:val="001B1D53"/>
    <w:rsid w:val="0022095A"/>
    <w:rsid w:val="002946C5"/>
    <w:rsid w:val="002C29F3"/>
    <w:rsid w:val="005B3C85"/>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209</Words>
  <Characters>1376</Characters>
  <Application>Microsoft Office Word</Application>
  <DocSecurity>0</DocSecurity>
  <Lines>31</Lines>
  <Paragraphs>12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2021-12-31T09:08:00Z</dcterms:created>
  <dcterms:modified xsi:type="dcterms:W3CDTF">2021-12-31T09:08:00Z</dcterms:modified>
</cp:coreProperties>
</file>