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C0044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044B">
              <w:rPr>
                <w:b/>
              </w:rPr>
              <w:fldChar w:fldCharType="separate"/>
            </w:r>
            <w:r w:rsidR="00C0044B">
              <w:rPr>
                <w:b/>
              </w:rPr>
              <w:t>zarządzenie w sprawie zawarcia ugody w przedmiocie odszkodowania za grunt wydzielony pod tereny dróg publicznych, drogi klasy dojazdowej i drogę klasy lokalnej, oznaczony w miejscowym planie zagospodarowania przestrzennego „Rataje – Łacina” część B w Poznaniu odpowiednio symbolami 17KD-D, 18KD-D, 25 KD-</w:t>
            </w:r>
            <w:proofErr w:type="spellStart"/>
            <w:r w:rsidR="00C0044B">
              <w:rPr>
                <w:b/>
              </w:rPr>
              <w:t>Dx</w:t>
            </w:r>
            <w:proofErr w:type="spellEnd"/>
            <w:r w:rsidR="00C0044B">
              <w:rPr>
                <w:b/>
              </w:rPr>
              <w:t>, 11KD-L.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044B" w:rsidRDefault="00FA63B5" w:rsidP="00C0044B">
      <w:pPr>
        <w:spacing w:line="360" w:lineRule="auto"/>
        <w:jc w:val="both"/>
      </w:pPr>
      <w:bookmarkStart w:id="2" w:name="z1"/>
      <w:bookmarkEnd w:id="2"/>
    </w:p>
    <w:p w:rsidR="00C0044B" w:rsidRPr="00C0044B" w:rsidRDefault="00C0044B" w:rsidP="00C004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044B">
        <w:rPr>
          <w:color w:val="000000"/>
        </w:rPr>
        <w:t>Zarządzeniem z dnia 7 grudnia 2021 r. Nr 920/2021/P Prezydent Miasta Poznania wyraził zgodę na zawarcie ugody w przedmiocie odszkodowania za grunt wydzielony pod tereny dróg publicznych, drogi klasy dojazdowej i drogę klasy lokalnej, oznaczony w miejscowym planie zagospodarowania przestrzennego ,,Rataje – Łacina" część B w Poznaniu odpowiednio symbolami 17KD-D, 18KD-D, 25KD-Dx, 11KD-L.</w:t>
      </w:r>
    </w:p>
    <w:p w:rsidR="00C0044B" w:rsidRPr="00C0044B" w:rsidRDefault="00C0044B" w:rsidP="00C004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0044B" w:rsidRPr="00C0044B" w:rsidRDefault="00C0044B" w:rsidP="00C004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044B">
        <w:rPr>
          <w:color w:val="000000"/>
        </w:rPr>
        <w:t>1 grudnia 2021 r. do rejestru przedsiębiorców Krajowego Rejestru Sądowego pod numerem KRS 0000935552 wpisano JAKON NOWA 2 spółka z ograniczoną odpowiedzialnością. Powyższe nastąpiło w wyniku przekształcenia spółki komandytowej w spółkę z ograniczoną odpowiedzialnością uchwałą nr 1 z dnia 23 listopada 2021 r. wspólników spółki pod firmą ,,</w:t>
      </w:r>
      <w:proofErr w:type="spellStart"/>
      <w:r w:rsidRPr="00C0044B">
        <w:rPr>
          <w:color w:val="000000"/>
        </w:rPr>
        <w:t>Jakon</w:t>
      </w:r>
      <w:proofErr w:type="spellEnd"/>
      <w:r w:rsidRPr="00C0044B">
        <w:rPr>
          <w:color w:val="000000"/>
        </w:rPr>
        <w:t xml:space="preserve"> Nowa Spółka z ograniczoną odpowiedzialnością" II Spółka komandytowa, aktem notarialnym z dnia 23 listopada 2021 r. repertorium A 13881/2021. </w:t>
      </w:r>
    </w:p>
    <w:p w:rsidR="00C0044B" w:rsidRPr="00C0044B" w:rsidRDefault="00C0044B" w:rsidP="00C004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0044B" w:rsidRPr="00C0044B" w:rsidRDefault="00C0044B" w:rsidP="00C004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044B">
        <w:rPr>
          <w:color w:val="000000"/>
        </w:rPr>
        <w:t xml:space="preserve">Obecnie uprawnioną do odszkodowania jest JAKON NOWA 2 spółka z ograniczoną odpowiedzialnością. </w:t>
      </w:r>
    </w:p>
    <w:p w:rsidR="00C0044B" w:rsidRPr="00C0044B" w:rsidRDefault="00C0044B" w:rsidP="00C004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0044B" w:rsidRPr="00C0044B" w:rsidRDefault="00C0044B" w:rsidP="00C004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044B">
        <w:rPr>
          <w:color w:val="000000"/>
        </w:rPr>
        <w:t>Wobec powyższego zachodzi konieczność zmiany zarządzenia z dnia 7 grudnia 2021 r. Nr 920/2021/P Prezydenta Miasta Poznania w zakresie nadania paragrafowi 1 zdaniu pierwszemu nowej treści.</w:t>
      </w:r>
    </w:p>
    <w:p w:rsidR="00C0044B" w:rsidRPr="00C0044B" w:rsidRDefault="00C0044B" w:rsidP="00C004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0044B" w:rsidRPr="00C0044B" w:rsidRDefault="00C0044B" w:rsidP="00C004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044B">
        <w:rPr>
          <w:color w:val="000000"/>
        </w:rPr>
        <w:lastRenderedPageBreak/>
        <w:t>Biorąc pod uwagę powyższe wydanie zarządzenia zmieniającego jest w pełni uzasadnione.</w:t>
      </w:r>
    </w:p>
    <w:p w:rsidR="00C0044B" w:rsidRPr="00C0044B" w:rsidRDefault="00C0044B" w:rsidP="00C004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0044B" w:rsidRDefault="00C0044B" w:rsidP="00C0044B">
      <w:pPr>
        <w:spacing w:line="360" w:lineRule="auto"/>
        <w:jc w:val="both"/>
      </w:pPr>
    </w:p>
    <w:p w:rsidR="00C0044B" w:rsidRDefault="00C0044B" w:rsidP="00C0044B">
      <w:pPr>
        <w:spacing w:line="360" w:lineRule="auto"/>
        <w:jc w:val="both"/>
      </w:pPr>
    </w:p>
    <w:p w:rsidR="00C0044B" w:rsidRDefault="00C0044B" w:rsidP="00C0044B">
      <w:pPr>
        <w:keepNext/>
        <w:spacing w:line="360" w:lineRule="auto"/>
        <w:jc w:val="center"/>
      </w:pPr>
      <w:r>
        <w:t>DYREKTOR</w:t>
      </w:r>
    </w:p>
    <w:p w:rsidR="00C0044B" w:rsidRPr="00C0044B" w:rsidRDefault="00C0044B" w:rsidP="00C0044B">
      <w:pPr>
        <w:keepNext/>
        <w:spacing w:line="360" w:lineRule="auto"/>
        <w:jc w:val="center"/>
      </w:pPr>
      <w:r>
        <w:t>(-) Krzysztof Olejniczak</w:t>
      </w:r>
    </w:p>
    <w:sectPr w:rsidR="00C0044B" w:rsidRPr="00C0044B" w:rsidSect="00C004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44B" w:rsidRDefault="00C0044B">
      <w:r>
        <w:separator/>
      </w:r>
    </w:p>
  </w:endnote>
  <w:endnote w:type="continuationSeparator" w:id="0">
    <w:p w:rsidR="00C0044B" w:rsidRDefault="00C0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44B" w:rsidRDefault="00C0044B">
      <w:r>
        <w:separator/>
      </w:r>
    </w:p>
  </w:footnote>
  <w:footnote w:type="continuationSeparator" w:id="0">
    <w:p w:rsidR="00C0044B" w:rsidRDefault="00C00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zawarcia ugody w przedmiocie odszkodowania za grunt wydzielony pod tereny dróg publicznych, drogi klasy dojazdowej i drogę klasy lokalnej, oznaczony w miejscowym planie zagospodarowania przestrzennego „Rataje – Łacina” część B w Poznaniu odpowiednio symbolami 17KD-D, 18KD-D, 25 KD-Dx, 11KD-L."/>
  </w:docVars>
  <w:rsids>
    <w:rsidRoot w:val="00C0044B"/>
    <w:rsid w:val="000607A3"/>
    <w:rsid w:val="00177471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0044B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228</Words>
  <Characters>1500</Characters>
  <Application>Microsoft Office Word</Application>
  <DocSecurity>0</DocSecurity>
  <Lines>41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2022-01-03T12:05:00Z</dcterms:created>
  <dcterms:modified xsi:type="dcterms:W3CDTF">2022-01-03T12:05:00Z</dcterms:modified>
</cp:coreProperties>
</file>