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3957">
          <w:t>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C3957">
        <w:rPr>
          <w:b/>
          <w:sz w:val="28"/>
        </w:rPr>
        <w:fldChar w:fldCharType="separate"/>
      </w:r>
      <w:r w:rsidR="008C3957">
        <w:rPr>
          <w:b/>
          <w:sz w:val="28"/>
        </w:rPr>
        <w:t>21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3957">
              <w:rPr>
                <w:b/>
                <w:sz w:val="24"/>
                <w:szCs w:val="24"/>
              </w:rPr>
              <w:fldChar w:fldCharType="separate"/>
            </w:r>
            <w:r w:rsidR="008C3957">
              <w:rPr>
                <w:b/>
                <w:sz w:val="24"/>
                <w:szCs w:val="24"/>
              </w:rPr>
              <w:t>zarządzenie w sprawie określenia zasad współpracy Urzędu Miasta Poznania z miejskimi jednostkami organizacyjnymi w zakresie wspólnego systemu ochrony danych osobowych.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C3957" w:rsidP="008C39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3957">
        <w:rPr>
          <w:color w:val="000000"/>
          <w:sz w:val="24"/>
        </w:rPr>
        <w:t xml:space="preserve">Na podstawie </w:t>
      </w:r>
      <w:r w:rsidRPr="008C3957">
        <w:rPr>
          <w:color w:val="000000"/>
          <w:sz w:val="24"/>
          <w:szCs w:val="24"/>
        </w:rPr>
        <w:t>art. 31 ustawy z dnia 8 marca 1990 r. o samorządzie gminnym (Dz. U. z 2021 r. poz. 1372 i 1834) oraz art. 37–39 rozporządzenia Parlamentu Europejskiego i Rady (UE) 2016/679 z dnia 27 kwietnia 2016 r. w sprawie ochrony osób fizycznych w związku z</w:t>
      </w:r>
      <w:r w:rsidR="000F35CE">
        <w:rPr>
          <w:color w:val="000000"/>
          <w:sz w:val="24"/>
          <w:szCs w:val="24"/>
        </w:rPr>
        <w:t> </w:t>
      </w:r>
      <w:r w:rsidRPr="008C3957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(Dz. Urz. UE L</w:t>
      </w:r>
      <w:r w:rsidR="000F35CE">
        <w:rPr>
          <w:color w:val="000000"/>
          <w:sz w:val="24"/>
          <w:szCs w:val="24"/>
        </w:rPr>
        <w:t> </w:t>
      </w:r>
      <w:r w:rsidRPr="008C3957">
        <w:rPr>
          <w:color w:val="000000"/>
          <w:sz w:val="24"/>
          <w:szCs w:val="24"/>
        </w:rPr>
        <w:t xml:space="preserve">119 z 4.05.2016 r., str. 1, z </w:t>
      </w:r>
      <w:proofErr w:type="spellStart"/>
      <w:r w:rsidRPr="008C3957">
        <w:rPr>
          <w:color w:val="000000"/>
          <w:sz w:val="24"/>
          <w:szCs w:val="24"/>
        </w:rPr>
        <w:t>późn</w:t>
      </w:r>
      <w:proofErr w:type="spellEnd"/>
      <w:r w:rsidRPr="008C3957">
        <w:rPr>
          <w:color w:val="000000"/>
          <w:sz w:val="24"/>
          <w:szCs w:val="24"/>
        </w:rPr>
        <w:t>. zm.)</w:t>
      </w:r>
      <w:r w:rsidRPr="008C3957">
        <w:rPr>
          <w:color w:val="000000"/>
          <w:sz w:val="24"/>
        </w:rPr>
        <w:t xml:space="preserve"> zarządza się, co następuje:</w:t>
      </w:r>
    </w:p>
    <w:p w:rsidR="008C3957" w:rsidRDefault="008C3957" w:rsidP="008C39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C3957" w:rsidRDefault="008C3957" w:rsidP="008C39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3957" w:rsidRDefault="008C3957" w:rsidP="008C395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3957">
        <w:rPr>
          <w:color w:val="000000"/>
          <w:sz w:val="24"/>
          <w:szCs w:val="24"/>
        </w:rPr>
        <w:t>W zarządzeniu Nr 512/2019/P Prezydenta Miasta Poznania z dnia 17 czerwca 2019 r. w</w:t>
      </w:r>
      <w:r w:rsidR="000F35CE">
        <w:rPr>
          <w:color w:val="000000"/>
          <w:sz w:val="24"/>
          <w:szCs w:val="24"/>
        </w:rPr>
        <w:t> </w:t>
      </w:r>
      <w:r w:rsidRPr="008C3957">
        <w:rPr>
          <w:color w:val="000000"/>
          <w:sz w:val="24"/>
          <w:szCs w:val="24"/>
        </w:rPr>
        <w:t>sprawie określenia zasad współpracy Urzędu Miasta Poznania z miejskimi jednostkami organizacyjnymi w zakresie wspólnego systemu ochrony danych osobowych, zmienionym zarządzeniem Nr 762/2020/P z dnia 12 października 2020 r., wprowadza się następujące zmiany: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1) w § 1 po pkt 2 dodaje się pkt 2a w brzmieniu: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„2a) KRI – należy przez to rozumieć rozporządzenie Rady Ministrów z dnia 12 kwietnia 2012 r. w sprawie Krajowych Ram Interoperacyjności, minimalnych wymagań dla rejestrów publicznych i wymiany informacji w postaci elektronicznej oraz minimalnych wymagań dla systemów teleinformatycznych (Dz. U. z 2017 r. poz. 2247);”;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2) w § 2 ust. 2-4 otrzymują brzmienie: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„2. Współpraca jest realizowana za pośrednictwem zespołu Inspektorów Ochrony Danych w</w:t>
      </w:r>
      <w:r w:rsidR="000F35CE">
        <w:rPr>
          <w:color w:val="000000"/>
          <w:sz w:val="24"/>
          <w:szCs w:val="24"/>
        </w:rPr>
        <w:t> </w:t>
      </w:r>
      <w:r w:rsidRPr="008C3957">
        <w:rPr>
          <w:color w:val="000000"/>
          <w:sz w:val="24"/>
          <w:szCs w:val="24"/>
        </w:rPr>
        <w:t xml:space="preserve">Biurze Cyfryzacji i </w:t>
      </w:r>
      <w:proofErr w:type="spellStart"/>
      <w:r w:rsidRPr="008C3957">
        <w:rPr>
          <w:color w:val="000000"/>
          <w:sz w:val="24"/>
          <w:szCs w:val="24"/>
        </w:rPr>
        <w:t>Cyberbezpieczeństwa</w:t>
      </w:r>
      <w:proofErr w:type="spellEnd"/>
      <w:r w:rsidRPr="008C3957">
        <w:rPr>
          <w:color w:val="000000"/>
          <w:sz w:val="24"/>
          <w:szCs w:val="24"/>
        </w:rPr>
        <w:t xml:space="preserve"> Urzędu, składającego się z pracowników Urzędu </w:t>
      </w:r>
      <w:r w:rsidRPr="008C3957">
        <w:rPr>
          <w:color w:val="000000"/>
          <w:sz w:val="24"/>
          <w:szCs w:val="24"/>
        </w:rPr>
        <w:lastRenderedPageBreak/>
        <w:t xml:space="preserve">o odpowiednich kwalifikacjach zawodowych, a w szczególności wiedzy fachowej na temat prawa i praktyk w dziedzinie ochrony danych oraz o umiejętnościach niezbędnych do wypełniania zadań, o których mowa w art. 39 RODO.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3. W celu rozpoczęcia współpracy zainteresowana </w:t>
      </w:r>
      <w:proofErr w:type="spellStart"/>
      <w:r w:rsidRPr="008C3957">
        <w:rPr>
          <w:color w:val="000000"/>
          <w:sz w:val="24"/>
          <w:szCs w:val="24"/>
        </w:rPr>
        <w:t>m.j.o</w:t>
      </w:r>
      <w:proofErr w:type="spellEnd"/>
      <w:r w:rsidRPr="008C3957">
        <w:rPr>
          <w:color w:val="000000"/>
          <w:sz w:val="24"/>
          <w:szCs w:val="24"/>
        </w:rPr>
        <w:t>. zawrze z Urzędem porozumienie, na mocy którego spośród członków zespołu Inspektorów Ochrony Danych w Biurze Cyfryzacji i</w:t>
      </w:r>
      <w:r w:rsidR="000F35CE">
        <w:rPr>
          <w:color w:val="000000"/>
          <w:sz w:val="24"/>
          <w:szCs w:val="24"/>
        </w:rPr>
        <w:t> </w:t>
      </w:r>
      <w:proofErr w:type="spellStart"/>
      <w:r w:rsidRPr="008C3957">
        <w:rPr>
          <w:color w:val="000000"/>
          <w:sz w:val="24"/>
          <w:szCs w:val="24"/>
        </w:rPr>
        <w:t>Cyberbezpieczeństwa</w:t>
      </w:r>
      <w:proofErr w:type="spellEnd"/>
      <w:r w:rsidRPr="008C3957">
        <w:rPr>
          <w:color w:val="000000"/>
          <w:sz w:val="24"/>
          <w:szCs w:val="24"/>
        </w:rPr>
        <w:t xml:space="preserve"> Urzędu zostaną wyznaczone osoby do pełnienia funkcji Inspektora Ochrony Danych oraz Zastępcy Inspektora Ochrony Danych dla tej </w:t>
      </w:r>
      <w:proofErr w:type="spellStart"/>
      <w:r w:rsidRPr="008C3957">
        <w:rPr>
          <w:color w:val="000000"/>
          <w:sz w:val="24"/>
          <w:szCs w:val="24"/>
        </w:rPr>
        <w:t>m.j.o</w:t>
      </w:r>
      <w:proofErr w:type="spellEnd"/>
      <w:r w:rsidRPr="008C3957">
        <w:rPr>
          <w:color w:val="000000"/>
          <w:sz w:val="24"/>
          <w:szCs w:val="24"/>
        </w:rPr>
        <w:t xml:space="preserve">. Wzór porozumienia określa załącznik nr 2 do zarządzenia.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4. Wyznaczeni Inspektorzy Ochrony Danych w wykonywaniu swej funkcji są niezależni i</w:t>
      </w:r>
      <w:r w:rsidR="000F35CE">
        <w:rPr>
          <w:color w:val="000000"/>
          <w:sz w:val="24"/>
          <w:szCs w:val="24"/>
        </w:rPr>
        <w:t> </w:t>
      </w:r>
      <w:r w:rsidRPr="008C3957">
        <w:rPr>
          <w:color w:val="000000"/>
          <w:sz w:val="24"/>
          <w:szCs w:val="24"/>
        </w:rPr>
        <w:t xml:space="preserve">merytorycznie podlegają wyłącznie najwyższemu kierownictwu Administratora Danych Osobowych, a organizacyjnie zastępcy dyrektora ds. </w:t>
      </w:r>
      <w:proofErr w:type="spellStart"/>
      <w:r w:rsidRPr="008C3957">
        <w:rPr>
          <w:color w:val="000000"/>
          <w:sz w:val="24"/>
          <w:szCs w:val="24"/>
        </w:rPr>
        <w:t>Cyberbezpieczeństwa</w:t>
      </w:r>
      <w:proofErr w:type="spellEnd"/>
      <w:r w:rsidRPr="008C3957">
        <w:rPr>
          <w:color w:val="000000"/>
          <w:sz w:val="24"/>
          <w:szCs w:val="24"/>
        </w:rPr>
        <w:t xml:space="preserve"> Biura Cyfryzacji i</w:t>
      </w:r>
      <w:r w:rsidR="000F35CE">
        <w:rPr>
          <w:color w:val="000000"/>
          <w:sz w:val="24"/>
          <w:szCs w:val="24"/>
        </w:rPr>
        <w:t> </w:t>
      </w:r>
      <w:proofErr w:type="spellStart"/>
      <w:r w:rsidRPr="008C3957">
        <w:rPr>
          <w:color w:val="000000"/>
          <w:sz w:val="24"/>
          <w:szCs w:val="24"/>
        </w:rPr>
        <w:t>Cyberbezpieczeństwa</w:t>
      </w:r>
      <w:proofErr w:type="spellEnd"/>
      <w:r w:rsidRPr="008C3957">
        <w:rPr>
          <w:color w:val="000000"/>
          <w:sz w:val="24"/>
          <w:szCs w:val="24"/>
        </w:rPr>
        <w:t xml:space="preserve"> Urzędu.”;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3) w § 3 w ust. 2: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a) pkt 2 otrzymuje brzmienie: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„2) informowanie Administratora Danych Osobowych i podmiotu przetwarzającego oraz ich pracowników, którzy przetwarzają dane osobowe, o obowiązkach spoczywających na nich na mocy przepisów o ochronie danych osobowych i doradzanie im w sprawach z tym związanych, w tym organizowanie szkoleń z zakresu ochrony danych;”,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b) pkt 4 otrzymuje brzmienie: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„4) zapobieganie naruszeniom ochrony danych osobowych, a w przypadku ich stwierdzenia podejmowanie działań poprzez udzielanie wsparcia i konsultacji kierownikowi </w:t>
      </w:r>
      <w:proofErr w:type="spellStart"/>
      <w:r w:rsidRPr="008C3957">
        <w:rPr>
          <w:color w:val="000000"/>
          <w:sz w:val="24"/>
          <w:szCs w:val="24"/>
        </w:rPr>
        <w:t>m.j.o</w:t>
      </w:r>
      <w:proofErr w:type="spellEnd"/>
      <w:r w:rsidRPr="008C3957">
        <w:rPr>
          <w:color w:val="000000"/>
          <w:sz w:val="24"/>
          <w:szCs w:val="24"/>
        </w:rPr>
        <w:t>. w</w:t>
      </w:r>
      <w:r w:rsidR="000F35CE">
        <w:rPr>
          <w:color w:val="000000"/>
          <w:sz w:val="24"/>
          <w:szCs w:val="24"/>
        </w:rPr>
        <w:t> </w:t>
      </w:r>
      <w:r w:rsidRPr="008C3957">
        <w:rPr>
          <w:color w:val="000000"/>
          <w:sz w:val="24"/>
          <w:szCs w:val="24"/>
        </w:rPr>
        <w:t xml:space="preserve">zakresie: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a) wskazywania zaleceń zmierzających do przywrócenia stanu zgodnego z prawem,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b) zawieranych umów lub innych instrumentów prawnych regulujących przetwarzanie danych osobowych przez podmiot przetwarzający,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c) koordynowania prowadzenia dokumentacji stwierdzającej naruszenia bezpieczeństwa danych osobowych,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d) koordynowania prowadzenia innej dokumentacji wymaganej przez RODO, w</w:t>
      </w:r>
      <w:r w:rsidR="000F35CE">
        <w:rPr>
          <w:color w:val="000000"/>
          <w:sz w:val="24"/>
          <w:szCs w:val="24"/>
        </w:rPr>
        <w:t> </w:t>
      </w:r>
      <w:r w:rsidRPr="008C3957">
        <w:rPr>
          <w:color w:val="000000"/>
          <w:sz w:val="24"/>
          <w:szCs w:val="24"/>
        </w:rPr>
        <w:t>szczególności wskazanej w § 4 pkt 3a;”;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4) w § 4: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a) pkt 3 otrzymuje brzmienie: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„3) udostępnienie zgodnie z art. 11 i art. 11a ust. 3 ustawy danych wyznaczonego Inspektora Ochrony Danych oraz Zastępcy Inspektora Ochrony Danych w zakresie: imienia, nazwiska, </w:t>
      </w:r>
      <w:r w:rsidRPr="008C3957">
        <w:rPr>
          <w:color w:val="000000"/>
          <w:sz w:val="24"/>
          <w:szCs w:val="24"/>
        </w:rPr>
        <w:lastRenderedPageBreak/>
        <w:t>adresu mailowego, a w przypadku zmiany osób wykonujących te funkcje, aktualizacja tych danych;”,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b) po pkt 3 dodaje się pkt 3a w brzmieniu: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„3a) prowadzenie i utrzymywanie w aktualności podstawowej dokumentacji z zakresu przetwarzania danych osobowych, wymaganej przez RODO: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a) rejestru czynności przetwarzania danych osobowych – na podstawie art. 30 ust. 1 RODO,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b) rejestru kategorii czynności przetwarzania danych osobowych – na podstawie art. 30 ust. 2</w:t>
      </w:r>
      <w:r w:rsidR="000F35CE">
        <w:rPr>
          <w:color w:val="000000"/>
          <w:sz w:val="24"/>
          <w:szCs w:val="24"/>
        </w:rPr>
        <w:t> </w:t>
      </w:r>
      <w:r w:rsidRPr="008C3957">
        <w:rPr>
          <w:color w:val="000000"/>
          <w:sz w:val="24"/>
          <w:szCs w:val="24"/>
        </w:rPr>
        <w:t>RODO,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c) rejestru incydentów – na podstawie art. 33 ust. 5 RODO,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d) oceny skutków dla ochrony danych osobowych (DPIA) – na podstawie art. 35 RODO;”,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c) pkt 4 otrzymuje brzmienie: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„4) korzystanie ze wskazanej przez Biuro Cyfryzacji i </w:t>
      </w:r>
      <w:proofErr w:type="spellStart"/>
      <w:r w:rsidRPr="008C3957">
        <w:rPr>
          <w:color w:val="000000"/>
          <w:sz w:val="24"/>
          <w:szCs w:val="24"/>
        </w:rPr>
        <w:t>Cyberbezpieczeństwa</w:t>
      </w:r>
      <w:proofErr w:type="spellEnd"/>
      <w:r w:rsidRPr="008C3957">
        <w:rPr>
          <w:color w:val="000000"/>
          <w:sz w:val="24"/>
          <w:szCs w:val="24"/>
        </w:rPr>
        <w:t xml:space="preserve"> Urzędu platformy elektronicznej do wymiany informacji pomiędzy Administratorem Danych Osobowych a wyznaczonym Inspektorem Ochrony Danych, w tym bieżące monitorowanie informacji tam umieszczanych w zakresie ochrony danych osobowych;”,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d) po pkt 4 dodaje się pkt 4a w brzmieniu: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„4a) korzystanie z platformy elektronicznej, o której mowa w pkt 4, do prowadzenia dokumentacji związanej z przetwarzaniem danych osobowych;”;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5) po § 4 dodaje się § 4a w brzmieniu: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„§ 4a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W miarę możliwości, w ramach realizacji działań, o których mowa w § 20 ust. 2 pkt 14 KRI, dbając o jednolitość w zakresie wdrażania systemowego zarządzania bezpieczeństwem informacji oraz zastosowanie odpowiednich środków technicznych i organizacyjnych określonych w art. 32 ust. 1 RODO, Biuro Cyfryzacji i </w:t>
      </w:r>
      <w:proofErr w:type="spellStart"/>
      <w:r w:rsidRPr="008C3957">
        <w:rPr>
          <w:color w:val="000000"/>
          <w:sz w:val="24"/>
          <w:szCs w:val="24"/>
        </w:rPr>
        <w:t>Cyberbezpieczeństwa</w:t>
      </w:r>
      <w:proofErr w:type="spellEnd"/>
      <w:r w:rsidRPr="008C3957">
        <w:rPr>
          <w:color w:val="000000"/>
          <w:sz w:val="24"/>
          <w:szCs w:val="24"/>
        </w:rPr>
        <w:t xml:space="preserve"> Urzędu (w porozumieniu z właściwym dla danej </w:t>
      </w:r>
      <w:proofErr w:type="spellStart"/>
      <w:r w:rsidRPr="008C3957">
        <w:rPr>
          <w:color w:val="000000"/>
          <w:sz w:val="24"/>
          <w:szCs w:val="24"/>
        </w:rPr>
        <w:t>m.j.o</w:t>
      </w:r>
      <w:proofErr w:type="spellEnd"/>
      <w:r w:rsidRPr="008C3957">
        <w:rPr>
          <w:color w:val="000000"/>
          <w:sz w:val="24"/>
          <w:szCs w:val="24"/>
        </w:rPr>
        <w:t xml:space="preserve">. wydziałem nadzorującym Urzędu) zapewnia przeprowadzenie audytów w zakresie bezpieczeństwa informacji w </w:t>
      </w:r>
      <w:proofErr w:type="spellStart"/>
      <w:r w:rsidRPr="008C3957">
        <w:rPr>
          <w:color w:val="000000"/>
          <w:sz w:val="24"/>
          <w:szCs w:val="24"/>
        </w:rPr>
        <w:t>m.j.o</w:t>
      </w:r>
      <w:proofErr w:type="spellEnd"/>
      <w:r w:rsidRPr="008C3957">
        <w:rPr>
          <w:color w:val="000000"/>
          <w:sz w:val="24"/>
          <w:szCs w:val="24"/>
        </w:rPr>
        <w:t>., które przystąpiły do współpracy na zasadach określonych w zarządzeniu, i wyłania wykonawcę audytów;”;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6) § 5 otrzymuje brzmienie: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„§ 5 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 xml:space="preserve">Wykonanie zarządzenia powierza się kierownikom </w:t>
      </w:r>
      <w:proofErr w:type="spellStart"/>
      <w:r w:rsidRPr="008C3957">
        <w:rPr>
          <w:color w:val="000000"/>
          <w:sz w:val="24"/>
          <w:szCs w:val="24"/>
        </w:rPr>
        <w:t>m.j.o</w:t>
      </w:r>
      <w:proofErr w:type="spellEnd"/>
      <w:r w:rsidRPr="008C3957">
        <w:rPr>
          <w:color w:val="000000"/>
          <w:sz w:val="24"/>
          <w:szCs w:val="24"/>
        </w:rPr>
        <w:t>., które przystąpią do współpracy na zasadach określonych w zarządzeniu oraz dyrektorowi Biura Cyfryzacji i</w:t>
      </w:r>
      <w:r w:rsidR="000F35CE">
        <w:rPr>
          <w:color w:val="000000"/>
          <w:sz w:val="24"/>
          <w:szCs w:val="24"/>
        </w:rPr>
        <w:t> </w:t>
      </w:r>
      <w:proofErr w:type="spellStart"/>
      <w:r w:rsidRPr="008C3957">
        <w:rPr>
          <w:color w:val="000000"/>
          <w:sz w:val="24"/>
          <w:szCs w:val="24"/>
        </w:rPr>
        <w:t>Cyberbezpieczeństwa</w:t>
      </w:r>
      <w:proofErr w:type="spellEnd"/>
      <w:r w:rsidRPr="008C3957">
        <w:rPr>
          <w:color w:val="000000"/>
          <w:sz w:val="24"/>
          <w:szCs w:val="24"/>
        </w:rPr>
        <w:t xml:space="preserve"> Urzędu.”;</w:t>
      </w:r>
    </w:p>
    <w:p w:rsidR="008C3957" w:rsidRPr="008C3957" w:rsidRDefault="008C3957" w:rsidP="008C39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t>7) załącznik nr 1 otrzymuje brzmienie określone w załączniku nr 1 do niniejszego zarządzenia;</w:t>
      </w:r>
    </w:p>
    <w:p w:rsidR="008C3957" w:rsidRDefault="008C3957" w:rsidP="008C395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3957">
        <w:rPr>
          <w:color w:val="000000"/>
          <w:sz w:val="24"/>
          <w:szCs w:val="24"/>
        </w:rPr>
        <w:lastRenderedPageBreak/>
        <w:t>8) załącznik nr 2 otrzymuje brzmienie określone w załączniku nr 2 do niniejszego zarządzenia.</w:t>
      </w:r>
    </w:p>
    <w:p w:rsidR="008C3957" w:rsidRDefault="008C3957" w:rsidP="008C39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3957" w:rsidRDefault="008C3957" w:rsidP="008C39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3957" w:rsidRDefault="008C3957" w:rsidP="008C395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3957" w:rsidRDefault="008C3957" w:rsidP="008C39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3957">
        <w:rPr>
          <w:color w:val="000000"/>
          <w:sz w:val="24"/>
          <w:szCs w:val="24"/>
        </w:rPr>
        <w:t xml:space="preserve">Wykonanie zarządzenia powierza się kierownikom </w:t>
      </w:r>
      <w:proofErr w:type="spellStart"/>
      <w:r w:rsidRPr="008C3957">
        <w:rPr>
          <w:color w:val="000000"/>
          <w:sz w:val="24"/>
          <w:szCs w:val="24"/>
        </w:rPr>
        <w:t>m.j.o</w:t>
      </w:r>
      <w:proofErr w:type="spellEnd"/>
      <w:r w:rsidRPr="008C3957">
        <w:rPr>
          <w:color w:val="000000"/>
          <w:sz w:val="24"/>
          <w:szCs w:val="24"/>
        </w:rPr>
        <w:t>., które przystąpiły bądź przystąpią do współpracy na zasadach określonych w zarządzeniu, oraz dyrektorowi Biura Cyfryzacji i</w:t>
      </w:r>
      <w:r w:rsidR="000F35CE">
        <w:rPr>
          <w:color w:val="000000"/>
          <w:sz w:val="24"/>
          <w:szCs w:val="24"/>
        </w:rPr>
        <w:t> </w:t>
      </w:r>
      <w:proofErr w:type="spellStart"/>
      <w:r w:rsidRPr="008C3957">
        <w:rPr>
          <w:color w:val="000000"/>
          <w:sz w:val="24"/>
          <w:szCs w:val="24"/>
        </w:rPr>
        <w:t>Cyberbezpieczeństwa</w:t>
      </w:r>
      <w:proofErr w:type="spellEnd"/>
      <w:r w:rsidRPr="008C3957">
        <w:rPr>
          <w:color w:val="000000"/>
          <w:sz w:val="24"/>
          <w:szCs w:val="24"/>
        </w:rPr>
        <w:t xml:space="preserve"> Urzędu.</w:t>
      </w:r>
    </w:p>
    <w:p w:rsidR="008C3957" w:rsidRDefault="008C3957" w:rsidP="008C39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3957" w:rsidRDefault="008C3957" w:rsidP="008C39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3957" w:rsidRDefault="008C3957" w:rsidP="008C395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3957" w:rsidRDefault="008C3957" w:rsidP="008C39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3957">
        <w:rPr>
          <w:color w:val="000000"/>
          <w:sz w:val="24"/>
          <w:szCs w:val="24"/>
        </w:rPr>
        <w:t>Zarządzenie wchodzi w życie z dniem podpisania.</w:t>
      </w:r>
    </w:p>
    <w:p w:rsidR="008C3957" w:rsidRDefault="008C3957" w:rsidP="008C39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3957" w:rsidRDefault="008C3957" w:rsidP="008C39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C3957" w:rsidRPr="008C3957" w:rsidRDefault="008C3957" w:rsidP="008C39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C3957" w:rsidRPr="008C3957" w:rsidSect="008C39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57" w:rsidRDefault="008C3957">
      <w:r>
        <w:separator/>
      </w:r>
    </w:p>
  </w:endnote>
  <w:endnote w:type="continuationSeparator" w:id="0">
    <w:p w:rsidR="008C3957" w:rsidRDefault="008C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57" w:rsidRDefault="008C3957">
      <w:r>
        <w:separator/>
      </w:r>
    </w:p>
  </w:footnote>
  <w:footnote w:type="continuationSeparator" w:id="0">
    <w:p w:rsidR="008C3957" w:rsidRDefault="008C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2r."/>
    <w:docVar w:name="AktNr" w:val="48/2022/P"/>
    <w:docVar w:name="Sprawa" w:val="zarządzenie w sprawie określenia zasad współpracy Urzędu Miasta Poznania z miejskimi jednostkami organizacyjnymi w zakresie wspólnego systemu ochrony danych osobowych."/>
  </w:docVars>
  <w:rsids>
    <w:rsidRoot w:val="008C3957"/>
    <w:rsid w:val="0003528D"/>
    <w:rsid w:val="00072485"/>
    <w:rsid w:val="000A5BC9"/>
    <w:rsid w:val="000B2C44"/>
    <w:rsid w:val="000E2E12"/>
    <w:rsid w:val="000F35CE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395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900</Words>
  <Characters>5523</Characters>
  <Application>Microsoft Office Word</Application>
  <DocSecurity>0</DocSecurity>
  <Lines>120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2022-01-21T13:52:00Z</dcterms:created>
  <dcterms:modified xsi:type="dcterms:W3CDTF">2022-01-21T13:52:00Z</dcterms:modified>
</cp:coreProperties>
</file>