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965270">
              <w:rPr>
                <w:b/>
              </w:rPr>
              <w:fldChar w:fldCharType="separate"/>
            </w:r>
            <w:r w:rsidR="00965270">
              <w:rPr>
                <w:b/>
              </w:rPr>
              <w:t>wydatkowania środków z budżetu Miasta Poznania na dofinansowanie Uniwersytetu im. A. Mickiewicza w 2022 roku.</w:t>
            </w:r>
            <w:r>
              <w:rPr>
                <w:b/>
              </w:rPr>
              <w:fldChar w:fldCharType="end"/>
            </w:r>
          </w:p>
        </w:tc>
      </w:tr>
    </w:tbl>
    <w:p w:rsidR="00FA63B5" w:rsidRPr="00965270" w:rsidRDefault="00FA63B5" w:rsidP="00965270">
      <w:pPr>
        <w:spacing w:line="360" w:lineRule="auto"/>
        <w:jc w:val="both"/>
      </w:pPr>
      <w:bookmarkStart w:id="2" w:name="z1"/>
      <w:bookmarkEnd w:id="2"/>
    </w:p>
    <w:p w:rsidR="00965270" w:rsidRPr="00965270" w:rsidRDefault="00965270" w:rsidP="00965270">
      <w:pPr>
        <w:autoSpaceDE w:val="0"/>
        <w:autoSpaceDN w:val="0"/>
        <w:adjustRightInd w:val="0"/>
        <w:spacing w:line="360" w:lineRule="auto"/>
        <w:jc w:val="both"/>
        <w:rPr>
          <w:color w:val="000000"/>
        </w:rPr>
      </w:pPr>
      <w:r w:rsidRPr="00965270">
        <w:rPr>
          <w:color w:val="000000"/>
        </w:rPr>
        <w:t>Przedkładany do zatwierdzenia projekt zarządzenia Prezydenta Miasta Poznania w sprawie wydatkowania środków z budżetu Miasta Poznania na dofinansowanie w roku 2022 Uniwersytetu im. A. Mickiewicza w Poznaniu, z przeznaczeniem na utrzymanie zieleni w</w:t>
      </w:r>
      <w:r w:rsidR="00E606FD">
        <w:rPr>
          <w:color w:val="000000"/>
        </w:rPr>
        <w:t> </w:t>
      </w:r>
      <w:r w:rsidRPr="00965270">
        <w:rPr>
          <w:color w:val="000000"/>
        </w:rPr>
        <w:t xml:space="preserve">publicznej części Ogrodu Botanicznego, został przygotowany na podstawie wniosku złożonego przez ww. uczelnię. Wniosek przedłożony został na kwotę 250 000,00 zł. Zadanie zostało zapisane w budżecie Miasta Poznania na rok 2022 na kwotę 200 000,00 zł, w dz. 925 rozdz. 92504 § 2270, nr działania budżetowego KOS/B/001.05. </w:t>
      </w:r>
    </w:p>
    <w:p w:rsidR="00965270" w:rsidRDefault="00965270" w:rsidP="00965270">
      <w:pPr>
        <w:spacing w:line="360" w:lineRule="auto"/>
        <w:jc w:val="both"/>
        <w:rPr>
          <w:color w:val="000000"/>
        </w:rPr>
      </w:pPr>
      <w:r w:rsidRPr="00965270">
        <w:rPr>
          <w:color w:val="000000"/>
        </w:rPr>
        <w:t>Dofinansowanie Uniwersytetu im. A. Mickiewicza w Poznaniu przyczyni się do utrzymania kolekcji roślinnych w Ogrodzie Botanicznym UAM w stanie zapewniającym ich wysoki poziom naukowy i poznawczy, stanowiący podstawę dla szeroko pojętej edukacji przyrodniczej. Adresatami projektu są uczniowie różnego typu szkół oraz mieszkańcy Poznania, zwłaszcza dzielnicy Jeżyce, dla których Ogród stanowi największą dostępną enklawę zieleni (brak parku miejskiego w dzielnicy). Jest to jedyna tego typu placówka w</w:t>
      </w:r>
      <w:r w:rsidR="00E606FD">
        <w:rPr>
          <w:color w:val="000000"/>
        </w:rPr>
        <w:t> </w:t>
      </w:r>
      <w:r w:rsidRPr="00965270">
        <w:rPr>
          <w:color w:val="000000"/>
        </w:rPr>
        <w:t>mieście ciesząca się zarówno dużym uznaniem mieszkańców, jak i licznych gości z kraju i</w:t>
      </w:r>
      <w:r w:rsidR="00E606FD">
        <w:rPr>
          <w:color w:val="000000"/>
        </w:rPr>
        <w:t> </w:t>
      </w:r>
      <w:r w:rsidRPr="00965270">
        <w:rPr>
          <w:color w:val="000000"/>
        </w:rPr>
        <w:t>zagranicy. Ponadto dofinansowanie przeznaczone zostanie również na utrzymanie elementów architektonicznych i komunikacyjnych uzupełniających kompozycję przestrzenną w publicznej części Ogrodu.</w:t>
      </w:r>
    </w:p>
    <w:p w:rsidR="00965270" w:rsidRDefault="00965270" w:rsidP="00965270">
      <w:pPr>
        <w:spacing w:line="360" w:lineRule="auto"/>
        <w:jc w:val="both"/>
      </w:pPr>
    </w:p>
    <w:p w:rsidR="00965270" w:rsidRDefault="00965270" w:rsidP="00965270">
      <w:pPr>
        <w:keepNext/>
        <w:spacing w:line="360" w:lineRule="auto"/>
        <w:jc w:val="center"/>
      </w:pPr>
      <w:r>
        <w:t>DYREKTOR WYDZIAŁU</w:t>
      </w:r>
    </w:p>
    <w:p w:rsidR="00965270" w:rsidRPr="00965270" w:rsidRDefault="00965270" w:rsidP="00965270">
      <w:pPr>
        <w:keepNext/>
        <w:spacing w:line="360" w:lineRule="auto"/>
        <w:jc w:val="center"/>
      </w:pPr>
      <w:r>
        <w:t>(-) mgr inż. Magdalena Żmuda</w:t>
      </w:r>
    </w:p>
    <w:sectPr w:rsidR="00965270" w:rsidRPr="00965270" w:rsidSect="00965270">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5270" w:rsidRDefault="00965270">
      <w:r>
        <w:separator/>
      </w:r>
    </w:p>
  </w:endnote>
  <w:endnote w:type="continuationSeparator" w:id="0">
    <w:p w:rsidR="00965270" w:rsidRDefault="00965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5270" w:rsidRDefault="00965270">
      <w:r>
        <w:separator/>
      </w:r>
    </w:p>
  </w:footnote>
  <w:footnote w:type="continuationSeparator" w:id="0">
    <w:p w:rsidR="00965270" w:rsidRDefault="009652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wydatkowania środków z budżetu Miasta Poznania na dofinansowanie Uniwersytetu im. A. Mickiewicza w 2022 roku."/>
  </w:docVars>
  <w:rsids>
    <w:rsidRoot w:val="00965270"/>
    <w:rsid w:val="000607A3"/>
    <w:rsid w:val="001B1D53"/>
    <w:rsid w:val="0022095A"/>
    <w:rsid w:val="002946C5"/>
    <w:rsid w:val="002C29F3"/>
    <w:rsid w:val="00796326"/>
    <w:rsid w:val="00965270"/>
    <w:rsid w:val="00A87E1B"/>
    <w:rsid w:val="00AA04BE"/>
    <w:rsid w:val="00BB1A14"/>
    <w:rsid w:val="00E606FD"/>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8204D2-CAF7-454D-8375-FB8311024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216</Words>
  <Characters>1412</Characters>
  <Application>Microsoft Office Word</Application>
  <DocSecurity>0</DocSecurity>
  <Lines>31</Lines>
  <Paragraphs>10</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2</cp:revision>
  <cp:lastPrinted>2009-01-15T10:01:00Z</cp:lastPrinted>
  <dcterms:created xsi:type="dcterms:W3CDTF">2022-01-25T10:30:00Z</dcterms:created>
  <dcterms:modified xsi:type="dcterms:W3CDTF">2022-01-25T10:30:00Z</dcterms:modified>
</cp:coreProperties>
</file>