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11659">
          <w:t>124/2022/P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11659">
        <w:rPr>
          <w:b/>
          <w:sz w:val="28"/>
        </w:rPr>
        <w:fldChar w:fldCharType="separate"/>
      </w:r>
      <w:r w:rsidR="00F11659">
        <w:rPr>
          <w:b/>
          <w:sz w:val="28"/>
        </w:rPr>
        <w:t>21 lutego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F1165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11659">
              <w:rPr>
                <w:b/>
                <w:sz w:val="24"/>
                <w:szCs w:val="24"/>
              </w:rPr>
              <w:fldChar w:fldCharType="separate"/>
            </w:r>
            <w:r w:rsidR="00F11659">
              <w:rPr>
                <w:b/>
                <w:sz w:val="24"/>
                <w:szCs w:val="24"/>
              </w:rPr>
              <w:t>zarządzenie w sprawie powołania zespołu ds. przygotowania i koordynacji procesu zbycia udziałów spółki MODERTRANS Poznań sp. z o.o. z siedzibą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11659" w:rsidP="00F1165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11659">
        <w:rPr>
          <w:color w:val="000000"/>
          <w:sz w:val="24"/>
          <w:szCs w:val="24"/>
        </w:rPr>
        <w:t>Na podstawie art. 30 ust. 1 ustawy z dnia 8 marca 1990 r. o samorządzie gminnym (Dz. U. z</w:t>
      </w:r>
      <w:r w:rsidR="00AF1F1A">
        <w:rPr>
          <w:color w:val="000000"/>
          <w:sz w:val="24"/>
          <w:szCs w:val="24"/>
        </w:rPr>
        <w:t> </w:t>
      </w:r>
      <w:r w:rsidRPr="00F11659">
        <w:rPr>
          <w:color w:val="000000"/>
          <w:sz w:val="24"/>
          <w:szCs w:val="24"/>
        </w:rPr>
        <w:t>2021 r. poz. 1372 ze zm.) zarządza się, co następuje:</w:t>
      </w:r>
    </w:p>
    <w:p w:rsidR="00F11659" w:rsidRDefault="00F11659" w:rsidP="00F1165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11659" w:rsidRDefault="00F11659" w:rsidP="00F1165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1659" w:rsidRDefault="00F11659" w:rsidP="00F1165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11659" w:rsidRPr="00F11659" w:rsidRDefault="00F11659" w:rsidP="00F1165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11659">
        <w:rPr>
          <w:color w:val="000000"/>
          <w:sz w:val="24"/>
          <w:szCs w:val="24"/>
        </w:rPr>
        <w:t>W treści zarządzenia Nr 625/2021/P Prezydenta Miasta Poznania z dnia 29 lipca 2021 r. w</w:t>
      </w:r>
      <w:r w:rsidR="00AF1F1A">
        <w:rPr>
          <w:color w:val="000000"/>
          <w:sz w:val="24"/>
          <w:szCs w:val="24"/>
        </w:rPr>
        <w:t> </w:t>
      </w:r>
      <w:r w:rsidRPr="00F11659">
        <w:rPr>
          <w:color w:val="000000"/>
          <w:sz w:val="24"/>
          <w:szCs w:val="24"/>
        </w:rPr>
        <w:t>sprawie powołania zespołu ds. przygotowania i koordynacji procesu zbycia udziałów spółki MODERTRANS Poznań sp. z o.o. z siedzibą w Poznaniu wprowadza się następujące zmiany:</w:t>
      </w:r>
    </w:p>
    <w:p w:rsidR="00F11659" w:rsidRPr="00F11659" w:rsidRDefault="00F11659" w:rsidP="00F116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1659">
        <w:rPr>
          <w:color w:val="000000"/>
          <w:sz w:val="24"/>
          <w:szCs w:val="24"/>
        </w:rPr>
        <w:t xml:space="preserve">1) § 2 ust. 1 otrzymuje brzmienie: </w:t>
      </w:r>
    </w:p>
    <w:p w:rsidR="00F11659" w:rsidRPr="00F11659" w:rsidRDefault="00F11659" w:rsidP="00F1165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1659">
        <w:rPr>
          <w:color w:val="000000"/>
          <w:sz w:val="24"/>
          <w:szCs w:val="24"/>
        </w:rPr>
        <w:t>„W skład Zespołu wchodzą:</w:t>
      </w:r>
    </w:p>
    <w:p w:rsidR="00F11659" w:rsidRPr="00F11659" w:rsidRDefault="00F11659" w:rsidP="00F1165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1659">
        <w:rPr>
          <w:color w:val="000000"/>
          <w:sz w:val="24"/>
          <w:szCs w:val="24"/>
        </w:rPr>
        <w:t>1) Jacek Jaśkowiak – Prezydent Miasta Poznania;</w:t>
      </w:r>
    </w:p>
    <w:p w:rsidR="00F11659" w:rsidRPr="00F11659" w:rsidRDefault="00F11659" w:rsidP="00F1165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1659">
        <w:rPr>
          <w:color w:val="000000"/>
          <w:sz w:val="24"/>
          <w:szCs w:val="24"/>
        </w:rPr>
        <w:t xml:space="preserve">2) Jarosław </w:t>
      </w:r>
      <w:proofErr w:type="spellStart"/>
      <w:r w:rsidRPr="00F11659">
        <w:rPr>
          <w:color w:val="000000"/>
          <w:sz w:val="24"/>
          <w:szCs w:val="24"/>
        </w:rPr>
        <w:t>Plaszczak</w:t>
      </w:r>
      <w:proofErr w:type="spellEnd"/>
      <w:r w:rsidRPr="00F11659">
        <w:rPr>
          <w:color w:val="000000"/>
          <w:sz w:val="24"/>
          <w:szCs w:val="24"/>
        </w:rPr>
        <w:t xml:space="preserve"> – Biuro Nadzoru Właścicielskiego;</w:t>
      </w:r>
    </w:p>
    <w:p w:rsidR="00F11659" w:rsidRPr="00F11659" w:rsidRDefault="00F11659" w:rsidP="00F1165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1659">
        <w:rPr>
          <w:color w:val="000000"/>
          <w:sz w:val="24"/>
          <w:szCs w:val="24"/>
        </w:rPr>
        <w:t xml:space="preserve">3) Anna </w:t>
      </w:r>
      <w:proofErr w:type="spellStart"/>
      <w:r w:rsidRPr="00F11659">
        <w:rPr>
          <w:color w:val="000000"/>
          <w:sz w:val="24"/>
          <w:szCs w:val="24"/>
        </w:rPr>
        <w:t>Swarcewicz</w:t>
      </w:r>
      <w:proofErr w:type="spellEnd"/>
      <w:r w:rsidRPr="00F11659">
        <w:rPr>
          <w:color w:val="000000"/>
          <w:sz w:val="24"/>
          <w:szCs w:val="24"/>
        </w:rPr>
        <w:t xml:space="preserve"> – Biuro Nadzoru Właścicielskiego;</w:t>
      </w:r>
    </w:p>
    <w:p w:rsidR="00F11659" w:rsidRPr="00F11659" w:rsidRDefault="00F11659" w:rsidP="00F1165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1659">
        <w:rPr>
          <w:color w:val="000000"/>
          <w:sz w:val="24"/>
          <w:szCs w:val="24"/>
        </w:rPr>
        <w:t xml:space="preserve">4) Monika </w:t>
      </w:r>
      <w:proofErr w:type="spellStart"/>
      <w:r w:rsidRPr="00F11659">
        <w:rPr>
          <w:color w:val="000000"/>
          <w:sz w:val="24"/>
          <w:szCs w:val="24"/>
        </w:rPr>
        <w:t>Ledwożyw</w:t>
      </w:r>
      <w:proofErr w:type="spellEnd"/>
      <w:r w:rsidRPr="00F11659">
        <w:rPr>
          <w:color w:val="000000"/>
          <w:sz w:val="24"/>
          <w:szCs w:val="24"/>
        </w:rPr>
        <w:t xml:space="preserve"> – Biuro Nadzoru Właścicielskiego;</w:t>
      </w:r>
    </w:p>
    <w:p w:rsidR="00F11659" w:rsidRPr="00F11659" w:rsidRDefault="00F11659" w:rsidP="00F1165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1659">
        <w:rPr>
          <w:color w:val="000000"/>
          <w:sz w:val="24"/>
          <w:szCs w:val="24"/>
        </w:rPr>
        <w:t xml:space="preserve">5) Jekaterina </w:t>
      </w:r>
      <w:proofErr w:type="spellStart"/>
      <w:r w:rsidRPr="00F11659">
        <w:rPr>
          <w:color w:val="000000"/>
          <w:sz w:val="24"/>
          <w:szCs w:val="24"/>
        </w:rPr>
        <w:t>Lożina</w:t>
      </w:r>
      <w:proofErr w:type="spellEnd"/>
      <w:r w:rsidRPr="00F11659">
        <w:rPr>
          <w:color w:val="000000"/>
          <w:sz w:val="24"/>
          <w:szCs w:val="24"/>
        </w:rPr>
        <w:t xml:space="preserve"> – Biuro Obsługi Inwestorów;</w:t>
      </w:r>
    </w:p>
    <w:p w:rsidR="00F11659" w:rsidRPr="00F11659" w:rsidRDefault="00F11659" w:rsidP="00F1165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1659">
        <w:rPr>
          <w:color w:val="000000"/>
          <w:sz w:val="24"/>
          <w:szCs w:val="24"/>
        </w:rPr>
        <w:t>6) Henryk Kuligowski – Radca Prawny Miasta;</w:t>
      </w:r>
    </w:p>
    <w:p w:rsidR="00F11659" w:rsidRPr="00F11659" w:rsidRDefault="00F11659" w:rsidP="00F1165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1659">
        <w:rPr>
          <w:color w:val="000000"/>
          <w:sz w:val="24"/>
          <w:szCs w:val="24"/>
        </w:rPr>
        <w:t>7) Miłosława Adamska – radca prawny z Wydziału Prawnego;</w:t>
      </w:r>
    </w:p>
    <w:p w:rsidR="00F11659" w:rsidRPr="00F11659" w:rsidRDefault="00F11659" w:rsidP="00F1165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1659">
        <w:rPr>
          <w:color w:val="000000"/>
          <w:sz w:val="24"/>
          <w:szCs w:val="24"/>
        </w:rPr>
        <w:t>8) Wojciech Tulibacki – Miejskie Przedsiębiorstwo Komunikacyjne w Poznaniu sp. z o.o.;</w:t>
      </w:r>
    </w:p>
    <w:p w:rsidR="00F11659" w:rsidRPr="00F11659" w:rsidRDefault="00F11659" w:rsidP="00F1165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1659">
        <w:rPr>
          <w:color w:val="000000"/>
          <w:sz w:val="24"/>
          <w:szCs w:val="24"/>
        </w:rPr>
        <w:t>9) Krzysztof Dostatni – Miejskie Przedsiębiorstwo Komunikacyjne w Poznaniu sp. z o.o.;</w:t>
      </w:r>
    </w:p>
    <w:p w:rsidR="00F11659" w:rsidRPr="00F11659" w:rsidRDefault="00F11659" w:rsidP="00F1165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1659">
        <w:rPr>
          <w:color w:val="000000"/>
          <w:sz w:val="24"/>
          <w:szCs w:val="24"/>
        </w:rPr>
        <w:t xml:space="preserve">10) Piotr </w:t>
      </w:r>
      <w:proofErr w:type="spellStart"/>
      <w:r w:rsidRPr="00F11659">
        <w:rPr>
          <w:color w:val="000000"/>
          <w:sz w:val="24"/>
          <w:szCs w:val="24"/>
        </w:rPr>
        <w:t>Bełdycki</w:t>
      </w:r>
      <w:proofErr w:type="spellEnd"/>
      <w:r w:rsidRPr="00F11659">
        <w:rPr>
          <w:color w:val="000000"/>
          <w:sz w:val="24"/>
          <w:szCs w:val="24"/>
        </w:rPr>
        <w:t xml:space="preserve"> – Miejskie Przedsiębiorstwo Komunikacyjne w Poznaniu sp. z o.o.”;</w:t>
      </w:r>
    </w:p>
    <w:p w:rsidR="00F11659" w:rsidRPr="00F11659" w:rsidRDefault="00F11659" w:rsidP="00F116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1659">
        <w:rPr>
          <w:color w:val="000000"/>
          <w:sz w:val="24"/>
          <w:szCs w:val="24"/>
        </w:rPr>
        <w:t xml:space="preserve">2) § 2 ust. 3 otrzymuje brzmienie: </w:t>
      </w:r>
    </w:p>
    <w:p w:rsidR="00F11659" w:rsidRDefault="00F11659" w:rsidP="00F1165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F11659">
        <w:rPr>
          <w:color w:val="000000"/>
          <w:sz w:val="24"/>
          <w:szCs w:val="24"/>
        </w:rPr>
        <w:t xml:space="preserve">„Zastępcą Przewodniczącego Zespołu ustanawia się pana Jarosława </w:t>
      </w:r>
      <w:proofErr w:type="spellStart"/>
      <w:r w:rsidRPr="00F11659">
        <w:rPr>
          <w:color w:val="000000"/>
          <w:sz w:val="24"/>
          <w:szCs w:val="24"/>
        </w:rPr>
        <w:t>Plaszczaka</w:t>
      </w:r>
      <w:proofErr w:type="spellEnd"/>
      <w:r w:rsidRPr="00F11659">
        <w:rPr>
          <w:color w:val="000000"/>
          <w:sz w:val="24"/>
          <w:szCs w:val="24"/>
        </w:rPr>
        <w:t>.”.</w:t>
      </w:r>
    </w:p>
    <w:p w:rsidR="00F11659" w:rsidRDefault="00F11659" w:rsidP="00F1165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11659" w:rsidRDefault="00F11659" w:rsidP="00F1165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11659" w:rsidRDefault="00F11659" w:rsidP="00F1165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11659" w:rsidRDefault="00F11659" w:rsidP="00F1165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11659">
        <w:rPr>
          <w:color w:val="000000"/>
          <w:sz w:val="24"/>
          <w:szCs w:val="24"/>
        </w:rPr>
        <w:t>Wykonanie zarządzenia powierza się dyrektorom wydziałów Urzędu Miasta Poznania wskazanych w § 1 pkt 1 i spółce Miejskie Przedsiębiorstwo Komunikacyjne w Poznaniu sp. z</w:t>
      </w:r>
      <w:r w:rsidR="00AF1F1A">
        <w:rPr>
          <w:color w:val="000000"/>
          <w:sz w:val="24"/>
          <w:szCs w:val="24"/>
        </w:rPr>
        <w:t> </w:t>
      </w:r>
      <w:r w:rsidRPr="00F11659">
        <w:rPr>
          <w:color w:val="000000"/>
          <w:sz w:val="24"/>
          <w:szCs w:val="24"/>
        </w:rPr>
        <w:t>o.o.</w:t>
      </w:r>
    </w:p>
    <w:p w:rsidR="00F11659" w:rsidRDefault="00F11659" w:rsidP="00F1165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11659" w:rsidRDefault="00F11659" w:rsidP="00F1165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11659" w:rsidRDefault="00F11659" w:rsidP="00F1165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11659" w:rsidRDefault="00F11659" w:rsidP="00F1165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11659">
        <w:rPr>
          <w:color w:val="000000"/>
          <w:sz w:val="24"/>
          <w:szCs w:val="24"/>
        </w:rPr>
        <w:t>Zarządzenie wchodzi w życie z dniem 1 marca 2022 r.</w:t>
      </w:r>
    </w:p>
    <w:p w:rsidR="00F11659" w:rsidRDefault="00F11659" w:rsidP="00F1165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11659" w:rsidRDefault="00F11659" w:rsidP="00F1165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11659" w:rsidRPr="00F11659" w:rsidRDefault="00F11659" w:rsidP="00F1165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11659" w:rsidRPr="00F11659" w:rsidSect="00F1165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659" w:rsidRDefault="00F11659">
      <w:r>
        <w:separator/>
      </w:r>
    </w:p>
  </w:endnote>
  <w:endnote w:type="continuationSeparator" w:id="0">
    <w:p w:rsidR="00F11659" w:rsidRDefault="00F1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659" w:rsidRDefault="00F11659">
      <w:r>
        <w:separator/>
      </w:r>
    </w:p>
  </w:footnote>
  <w:footnote w:type="continuationSeparator" w:id="0">
    <w:p w:rsidR="00F11659" w:rsidRDefault="00F11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22r."/>
    <w:docVar w:name="AktNr" w:val="124/2022/P"/>
    <w:docVar w:name="Sprawa" w:val="zarządzenie w sprawie powołania zespołu ds. przygotowania i koordynacji procesu zbycia udziałów spółki MODERTRANS Poznań sp. z o.o. z siedzibą w Poznaniu."/>
  </w:docVars>
  <w:rsids>
    <w:rsidRoot w:val="00F1165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AF1F1A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11659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2</Pages>
  <Words>273</Words>
  <Characters>1589</Characters>
  <Application>Microsoft Office Word</Application>
  <DocSecurity>0</DocSecurity>
  <Lines>51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2022-02-22T12:29:00Z</dcterms:created>
  <dcterms:modified xsi:type="dcterms:W3CDTF">2022-02-22T12:29:00Z</dcterms:modified>
</cp:coreProperties>
</file>