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B97EE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97EE8">
              <w:rPr>
                <w:b/>
              </w:rPr>
              <w:fldChar w:fldCharType="separate"/>
            </w:r>
            <w:r w:rsidR="00B97EE8">
              <w:rPr>
                <w:b/>
              </w:rPr>
              <w:t>ogłoszenia wykazu nieruchomości stanowiącej własność Miasta Poznania, położonej w Poznaniu przy ul. Głogowskiej, przeznaczonej do sprzedaży w 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97EE8" w:rsidRDefault="00FA63B5" w:rsidP="00B97EE8">
      <w:pPr>
        <w:spacing w:line="360" w:lineRule="auto"/>
        <w:jc w:val="both"/>
      </w:pPr>
      <w:bookmarkStart w:id="2" w:name="z1"/>
      <w:bookmarkEnd w:id="2"/>
    </w:p>
    <w:p w:rsidR="00B97EE8" w:rsidRPr="00B97EE8" w:rsidRDefault="00B97EE8" w:rsidP="00B97EE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97EE8">
        <w:rPr>
          <w:color w:val="000000"/>
          <w:szCs w:val="20"/>
        </w:rPr>
        <w:t>Nieruchomość opisana w § 1 zarządzenia oraz objęta wykazem będącym załącznikiem do zarządzenia stanowi własność Miasta Poznania.</w:t>
      </w:r>
    </w:p>
    <w:p w:rsidR="00B97EE8" w:rsidRPr="00B97EE8" w:rsidRDefault="00B97EE8" w:rsidP="00B97EE8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B97EE8">
        <w:rPr>
          <w:color w:val="000000"/>
          <w:szCs w:val="20"/>
        </w:rPr>
        <w:t>Położona jest na terenie, na którym obecnie nie obowiązuje żaden miejscowy plan zagospodarowania przestrzennego.</w:t>
      </w:r>
    </w:p>
    <w:p w:rsidR="00B97EE8" w:rsidRPr="00B97EE8" w:rsidRDefault="00B97EE8" w:rsidP="00B97EE8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  <w:szCs w:val="20"/>
        </w:rPr>
      </w:pPr>
      <w:r w:rsidRPr="00B97EE8">
        <w:rPr>
          <w:color w:val="000000"/>
          <w:szCs w:val="20"/>
        </w:rPr>
        <w:t xml:space="preserve">Zgodnie ze </w:t>
      </w:r>
      <w:r w:rsidRPr="00B97EE8">
        <w:rPr>
          <w:i/>
          <w:iCs/>
          <w:color w:val="000000"/>
          <w:szCs w:val="20"/>
        </w:rPr>
        <w:t>Studium uwarunkowań i kierunków zagospodarowania przestrzennego miasta Poznania</w:t>
      </w:r>
      <w:r w:rsidRPr="00B97EE8">
        <w:rPr>
          <w:color w:val="000000"/>
          <w:szCs w:val="20"/>
        </w:rPr>
        <w:t xml:space="preserve">, zatwierdzonym uchwałą Nr LXXII/1137/VI/2014 r. Rady Miasta Poznania z dnia 23 września 2014 r., przedmiotowa nieruchomość znajduje się na obszarze oznaczonym symbolem: </w:t>
      </w:r>
      <w:r w:rsidRPr="00B97EE8">
        <w:rPr>
          <w:b/>
          <w:bCs/>
          <w:i/>
          <w:iCs/>
          <w:color w:val="000000"/>
          <w:szCs w:val="20"/>
        </w:rPr>
        <w:t>MW/U - tereny zabudowy mieszkaniowej lub zabudowy usługowej w obszarze funkcjonalnego Śródmieścia.</w:t>
      </w:r>
    </w:p>
    <w:p w:rsidR="00B97EE8" w:rsidRPr="00B97EE8" w:rsidRDefault="00B97EE8" w:rsidP="00B97EE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B97EE8">
        <w:rPr>
          <w:color w:val="000000"/>
          <w:szCs w:val="20"/>
        </w:rPr>
        <w:t>Powyższe potwierdził Wydział Urbanistyki i Architektury Urzędu Miasta Poznania w piśmie nr UA-IV.6724.1656.2021 z dnia 12 sierpnia 2021 r.</w:t>
      </w:r>
    </w:p>
    <w:p w:rsidR="00B97EE8" w:rsidRPr="00B97EE8" w:rsidRDefault="00B97EE8" w:rsidP="00B97EE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B97EE8">
        <w:rPr>
          <w:color w:val="000000"/>
          <w:szCs w:val="20"/>
        </w:rPr>
        <w:t>Dla ww. nieruchomości Prezydent Miasta Poznania wydał m.in. następujące decyzje:</w:t>
      </w:r>
    </w:p>
    <w:p w:rsidR="00B97EE8" w:rsidRPr="00B97EE8" w:rsidRDefault="00B97EE8" w:rsidP="00B97EE8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B97EE8">
        <w:rPr>
          <w:color w:val="000000"/>
        </w:rPr>
        <w:t>–</w:t>
      </w:r>
      <w:r w:rsidRPr="00B97EE8">
        <w:rPr>
          <w:color w:val="000000"/>
          <w:szCs w:val="20"/>
        </w:rPr>
        <w:t xml:space="preserve"> nr 800/2005 z dnia 2 sierpnia 2005 r. o warunkach zabudowy dla </w:t>
      </w:r>
      <w:r w:rsidRPr="00B97EE8">
        <w:rPr>
          <w:i/>
          <w:iCs/>
          <w:color w:val="000000"/>
          <w:szCs w:val="20"/>
        </w:rPr>
        <w:t xml:space="preserve">inwestycji polegającej na przeznaczeniu działki nr 46 i </w:t>
      </w:r>
      <w:r w:rsidRPr="00B97EE8">
        <w:rPr>
          <w:b/>
          <w:bCs/>
          <w:i/>
          <w:iCs/>
          <w:color w:val="000000"/>
          <w:szCs w:val="20"/>
        </w:rPr>
        <w:t>1/6</w:t>
      </w:r>
      <w:r w:rsidRPr="00B97EE8">
        <w:rPr>
          <w:i/>
          <w:iCs/>
          <w:color w:val="000000"/>
          <w:szCs w:val="20"/>
        </w:rPr>
        <w:t xml:space="preserve"> ark. 11, obręb Łazarz pod drogę dojazdową do posesji dz. nr 45 ark. 11 obręb Łazarz przy ul. Głogowskiej 32 należącej do Kapituły Metropolitalnej w</w:t>
      </w:r>
      <w:r w:rsidR="002E55BC">
        <w:rPr>
          <w:i/>
          <w:iCs/>
          <w:color w:val="000000"/>
          <w:szCs w:val="20"/>
        </w:rPr>
        <w:t> </w:t>
      </w:r>
      <w:r w:rsidRPr="00B97EE8">
        <w:rPr>
          <w:i/>
          <w:iCs/>
          <w:color w:val="000000"/>
          <w:szCs w:val="20"/>
        </w:rPr>
        <w:t xml:space="preserve">Poznaniu;  </w:t>
      </w:r>
    </w:p>
    <w:p w:rsidR="00B97EE8" w:rsidRPr="00B97EE8" w:rsidRDefault="00B97EE8" w:rsidP="00B97EE8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B97EE8">
        <w:rPr>
          <w:color w:val="000000"/>
        </w:rPr>
        <w:t>–</w:t>
      </w:r>
      <w:r w:rsidRPr="00B97EE8">
        <w:rPr>
          <w:color w:val="000000"/>
          <w:szCs w:val="20"/>
        </w:rPr>
        <w:t xml:space="preserve"> nr 302/2008 z dnia 12 marca 2008 r.  o warunkach zabudowy dla </w:t>
      </w:r>
      <w:r w:rsidRPr="00B97EE8">
        <w:rPr>
          <w:i/>
          <w:iCs/>
          <w:color w:val="000000"/>
          <w:szCs w:val="20"/>
        </w:rPr>
        <w:t xml:space="preserve">inwestycji polegającej na budowie budynków mieszkalnych wielorodzinnych z usługami w parterze i garażem podziemnym przewidzianej do realizacji na działkach nr 46, 49, 50 ark. 11 oraz </w:t>
      </w:r>
      <w:r w:rsidRPr="00B97EE8">
        <w:rPr>
          <w:b/>
          <w:bCs/>
          <w:i/>
          <w:iCs/>
          <w:color w:val="000000"/>
          <w:szCs w:val="20"/>
        </w:rPr>
        <w:t>1/6</w:t>
      </w:r>
      <w:r w:rsidRPr="00B97EE8">
        <w:rPr>
          <w:i/>
          <w:iCs/>
          <w:color w:val="000000"/>
          <w:szCs w:val="20"/>
        </w:rPr>
        <w:t xml:space="preserve">, 1/12 ark. 10 obręb Łazarz położonych w Poznaniu przy ul. Głogowskiej 34; </w:t>
      </w:r>
    </w:p>
    <w:p w:rsidR="00B97EE8" w:rsidRPr="00B97EE8" w:rsidRDefault="00B97EE8" w:rsidP="00B97EE8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B97EE8">
        <w:rPr>
          <w:color w:val="000000"/>
        </w:rPr>
        <w:lastRenderedPageBreak/>
        <w:t>–</w:t>
      </w:r>
      <w:r w:rsidRPr="00B97EE8">
        <w:rPr>
          <w:color w:val="000000"/>
          <w:szCs w:val="20"/>
        </w:rPr>
        <w:t xml:space="preserve"> nr 889/2010 z dnia 17 września 2010 r. o warunkach zabudowy dla </w:t>
      </w:r>
      <w:r w:rsidRPr="00B97EE8">
        <w:rPr>
          <w:i/>
          <w:iCs/>
          <w:color w:val="000000"/>
          <w:szCs w:val="20"/>
        </w:rPr>
        <w:t xml:space="preserve">inwestycji polegającej na budowie dwóch budynków: biurowo-usługowego oraz pawilonu, wraz z infrastrukturą techniczną, wjazdami, drogami, parkingami podziemnymi i naziemnymi oraz obiektu budowlanego: ekranu przewidzianej do realizacji na działkach nr 46, 49, 50, arkusz 11, obręb Łazarz, działkach nr </w:t>
      </w:r>
      <w:r w:rsidRPr="00B97EE8">
        <w:rPr>
          <w:b/>
          <w:bCs/>
          <w:i/>
          <w:iCs/>
          <w:color w:val="000000"/>
          <w:szCs w:val="20"/>
        </w:rPr>
        <w:t>1/6</w:t>
      </w:r>
      <w:r w:rsidRPr="00B97EE8">
        <w:rPr>
          <w:i/>
          <w:iCs/>
          <w:color w:val="000000"/>
          <w:szCs w:val="20"/>
        </w:rPr>
        <w:t>, 1/12, oraz części 1/8, arkusz 10, obręb Łazarz, położonej w</w:t>
      </w:r>
      <w:r w:rsidR="002E55BC">
        <w:rPr>
          <w:i/>
          <w:iCs/>
          <w:color w:val="000000"/>
          <w:szCs w:val="20"/>
        </w:rPr>
        <w:t> </w:t>
      </w:r>
      <w:r w:rsidRPr="00B97EE8">
        <w:rPr>
          <w:i/>
          <w:iCs/>
          <w:color w:val="000000"/>
          <w:szCs w:val="20"/>
        </w:rPr>
        <w:t>Poznaniu przy ul. Głogowskiej 34;</w:t>
      </w:r>
    </w:p>
    <w:p w:rsidR="00B97EE8" w:rsidRPr="00B97EE8" w:rsidRDefault="00B97EE8" w:rsidP="00B97EE8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B97EE8">
        <w:rPr>
          <w:color w:val="000000"/>
        </w:rPr>
        <w:t>–</w:t>
      </w:r>
      <w:r w:rsidRPr="00B97EE8">
        <w:rPr>
          <w:color w:val="000000"/>
          <w:szCs w:val="20"/>
        </w:rPr>
        <w:t xml:space="preserve"> nr 175/2019 z dnia 22 sierpnia 2019 r. o ustaleniu lokalizacji inwestycji celu publicznego polegającej na: </w:t>
      </w:r>
      <w:r w:rsidRPr="00B97EE8">
        <w:rPr>
          <w:i/>
          <w:iCs/>
          <w:color w:val="000000"/>
          <w:szCs w:val="20"/>
        </w:rPr>
        <w:t xml:space="preserve">budowie sieci kanalizacyjnej ogólnospławnej oraz sieci wodociągowej przewidzianej do realizacji na działkach nr 1/54 (część), 1/51 (część), 1/8, 1/12, </w:t>
      </w:r>
      <w:r w:rsidRPr="00B97EE8">
        <w:rPr>
          <w:b/>
          <w:bCs/>
          <w:i/>
          <w:iCs/>
          <w:color w:val="000000"/>
          <w:szCs w:val="20"/>
        </w:rPr>
        <w:t>1/6</w:t>
      </w:r>
      <w:r w:rsidRPr="00B97EE8">
        <w:rPr>
          <w:i/>
          <w:iCs/>
          <w:color w:val="000000"/>
          <w:szCs w:val="20"/>
        </w:rPr>
        <w:t xml:space="preserve">, ark. 10, obręb Łazarz oraz dz. nr 50, ark. 11, obręb Łazarz, położonych w Poznaniu przy ul. Głogowskiej. </w:t>
      </w:r>
    </w:p>
    <w:p w:rsidR="00B97EE8" w:rsidRPr="00B97EE8" w:rsidRDefault="00B97EE8" w:rsidP="00B97EE8">
      <w:pPr>
        <w:tabs>
          <w:tab w:val="left" w:pos="314"/>
        </w:tabs>
        <w:autoSpaceDE w:val="0"/>
        <w:autoSpaceDN w:val="0"/>
        <w:adjustRightInd w:val="0"/>
        <w:spacing w:before="120" w:after="120" w:line="360" w:lineRule="auto"/>
        <w:jc w:val="both"/>
        <w:rPr>
          <w:i/>
          <w:iCs/>
          <w:color w:val="000000"/>
          <w:szCs w:val="20"/>
        </w:rPr>
      </w:pPr>
      <w:r w:rsidRPr="00B97EE8">
        <w:rPr>
          <w:color w:val="000000"/>
          <w:szCs w:val="20"/>
        </w:rPr>
        <w:t xml:space="preserve">Zgodnie z art. 37 ust. 2 pkt 6 ustawy z dnia 21 sierpnia 1997 r. o gospodarce nieruchomościami (Dz. U. z 2021 r. poz. 1899 ze zm.) </w:t>
      </w:r>
      <w:r w:rsidRPr="00B97EE8">
        <w:rPr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B97EE8" w:rsidRPr="00B97EE8" w:rsidRDefault="00B97EE8" w:rsidP="00B97EE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97EE8">
        <w:rPr>
          <w:color w:val="000000"/>
          <w:szCs w:val="20"/>
        </w:rPr>
        <w:t>Prezydent Miasta Poznania wydał zarządzenie Nr 243/2019/P z dnia 11 marca 2019 r. w</w:t>
      </w:r>
      <w:r w:rsidR="002E55BC">
        <w:rPr>
          <w:color w:val="000000"/>
          <w:szCs w:val="20"/>
        </w:rPr>
        <w:t> </w:t>
      </w:r>
      <w:r w:rsidRPr="00B97EE8">
        <w:rPr>
          <w:color w:val="000000"/>
          <w:szCs w:val="20"/>
        </w:rPr>
        <w:t>sprawie określenia zasad realizacji art. 37 ust. 2 pkt 6 ustawy z dnia 21 sierpnia 1997 r. o</w:t>
      </w:r>
      <w:r w:rsidR="002E55BC">
        <w:rPr>
          <w:color w:val="000000"/>
          <w:szCs w:val="20"/>
        </w:rPr>
        <w:t> </w:t>
      </w:r>
      <w:r w:rsidRPr="00B97EE8">
        <w:rPr>
          <w:color w:val="000000"/>
          <w:szCs w:val="20"/>
        </w:rPr>
        <w:t>gospodarce nieruchomościami.</w:t>
      </w:r>
    </w:p>
    <w:p w:rsidR="00B97EE8" w:rsidRPr="00B97EE8" w:rsidRDefault="00B97EE8" w:rsidP="00B97EE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97EE8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B97EE8">
        <w:rPr>
          <w:b/>
          <w:bCs/>
          <w:color w:val="000000"/>
          <w:szCs w:val="20"/>
        </w:rPr>
        <w:t>–</w:t>
      </w:r>
      <w:r w:rsidRPr="00B97EE8">
        <w:rPr>
          <w:color w:val="000000"/>
          <w:szCs w:val="20"/>
        </w:rPr>
        <w:t xml:space="preserve"> tzw. masek budowlanych. </w:t>
      </w:r>
    </w:p>
    <w:p w:rsidR="00B97EE8" w:rsidRPr="00B97EE8" w:rsidRDefault="00B97EE8" w:rsidP="00B97EE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97EE8">
        <w:rPr>
          <w:color w:val="000000"/>
          <w:szCs w:val="20"/>
        </w:rPr>
        <w:t>Zespół ds. masek budowlanych ustalił, że:</w:t>
      </w:r>
    </w:p>
    <w:p w:rsidR="00B97EE8" w:rsidRPr="00B97EE8" w:rsidRDefault="00B97EE8" w:rsidP="00B97EE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B97EE8">
        <w:rPr>
          <w:b/>
          <w:bCs/>
          <w:color w:val="000000"/>
          <w:szCs w:val="20"/>
        </w:rPr>
        <w:t>–</w:t>
      </w:r>
      <w:r w:rsidRPr="00B97EE8">
        <w:rPr>
          <w:color w:val="000000"/>
          <w:szCs w:val="20"/>
        </w:rPr>
        <w:t xml:space="preserve"> nie istnieje możliwość zagospodarowania nieruchomości miejskiej, tj. działki 1/6, jako odrębnej nieruchomości,</w:t>
      </w:r>
    </w:p>
    <w:p w:rsidR="00B97EE8" w:rsidRPr="00B97EE8" w:rsidRDefault="00B97EE8" w:rsidP="00B97EE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97EE8">
        <w:rPr>
          <w:b/>
          <w:bCs/>
          <w:color w:val="000000"/>
          <w:szCs w:val="20"/>
        </w:rPr>
        <w:t>–</w:t>
      </w:r>
      <w:r w:rsidRPr="00B97EE8">
        <w:rPr>
          <w:color w:val="000000"/>
          <w:szCs w:val="20"/>
        </w:rPr>
        <w:t xml:space="preserve"> nieruchomość miejska jest niezbędna do poprawienia warunków zagospodarowania nieruchomości przyległej, tj. działki 1/12.</w:t>
      </w:r>
    </w:p>
    <w:p w:rsidR="00B97EE8" w:rsidRPr="00B97EE8" w:rsidRDefault="00B97EE8" w:rsidP="00B97EE8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B97EE8">
        <w:rPr>
          <w:color w:val="000000"/>
          <w:szCs w:val="20"/>
        </w:rPr>
        <w:t>Powyższe ustalenia Zespołu zaakceptował Zastępca Dyrektora Wydziału Gospodarki Nieruchomościami.</w:t>
      </w:r>
    </w:p>
    <w:p w:rsidR="00B97EE8" w:rsidRPr="00B97EE8" w:rsidRDefault="00B97EE8" w:rsidP="00B97EE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B97EE8">
        <w:rPr>
          <w:color w:val="000000"/>
          <w:szCs w:val="20"/>
        </w:rPr>
        <w:lastRenderedPageBreak/>
        <w:t>Właściciel nieruchomości przyległej, tj. dz. 1/12, jest zainteresowany nabyciem prawa własności nieruchomości miejskiej.</w:t>
      </w:r>
    </w:p>
    <w:p w:rsidR="00B97EE8" w:rsidRPr="00B97EE8" w:rsidRDefault="00B97EE8" w:rsidP="00B97EE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97EE8">
        <w:rPr>
          <w:color w:val="000000"/>
          <w:szCs w:val="20"/>
        </w:rPr>
        <w:t>Właściciel innej nieruchomości bezpośrednio sąsiadującej z miejską dz. 1/6, tj. dz. 45/1, 45/2 oraz 46 (arkusz 11, obręb Łazarz), pismem z dnia 18 października 2021 r. poinformował, że nie jest zainteresowany nabyciem przedmiotowej nieruchomości miejskiej,  pod warunkiem ustanowienia służebności gruntowej (przejazdu i przechodu) obejmującej całą działkę 1/6 na rzecz każdoczesnego właściciela nieruchomości objętych księgami  wieczystymi: PO1P/00120889/6 i PO1P/00101558/8.</w:t>
      </w:r>
    </w:p>
    <w:p w:rsidR="00B97EE8" w:rsidRPr="00B97EE8" w:rsidRDefault="00B97EE8" w:rsidP="00B97EE8">
      <w:pPr>
        <w:tabs>
          <w:tab w:val="left" w:pos="470"/>
        </w:tabs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B97EE8">
        <w:rPr>
          <w:color w:val="000000"/>
          <w:szCs w:val="20"/>
        </w:rPr>
        <w:t>W związku z powyższym nieruchomość miejska podlega sprzedaży bezprzetargowej w trybie art. 37 ust. 2 pkt 6 ustawy o gospodarce nieruchomościami na rzecz właściciela dz. 1/12, a</w:t>
      </w:r>
      <w:r w:rsidR="002E55BC">
        <w:rPr>
          <w:color w:val="000000"/>
          <w:szCs w:val="20"/>
        </w:rPr>
        <w:t> </w:t>
      </w:r>
      <w:r w:rsidRPr="00B97EE8">
        <w:rPr>
          <w:color w:val="000000"/>
          <w:szCs w:val="20"/>
        </w:rPr>
        <w:t>jednocześnie na zbywanej nieruchomości ustanowiona zostanie na czas nieoznaczony nieodpłatna służebność gruntowa przejazdu i przechodu na rzecz każdoczesnego właściciela nieruchomości objętych księgami wieczystymi: PO1P/00120889/6 i PO1P/00101558/8.</w:t>
      </w:r>
    </w:p>
    <w:p w:rsidR="00B97EE8" w:rsidRPr="00B97EE8" w:rsidRDefault="00B97EE8" w:rsidP="00B97EE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B97EE8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B97EE8" w:rsidRPr="00B97EE8" w:rsidRDefault="00B97EE8" w:rsidP="00B97EE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B97EE8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2E55BC">
        <w:rPr>
          <w:color w:val="000000"/>
          <w:szCs w:val="20"/>
        </w:rPr>
        <w:t> </w:t>
      </w:r>
      <w:r w:rsidRPr="00B97EE8">
        <w:rPr>
          <w:color w:val="000000"/>
          <w:szCs w:val="20"/>
        </w:rPr>
        <w:t>zamieszczeniu tego wykazu podaje się do publicznej wiadomości poprzez ogłoszenie w</w:t>
      </w:r>
      <w:r w:rsidR="002E55BC">
        <w:rPr>
          <w:color w:val="000000"/>
          <w:szCs w:val="20"/>
        </w:rPr>
        <w:t> </w:t>
      </w:r>
      <w:r w:rsidRPr="00B97EE8">
        <w:rPr>
          <w:color w:val="000000"/>
          <w:szCs w:val="20"/>
        </w:rPr>
        <w:t>prasie lokalnej o zasięgu obejmującym co najmniej powiat, na terenie którego położona jest nieruchomość.</w:t>
      </w:r>
    </w:p>
    <w:p w:rsidR="00B97EE8" w:rsidRDefault="00B97EE8" w:rsidP="00B97EE8">
      <w:pPr>
        <w:spacing w:line="360" w:lineRule="auto"/>
        <w:jc w:val="both"/>
        <w:rPr>
          <w:color w:val="000000"/>
          <w:szCs w:val="20"/>
        </w:rPr>
      </w:pPr>
      <w:r w:rsidRPr="00B97EE8">
        <w:rPr>
          <w:color w:val="000000"/>
          <w:szCs w:val="20"/>
        </w:rPr>
        <w:t>Z uwagi na powyższe wydanie zarządzenia jest słuszne i uzasadnione.</w:t>
      </w:r>
    </w:p>
    <w:p w:rsidR="00B97EE8" w:rsidRDefault="00B97EE8" w:rsidP="00B97EE8">
      <w:pPr>
        <w:spacing w:line="360" w:lineRule="auto"/>
        <w:jc w:val="both"/>
      </w:pPr>
    </w:p>
    <w:p w:rsidR="00B97EE8" w:rsidRDefault="00B97EE8" w:rsidP="00B97EE8">
      <w:pPr>
        <w:keepNext/>
        <w:spacing w:line="360" w:lineRule="auto"/>
        <w:jc w:val="center"/>
      </w:pPr>
      <w:r>
        <w:t>DYREKTOR WYDZIAŁU</w:t>
      </w:r>
    </w:p>
    <w:p w:rsidR="00B97EE8" w:rsidRPr="00B97EE8" w:rsidRDefault="00B97EE8" w:rsidP="00B97EE8">
      <w:pPr>
        <w:keepNext/>
        <w:spacing w:line="360" w:lineRule="auto"/>
        <w:jc w:val="center"/>
      </w:pPr>
      <w:r>
        <w:t>(-) Magda Albińska</w:t>
      </w:r>
    </w:p>
    <w:sectPr w:rsidR="00B97EE8" w:rsidRPr="00B97EE8" w:rsidSect="00B97EE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EE8" w:rsidRDefault="00B97EE8">
      <w:r>
        <w:separator/>
      </w:r>
    </w:p>
  </w:endnote>
  <w:endnote w:type="continuationSeparator" w:id="0">
    <w:p w:rsidR="00B97EE8" w:rsidRDefault="00B97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EE8" w:rsidRDefault="00B97EE8">
      <w:r>
        <w:separator/>
      </w:r>
    </w:p>
  </w:footnote>
  <w:footnote w:type="continuationSeparator" w:id="0">
    <w:p w:rsidR="00B97EE8" w:rsidRDefault="00B97E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Głogowskiej, przeznaczonej do sprzedaży w trybie bezprzetargowym."/>
  </w:docVars>
  <w:rsids>
    <w:rsidRoot w:val="00B97EE8"/>
    <w:rsid w:val="000607A3"/>
    <w:rsid w:val="001B1D53"/>
    <w:rsid w:val="0022095A"/>
    <w:rsid w:val="002946C5"/>
    <w:rsid w:val="002C29F3"/>
    <w:rsid w:val="002E55BC"/>
    <w:rsid w:val="00796326"/>
    <w:rsid w:val="00A87E1B"/>
    <w:rsid w:val="00AA04BE"/>
    <w:rsid w:val="00B97EE8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D01D8B-1F53-4331-A2E6-4E139601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750</Words>
  <Characters>4822</Characters>
  <Application>Microsoft Office Word</Application>
  <DocSecurity>0</DocSecurity>
  <Lines>89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2022-03-31T12:19:00Z</dcterms:created>
  <dcterms:modified xsi:type="dcterms:W3CDTF">2022-03-31T12:19:00Z</dcterms:modified>
</cp:coreProperties>
</file>