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3295">
          <w:t>273/2022/P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3295">
        <w:rPr>
          <w:b/>
          <w:sz w:val="28"/>
        </w:rPr>
        <w:fldChar w:fldCharType="separate"/>
      </w:r>
      <w:r w:rsidR="009F3295">
        <w:rPr>
          <w:b/>
          <w:sz w:val="28"/>
        </w:rPr>
        <w:t>7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3295">
              <w:rPr>
                <w:b/>
                <w:sz w:val="24"/>
                <w:szCs w:val="24"/>
              </w:rPr>
              <w:fldChar w:fldCharType="separate"/>
            </w:r>
            <w:r w:rsidR="009F3295">
              <w:rPr>
                <w:b/>
                <w:sz w:val="24"/>
                <w:szCs w:val="24"/>
              </w:rPr>
              <w:t>zarządzenie w sprawie przyjęcia programu „Wspieranie procesu adaptacji, integracji oraz aktywizacji zawodowej”.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3295">
        <w:rPr>
          <w:color w:val="000000"/>
          <w:sz w:val="24"/>
          <w:szCs w:val="24"/>
        </w:rPr>
        <w:t>Na podstawie art. 30 ust. 1 ustawy z dnia 8 marca 1990 o samorządzie gminnym (t.j. Dz. U. z</w:t>
      </w:r>
      <w:r w:rsidR="00662B23">
        <w:rPr>
          <w:color w:val="000000"/>
          <w:sz w:val="24"/>
          <w:szCs w:val="24"/>
        </w:rPr>
        <w:t> </w:t>
      </w:r>
      <w:r w:rsidRPr="009F3295">
        <w:rPr>
          <w:color w:val="000000"/>
          <w:sz w:val="24"/>
          <w:szCs w:val="24"/>
        </w:rPr>
        <w:t>2022 r. poz. 559), w związku z art. 12 ust. 5 ustawy z dnia 12 marca 2022 r. o pomocy obywatelom Ukrainy w związku z konfliktem zbrojnym na terytorium tego państwa (Dz. U. z</w:t>
      </w:r>
      <w:r w:rsidR="00662B23">
        <w:rPr>
          <w:color w:val="000000"/>
          <w:sz w:val="24"/>
          <w:szCs w:val="24"/>
        </w:rPr>
        <w:t> </w:t>
      </w:r>
      <w:r w:rsidRPr="009F3295">
        <w:rPr>
          <w:color w:val="000000"/>
          <w:sz w:val="24"/>
          <w:szCs w:val="24"/>
        </w:rPr>
        <w:t>2022 r. poz. 583) oraz uchwały Nr LXI/1136/VIII/2022 Rady Miasta Poznania z dnia 24 marca 2022 r. w sprawie zakresu pomocy świadczonej przez Miasto Poznań na rzecz obywateli Ukrainy, w związku z konfliktem zbrojnym na terytorium tego państwa, zarządza się, co następuje: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F3295">
        <w:rPr>
          <w:color w:val="000000"/>
          <w:sz w:val="24"/>
          <w:szCs w:val="24"/>
        </w:rPr>
        <w:t>Tytuł zarządzenia Nr 254/2022/P Prezydenta Miasta Poznania z dnia 31 marca 2022 r.</w:t>
      </w:r>
      <w:r w:rsidRPr="009F3295">
        <w:rPr>
          <w:color w:val="000000"/>
          <w:sz w:val="24"/>
          <w:szCs w:val="22"/>
        </w:rPr>
        <w:t xml:space="preserve"> otrzymuje nowe brzmienie: w sprawie przyjęcia programu </w:t>
      </w:r>
      <w:r w:rsidRPr="009F3295">
        <w:rPr>
          <w:color w:val="000000"/>
          <w:sz w:val="24"/>
        </w:rPr>
        <w:t>„</w:t>
      </w:r>
      <w:r w:rsidRPr="009F3295">
        <w:rPr>
          <w:color w:val="000000"/>
          <w:sz w:val="24"/>
          <w:szCs w:val="22"/>
        </w:rPr>
        <w:t>Wspieranie procesu pomocy, adaptacji, integracji oraz aktywizacji zawodowej</w:t>
      </w:r>
      <w:r w:rsidRPr="009F3295">
        <w:rPr>
          <w:color w:val="000000"/>
          <w:sz w:val="24"/>
        </w:rPr>
        <w:t>”</w:t>
      </w:r>
      <w:r w:rsidRPr="009F3295">
        <w:rPr>
          <w:color w:val="000000"/>
          <w:sz w:val="24"/>
          <w:szCs w:val="22"/>
        </w:rPr>
        <w:t>.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295" w:rsidRPr="009F3295" w:rsidRDefault="009F3295" w:rsidP="009F32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3295">
        <w:rPr>
          <w:color w:val="000000"/>
          <w:sz w:val="24"/>
          <w:szCs w:val="24"/>
        </w:rPr>
        <w:t xml:space="preserve">W załączniku do zarządzenia Nr 254/2022/P Prezydenta Miasta Poznania z dnia 31 marca 2022 r. dodaje się § 10 Zapewnienie całodziennego wyżywienia zbiorowego, który otrzymuje brzmienie: </w:t>
      </w:r>
    </w:p>
    <w:p w:rsidR="009F3295" w:rsidRPr="009F3295" w:rsidRDefault="009F3295" w:rsidP="009F32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3295">
        <w:rPr>
          <w:color w:val="000000"/>
          <w:sz w:val="24"/>
        </w:rPr>
        <w:t>„</w:t>
      </w:r>
      <w:r w:rsidRPr="009F3295">
        <w:rPr>
          <w:color w:val="000000"/>
          <w:sz w:val="24"/>
          <w:szCs w:val="24"/>
        </w:rPr>
        <w:t xml:space="preserve">1. Osoby, o których mowa w art. 2 ust. 1 i 2 ustawy, zamieszkujące w Poznaniu mogą bezpłatnie korzystać ze zbiorowego żywienia w miejscach działających lub dodatkowo wyznaczonych na terenie Poznania. 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9F3295">
        <w:rPr>
          <w:color w:val="000000"/>
          <w:sz w:val="24"/>
          <w:szCs w:val="24"/>
        </w:rPr>
        <w:lastRenderedPageBreak/>
        <w:t>2. Działania zdefiniowane w ust. 1 są konieczne dla zaspokojenia pilnych i niezbędnych potrzeb związanych z zagwarantowaniem wyżywienia, które może być oferowane w formie posiłków dystrybuowanych w ciągu całego dnia o ustalonych porach zgodnie z potrzebami w</w:t>
      </w:r>
      <w:r w:rsidR="00662B23">
        <w:rPr>
          <w:color w:val="000000"/>
          <w:sz w:val="24"/>
          <w:szCs w:val="24"/>
        </w:rPr>
        <w:t> </w:t>
      </w:r>
      <w:r w:rsidRPr="009F3295">
        <w:rPr>
          <w:color w:val="000000"/>
          <w:sz w:val="24"/>
          <w:szCs w:val="24"/>
        </w:rPr>
        <w:t>formie ciepłego posiłku, suchego prowiantu, napojów, gotowych artykułów spożywczych lub innych koniecznych formach.</w:t>
      </w:r>
      <w:r w:rsidRPr="009F3295">
        <w:rPr>
          <w:color w:val="000000"/>
          <w:sz w:val="24"/>
        </w:rPr>
        <w:t>”.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329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3295">
        <w:rPr>
          <w:color w:val="000000"/>
          <w:sz w:val="24"/>
          <w:szCs w:val="24"/>
        </w:rPr>
        <w:t>Zarządzenie wchodzi w życie z dniem podpisania.</w:t>
      </w:r>
    </w:p>
    <w:p w:rsidR="009F3295" w:rsidRDefault="009F3295" w:rsidP="009F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3295" w:rsidRPr="009F3295" w:rsidRDefault="009F3295" w:rsidP="009F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3295" w:rsidRPr="009F3295" w:rsidSect="009F32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95" w:rsidRDefault="009F3295">
      <w:r>
        <w:separator/>
      </w:r>
    </w:p>
  </w:endnote>
  <w:endnote w:type="continuationSeparator" w:id="0">
    <w:p w:rsidR="009F3295" w:rsidRDefault="009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95" w:rsidRDefault="009F3295">
      <w:r>
        <w:separator/>
      </w:r>
    </w:p>
  </w:footnote>
  <w:footnote w:type="continuationSeparator" w:id="0">
    <w:p w:rsidR="009F3295" w:rsidRDefault="009F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2r."/>
    <w:docVar w:name="AktNr" w:val="273/2022/P"/>
    <w:docVar w:name="Sprawa" w:val="zarządzenie w sprawie przyjęcia programu „Wspieranie procesu adaptacji, integracji oraz aktywizacji zawodowej”."/>
  </w:docVars>
  <w:rsids>
    <w:rsidRoot w:val="009F329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2B23"/>
    <w:rsid w:val="006A2966"/>
    <w:rsid w:val="006B21B2"/>
    <w:rsid w:val="00760F01"/>
    <w:rsid w:val="00853287"/>
    <w:rsid w:val="00860838"/>
    <w:rsid w:val="009773E3"/>
    <w:rsid w:val="009865C7"/>
    <w:rsid w:val="009F329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2F4D0-785C-4F1B-97CD-E915F11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310</Words>
  <Characters>1773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2022-04-08T06:59:00Z</dcterms:created>
  <dcterms:modified xsi:type="dcterms:W3CDTF">2022-04-08T06:59:00Z</dcterms:modified>
</cp:coreProperties>
</file>