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50B" w:rsidRPr="0057550B" w:rsidRDefault="0057550B" w:rsidP="0057550B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b/>
          <w:color w:val="000000"/>
          <w:sz w:val="16"/>
          <w:szCs w:val="16"/>
          <w:lang w:eastAsia="pl-PL"/>
        </w:rPr>
      </w:pPr>
      <w:r w:rsidRPr="0057550B">
        <w:rPr>
          <w:rFonts w:ascii="Arial" w:eastAsiaTheme="minorEastAsia" w:hAnsi="Arial" w:cs="Arial"/>
          <w:b/>
          <w:color w:val="000000"/>
          <w:sz w:val="16"/>
          <w:szCs w:val="16"/>
          <w:lang w:eastAsia="pl-PL"/>
        </w:rPr>
        <w:t xml:space="preserve">Załącznik </w:t>
      </w:r>
      <w:r w:rsidR="000C584C">
        <w:rPr>
          <w:rFonts w:ascii="Arial" w:eastAsiaTheme="minorEastAsia" w:hAnsi="Arial" w:cs="Arial"/>
          <w:b/>
          <w:color w:val="000000"/>
          <w:sz w:val="16"/>
          <w:szCs w:val="16"/>
          <w:lang w:eastAsia="pl-PL"/>
        </w:rPr>
        <w:t>nr 2</w:t>
      </w:r>
      <w:r w:rsidR="004223A1">
        <w:rPr>
          <w:rFonts w:ascii="Arial" w:eastAsiaTheme="minorEastAsia" w:hAnsi="Arial" w:cs="Arial"/>
          <w:b/>
          <w:color w:val="000000"/>
          <w:sz w:val="16"/>
          <w:szCs w:val="16"/>
          <w:lang w:eastAsia="pl-PL"/>
        </w:rPr>
        <w:t xml:space="preserve"> do zarządzenia Nr </w:t>
      </w:r>
      <w:r w:rsidR="00BF49AE">
        <w:rPr>
          <w:rFonts w:ascii="Arial" w:eastAsiaTheme="minorEastAsia" w:hAnsi="Arial" w:cs="Arial"/>
          <w:b/>
          <w:color w:val="000000"/>
          <w:sz w:val="16"/>
          <w:szCs w:val="16"/>
          <w:lang w:eastAsia="pl-PL"/>
        </w:rPr>
        <w:t>317/</w:t>
      </w:r>
      <w:r w:rsidR="004223A1">
        <w:rPr>
          <w:rFonts w:ascii="Arial" w:eastAsiaTheme="minorEastAsia" w:hAnsi="Arial" w:cs="Arial"/>
          <w:b/>
          <w:color w:val="000000"/>
          <w:sz w:val="16"/>
          <w:szCs w:val="16"/>
          <w:lang w:eastAsia="pl-PL"/>
        </w:rPr>
        <w:t>2022</w:t>
      </w:r>
      <w:r w:rsidRPr="0057550B">
        <w:rPr>
          <w:rFonts w:ascii="Arial" w:eastAsiaTheme="minorEastAsia" w:hAnsi="Arial" w:cs="Arial"/>
          <w:b/>
          <w:color w:val="000000"/>
          <w:sz w:val="16"/>
          <w:szCs w:val="16"/>
          <w:lang w:eastAsia="pl-PL"/>
        </w:rPr>
        <w:t>/P</w:t>
      </w:r>
    </w:p>
    <w:p w:rsidR="0057550B" w:rsidRPr="0057550B" w:rsidRDefault="0057550B" w:rsidP="0057550B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b/>
          <w:color w:val="000000"/>
          <w:sz w:val="16"/>
          <w:szCs w:val="16"/>
          <w:lang w:eastAsia="pl-PL"/>
        </w:rPr>
      </w:pPr>
      <w:r w:rsidRPr="0057550B">
        <w:rPr>
          <w:rFonts w:ascii="Arial" w:eastAsiaTheme="minorEastAsia" w:hAnsi="Arial" w:cs="Arial"/>
          <w:b/>
          <w:color w:val="000000"/>
          <w:sz w:val="16"/>
          <w:szCs w:val="16"/>
          <w:lang w:eastAsia="pl-PL"/>
        </w:rPr>
        <w:t>Prezydenta Miasta Poznania</w:t>
      </w:r>
    </w:p>
    <w:p w:rsidR="0057550B" w:rsidRPr="0057550B" w:rsidRDefault="004223A1" w:rsidP="0057550B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b/>
          <w:color w:val="000000"/>
          <w:sz w:val="16"/>
          <w:szCs w:val="16"/>
          <w:lang w:eastAsia="pl-PL"/>
        </w:rPr>
      </w:pPr>
      <w:r>
        <w:rPr>
          <w:rFonts w:ascii="Arial" w:eastAsiaTheme="minorEastAsia" w:hAnsi="Arial" w:cs="Arial"/>
          <w:b/>
          <w:color w:val="000000"/>
          <w:sz w:val="16"/>
          <w:szCs w:val="16"/>
          <w:lang w:eastAsia="pl-PL"/>
        </w:rPr>
        <w:t xml:space="preserve">z dnia </w:t>
      </w:r>
      <w:r w:rsidR="00BF49AE">
        <w:rPr>
          <w:rFonts w:ascii="Arial" w:eastAsiaTheme="minorEastAsia" w:hAnsi="Arial" w:cs="Arial"/>
          <w:b/>
          <w:color w:val="000000"/>
          <w:sz w:val="16"/>
          <w:szCs w:val="16"/>
          <w:lang w:eastAsia="pl-PL"/>
        </w:rPr>
        <w:t>21</w:t>
      </w:r>
      <w:bookmarkStart w:id="0" w:name="_GoBack"/>
      <w:bookmarkEnd w:id="0"/>
      <w:r>
        <w:rPr>
          <w:rFonts w:ascii="Arial" w:eastAsiaTheme="minorEastAsia" w:hAnsi="Arial" w:cs="Arial"/>
          <w:b/>
          <w:color w:val="000000"/>
          <w:sz w:val="16"/>
          <w:szCs w:val="16"/>
          <w:lang w:eastAsia="pl-PL"/>
        </w:rPr>
        <w:t xml:space="preserve"> kwietnia 2022</w:t>
      </w:r>
      <w:r w:rsidR="0057550B" w:rsidRPr="0057550B">
        <w:rPr>
          <w:rFonts w:ascii="Arial" w:eastAsiaTheme="minorEastAsia" w:hAnsi="Arial" w:cs="Arial"/>
          <w:b/>
          <w:color w:val="000000"/>
          <w:sz w:val="16"/>
          <w:szCs w:val="16"/>
          <w:lang w:eastAsia="pl-PL"/>
        </w:rPr>
        <w:t xml:space="preserve"> r.</w:t>
      </w:r>
    </w:p>
    <w:p w:rsidR="0057550B" w:rsidRPr="0057550B" w:rsidRDefault="0057550B" w:rsidP="0057550B">
      <w:pPr>
        <w:autoSpaceDE w:val="0"/>
        <w:autoSpaceDN w:val="0"/>
        <w:adjustRightInd w:val="0"/>
        <w:spacing w:after="0" w:line="240" w:lineRule="auto"/>
        <w:rPr>
          <w:rFonts w:ascii="Helvetica" w:eastAsiaTheme="minorEastAsia" w:hAnsi="Helvetica" w:cs="Helvetica"/>
          <w:color w:val="000000"/>
          <w:sz w:val="26"/>
          <w:szCs w:val="26"/>
          <w:lang w:eastAsia="pl-PL"/>
        </w:rPr>
      </w:pPr>
    </w:p>
    <w:p w:rsidR="0057550B" w:rsidRPr="0057550B" w:rsidRDefault="0057550B" w:rsidP="0057550B">
      <w:pPr>
        <w:autoSpaceDE w:val="0"/>
        <w:autoSpaceDN w:val="0"/>
        <w:adjustRightInd w:val="0"/>
        <w:spacing w:after="0" w:line="240" w:lineRule="auto"/>
        <w:rPr>
          <w:rFonts w:ascii="Helvetica" w:eastAsiaTheme="minorEastAsia" w:hAnsi="Helvetica" w:cs="Helvetica"/>
          <w:color w:val="000000"/>
          <w:sz w:val="26"/>
          <w:szCs w:val="26"/>
          <w:lang w:eastAsia="pl-PL"/>
        </w:rPr>
      </w:pPr>
    </w:p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57550B" w:rsidRPr="0057550B" w:rsidTr="005F6B1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57550B" w:rsidRDefault="0057550B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Nazwa konkursu: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57550B" w:rsidRDefault="00DE2E96" w:rsidP="00DE2E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OTWARTY KONKURS OFERT NR 52/2022</w:t>
            </w:r>
            <w:r w:rsidR="0057550B" w:rsidRPr="0057550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NA POWIERZANIE REALIZACJI ZADAŃ MIASTA POZNANIA W OBSZARZE POMOCY SPOŁECZNEJ, </w:t>
            </w:r>
            <w:r w:rsidR="000C584C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  </w:t>
            </w:r>
            <w:r w:rsidR="0057550B" w:rsidRPr="0057550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W TYM POMOCY RODZINOM I OSOBOM W TRUDNEJ SYTUACJI ŻYCIOWEJ ORAZ WYRÓWNYWANIA</w:t>
            </w:r>
            <w:r w:rsidR="000C584C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SZANS TYCH RODZIN I OSÓB,             W 2022</w:t>
            </w:r>
            <w:r w:rsidR="0057550B" w:rsidRPr="0057550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ROKU</w:t>
            </w:r>
            <w:r w:rsidR="000C584C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W RAMACH PROGRAMU MINISTERSTWA RODZINY                    I POLITYKI SPOŁECZNEJ PT. „OPIEKA WYTCHNIENIOWA” – EDYCJA 2022.</w:t>
            </w:r>
          </w:p>
        </w:tc>
      </w:tr>
      <w:tr w:rsidR="0057550B" w:rsidRPr="0057550B" w:rsidTr="005F6B1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57550B" w:rsidRDefault="0057550B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57550B" w:rsidRDefault="0057550B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Miasto Poznań, Wydział Zdrowia i Spraw Społecznych</w:t>
            </w:r>
          </w:p>
        </w:tc>
      </w:tr>
      <w:tr w:rsidR="0057550B" w:rsidRPr="0057550B" w:rsidTr="005F6B1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57550B" w:rsidRDefault="0057550B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Termin realizacji zadań: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57550B" w:rsidRDefault="003A3B2D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28.04.2022</w:t>
            </w:r>
            <w:r w:rsidR="00D824D5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–</w:t>
            </w: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27.12.2022</w:t>
            </w:r>
            <w:r w:rsidR="0057550B" w:rsidRPr="0057550B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57550B" w:rsidRPr="0057550B" w:rsidTr="005F6B1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57550B" w:rsidRDefault="0057550B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Kwota przeznaczona na zadania</w:t>
            </w:r>
            <w:r w:rsidR="00EB14EC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57550B" w:rsidRDefault="00B35E1D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1 995 193,00</w:t>
            </w:r>
            <w:r w:rsidR="0057550B" w:rsidRPr="0057550B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 xml:space="preserve"> zł</w:t>
            </w:r>
          </w:p>
        </w:tc>
      </w:tr>
    </w:tbl>
    <w:p w:rsidR="0057550B" w:rsidRPr="0057550B" w:rsidRDefault="0057550B" w:rsidP="0057550B">
      <w:pPr>
        <w:autoSpaceDE w:val="0"/>
        <w:autoSpaceDN w:val="0"/>
        <w:adjustRightInd w:val="0"/>
        <w:spacing w:before="348" w:after="348" w:line="240" w:lineRule="auto"/>
        <w:jc w:val="center"/>
        <w:outlineLvl w:val="0"/>
        <w:rPr>
          <w:rFonts w:ascii="Arial" w:eastAsiaTheme="minorEastAsia" w:hAnsi="Arial" w:cs="Arial"/>
          <w:b/>
          <w:bCs/>
          <w:color w:val="000000"/>
          <w:sz w:val="20"/>
          <w:szCs w:val="20"/>
          <w:lang w:eastAsia="pl-PL"/>
        </w:rPr>
      </w:pPr>
      <w:r w:rsidRPr="0057550B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pl-PL"/>
        </w:rPr>
        <w:t>Rozstrzygnięcie konkursu</w:t>
      </w:r>
    </w:p>
    <w:p w:rsidR="0057550B" w:rsidRPr="0057550B" w:rsidRDefault="00DA5EF4" w:rsidP="0057550B">
      <w:pPr>
        <w:autoSpaceDE w:val="0"/>
        <w:autoSpaceDN w:val="0"/>
        <w:adjustRightInd w:val="0"/>
        <w:spacing w:before="348" w:after="348" w:line="240" w:lineRule="auto"/>
        <w:jc w:val="center"/>
        <w:outlineLvl w:val="0"/>
        <w:rPr>
          <w:rFonts w:ascii="Arial" w:eastAsiaTheme="minorEastAsia" w:hAnsi="Arial" w:cs="Arial"/>
          <w:b/>
          <w:bCs/>
          <w:color w:val="000000"/>
          <w:sz w:val="20"/>
          <w:szCs w:val="20"/>
          <w:lang w:eastAsia="pl-PL"/>
        </w:rPr>
      </w:pPr>
      <w:r>
        <w:rPr>
          <w:rFonts w:ascii="Arial" w:eastAsiaTheme="minorEastAsia" w:hAnsi="Arial" w:cs="Arial"/>
          <w:b/>
          <w:bCs/>
          <w:color w:val="000000"/>
          <w:sz w:val="20"/>
          <w:szCs w:val="20"/>
          <w:lang w:eastAsia="pl-PL"/>
        </w:rPr>
        <w:t>Informacja o ofercie, która nie otrzymała dotacji</w:t>
      </w:r>
      <w:r w:rsidR="0057550B" w:rsidRPr="0057550B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pl-PL"/>
        </w:rPr>
        <w:t xml:space="preserve"> z budżetu Miasta Poznania</w:t>
      </w:r>
    </w:p>
    <w:p w:rsidR="0057550B" w:rsidRPr="0057550B" w:rsidRDefault="0057550B" w:rsidP="0057550B">
      <w:pPr>
        <w:autoSpaceDE w:val="0"/>
        <w:autoSpaceDN w:val="0"/>
        <w:adjustRightInd w:val="0"/>
        <w:spacing w:after="100" w:line="240" w:lineRule="auto"/>
        <w:jc w:val="center"/>
        <w:rPr>
          <w:rFonts w:ascii="Arial" w:eastAsiaTheme="minorEastAsia" w:hAnsi="Arial" w:cs="Arial"/>
          <w:color w:val="000000"/>
          <w:sz w:val="20"/>
          <w:szCs w:val="20"/>
          <w:lang w:eastAsia="pl-PL"/>
        </w:rPr>
      </w:pPr>
      <w:r w:rsidRPr="0057550B">
        <w:rPr>
          <w:rFonts w:ascii="Arial" w:eastAsiaTheme="minorEastAsia" w:hAnsi="Arial" w:cs="Arial"/>
          <w:color w:val="000000"/>
          <w:sz w:val="20"/>
          <w:szCs w:val="20"/>
          <w:lang w:eastAsia="pl-PL"/>
        </w:rPr>
        <w:t> </w:t>
      </w:r>
    </w:p>
    <w:tbl>
      <w:tblPr>
        <w:tblW w:w="9214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3519"/>
        <w:gridCol w:w="1470"/>
        <w:gridCol w:w="1361"/>
        <w:gridCol w:w="1360"/>
        <w:gridCol w:w="1504"/>
      </w:tblGrid>
      <w:tr w:rsidR="00D824D5" w:rsidRPr="0057550B" w:rsidTr="009D51BD">
        <w:tc>
          <w:tcPr>
            <w:tcW w:w="351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D824D5" w:rsidRPr="0057550B" w:rsidRDefault="00D824D5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Tytuł oferty / Oferent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D824D5" w:rsidRPr="0057550B" w:rsidRDefault="00D824D5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Kwota wnioskowana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D824D5" w:rsidRPr="0057550B" w:rsidRDefault="00D824D5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Ocena formalna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D824D5" w:rsidRPr="0057550B" w:rsidRDefault="00D824D5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Ocena merytoryczna / liczba punktów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D824D5" w:rsidRPr="0057550B" w:rsidRDefault="00D824D5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Kwota dofinansowania</w:t>
            </w:r>
          </w:p>
        </w:tc>
      </w:tr>
      <w:tr w:rsidR="00D824D5" w:rsidRPr="0057550B" w:rsidTr="00433759">
        <w:tc>
          <w:tcPr>
            <w:tcW w:w="3519" w:type="dxa"/>
            <w:tcBorders>
              <w:top w:val="single" w:sz="4" w:space="0" w:color="auto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D824D5" w:rsidRPr="00881959" w:rsidRDefault="00D824D5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81959">
              <w:rPr>
                <w:rFonts w:ascii="Arial" w:hAnsi="Arial" w:cs="Arial"/>
                <w:b/>
                <w:bCs/>
                <w:sz w:val="18"/>
                <w:szCs w:val="18"/>
              </w:rPr>
              <w:t>POWIERZENIE REALIZACJI ZADAŃ MIASTA POZNANIA W OBSZARZE POMOCY SPOŁECZNEJ, W TYM POMOCY RODZINOM I OSOBOM W TRUDNEJ SYTUACJI ŻYCIOWEJ ORAZ WYRÓWNYWANIA SZANS TYCH RODZIN I OSÓB, W 2022 ROKU</w:t>
            </w:r>
            <w:r w:rsidRPr="00881959">
              <w:rPr>
                <w:rFonts w:ascii="Arial" w:hAnsi="Arial" w:cs="Arial"/>
                <w:sz w:val="18"/>
                <w:szCs w:val="18"/>
              </w:rPr>
              <w:br/>
              <w:t xml:space="preserve"> Spółdzielnia Socjalna "Feniks"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D824D5" w:rsidRPr="0057550B" w:rsidRDefault="00D824D5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501 484,8</w:t>
            </w:r>
            <w:r w:rsidRPr="0057550B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D824D5" w:rsidRPr="0057550B" w:rsidRDefault="00D824D5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D824D5" w:rsidRPr="0057550B" w:rsidRDefault="00D824D5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bCs/>
                <w:color w:val="000000"/>
                <w:sz w:val="18"/>
                <w:szCs w:val="18"/>
                <w:lang w:eastAsia="pl-PL"/>
              </w:rPr>
              <w:t>Negatywna /  43,80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D824D5" w:rsidRPr="0057550B" w:rsidRDefault="00D824D5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bCs/>
                <w:color w:val="000000"/>
                <w:sz w:val="18"/>
                <w:szCs w:val="18"/>
                <w:lang w:eastAsia="pl-PL"/>
              </w:rPr>
              <w:t>0</w:t>
            </w:r>
            <w:r w:rsidRPr="0057550B">
              <w:rPr>
                <w:rFonts w:ascii="Arial" w:eastAsiaTheme="minorEastAsia" w:hAnsi="Arial" w:cs="Arial"/>
                <w:bCs/>
                <w:color w:val="000000"/>
                <w:sz w:val="18"/>
                <w:szCs w:val="18"/>
                <w:lang w:eastAsia="pl-PL"/>
              </w:rPr>
              <w:t>,00 zł</w:t>
            </w:r>
          </w:p>
        </w:tc>
      </w:tr>
    </w:tbl>
    <w:p w:rsidR="003231B5" w:rsidRDefault="003231B5"/>
    <w:sectPr w:rsidR="003231B5">
      <w:footerReference w:type="even" r:id="rId6"/>
      <w:footerReference w:type="default" r:id="rId7"/>
      <w:pgSz w:w="11906" w:h="16838"/>
      <w:pgMar w:top="1417" w:right="1417" w:bottom="1134" w:left="1417" w:header="709" w:footer="709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314A" w:rsidRDefault="0093314A">
      <w:pPr>
        <w:spacing w:after="0" w:line="240" w:lineRule="auto"/>
      </w:pPr>
      <w:r>
        <w:separator/>
      </w:r>
    </w:p>
  </w:endnote>
  <w:endnote w:type="continuationSeparator" w:id="0">
    <w:p w:rsidR="0093314A" w:rsidRDefault="00933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C71" w:rsidRDefault="0057550B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Strona: </w:t>
    </w: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C71" w:rsidRDefault="0057550B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</w:t>
    </w:r>
    <w:r w:rsidR="00D824D5">
      <w:t>s</w:t>
    </w:r>
    <w:r>
      <w:t xml:space="preserve">trona: </w:t>
    </w:r>
    <w:r>
      <w:fldChar w:fldCharType="begin"/>
    </w:r>
    <w:r>
      <w:instrText>PAGE</w:instrText>
    </w:r>
    <w:r>
      <w:fldChar w:fldCharType="separate"/>
    </w:r>
    <w:r w:rsidR="00BF49AE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314A" w:rsidRDefault="0093314A">
      <w:pPr>
        <w:spacing w:after="0" w:line="240" w:lineRule="auto"/>
      </w:pPr>
      <w:r>
        <w:separator/>
      </w:r>
    </w:p>
  </w:footnote>
  <w:footnote w:type="continuationSeparator" w:id="0">
    <w:p w:rsidR="0093314A" w:rsidRDefault="009331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50B"/>
    <w:rsid w:val="0001514F"/>
    <w:rsid w:val="000A55C4"/>
    <w:rsid w:val="000A6FC5"/>
    <w:rsid w:val="000C584C"/>
    <w:rsid w:val="001869C0"/>
    <w:rsid w:val="00211DE2"/>
    <w:rsid w:val="00286EED"/>
    <w:rsid w:val="002E2847"/>
    <w:rsid w:val="003231B5"/>
    <w:rsid w:val="00337FE4"/>
    <w:rsid w:val="003A3B2D"/>
    <w:rsid w:val="003E444B"/>
    <w:rsid w:val="00414ADB"/>
    <w:rsid w:val="004223A1"/>
    <w:rsid w:val="00453F47"/>
    <w:rsid w:val="00477F3E"/>
    <w:rsid w:val="005301CF"/>
    <w:rsid w:val="0057550B"/>
    <w:rsid w:val="005A50EB"/>
    <w:rsid w:val="005B7013"/>
    <w:rsid w:val="0061059A"/>
    <w:rsid w:val="006201A3"/>
    <w:rsid w:val="0063164E"/>
    <w:rsid w:val="006447BF"/>
    <w:rsid w:val="006B5946"/>
    <w:rsid w:val="0074113E"/>
    <w:rsid w:val="007454EA"/>
    <w:rsid w:val="00761FDC"/>
    <w:rsid w:val="00763B3F"/>
    <w:rsid w:val="007760A8"/>
    <w:rsid w:val="007B7C34"/>
    <w:rsid w:val="00881959"/>
    <w:rsid w:val="008F5D37"/>
    <w:rsid w:val="008F7FE2"/>
    <w:rsid w:val="0093314A"/>
    <w:rsid w:val="00A14EB5"/>
    <w:rsid w:val="00A30135"/>
    <w:rsid w:val="00AA6AD6"/>
    <w:rsid w:val="00AC15D5"/>
    <w:rsid w:val="00B05850"/>
    <w:rsid w:val="00B35E1D"/>
    <w:rsid w:val="00B70038"/>
    <w:rsid w:val="00BF49AE"/>
    <w:rsid w:val="00C6696D"/>
    <w:rsid w:val="00C70FAA"/>
    <w:rsid w:val="00D824D5"/>
    <w:rsid w:val="00D845B9"/>
    <w:rsid w:val="00DA5EF4"/>
    <w:rsid w:val="00DE0993"/>
    <w:rsid w:val="00DE2E96"/>
    <w:rsid w:val="00EB14EC"/>
    <w:rsid w:val="00F04A66"/>
    <w:rsid w:val="00F368A4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8899F"/>
  <w15:chartTrackingRefBased/>
  <w15:docId w15:val="{C6877DCB-C1B3-4B74-A429-37AB3DE33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75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550B"/>
  </w:style>
  <w:style w:type="paragraph" w:styleId="Tekstdymka">
    <w:name w:val="Balloon Text"/>
    <w:basedOn w:val="Normalny"/>
    <w:link w:val="TekstdymkaZnak"/>
    <w:uiPriority w:val="99"/>
    <w:semiHidden/>
    <w:unhideWhenUsed/>
    <w:rsid w:val="005755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550B"/>
    <w:rPr>
      <w:rFonts w:ascii="Segoe UI" w:hAnsi="Segoe UI" w:cs="Segoe UI"/>
      <w:sz w:val="18"/>
      <w:szCs w:val="18"/>
    </w:rPr>
  </w:style>
  <w:style w:type="character" w:customStyle="1" w:styleId="editable-pre-wrapped">
    <w:name w:val="editable-pre-wrapped"/>
    <w:basedOn w:val="Domylnaczcionkaakapitu"/>
    <w:rsid w:val="00AC15D5"/>
  </w:style>
  <w:style w:type="paragraph" w:styleId="Nagwek">
    <w:name w:val="header"/>
    <w:basedOn w:val="Normalny"/>
    <w:link w:val="NagwekZnak"/>
    <w:uiPriority w:val="99"/>
    <w:unhideWhenUsed/>
    <w:rsid w:val="00D82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24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163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Pankalla</dc:creator>
  <cp:keywords/>
  <dc:description/>
  <cp:lastModifiedBy>Łukasz Wieczorek</cp:lastModifiedBy>
  <cp:revision>13</cp:revision>
  <cp:lastPrinted>2020-08-21T05:49:00Z</cp:lastPrinted>
  <dcterms:created xsi:type="dcterms:W3CDTF">2022-04-13T12:01:00Z</dcterms:created>
  <dcterms:modified xsi:type="dcterms:W3CDTF">2022-04-21T11:18:00Z</dcterms:modified>
</cp:coreProperties>
</file>