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16E17">
              <w:rPr>
                <w:b/>
              </w:rPr>
              <w:fldChar w:fldCharType="separate"/>
            </w:r>
            <w:r w:rsidR="00B16E17">
              <w:rPr>
                <w:b/>
              </w:rPr>
              <w:t>ogłoszenia konkursów na stanowiska dyrektorów publicznego przedszkola oraz publicznej szkoły podstawowej.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16E17" w:rsidRDefault="00FA63B5" w:rsidP="00B16E17">
      <w:pPr>
        <w:spacing w:line="360" w:lineRule="auto"/>
        <w:jc w:val="both"/>
      </w:pPr>
      <w:bookmarkStart w:id="2" w:name="z1"/>
      <w:bookmarkEnd w:id="2"/>
    </w:p>
    <w:p w:rsidR="00B16E17" w:rsidRDefault="00B16E17" w:rsidP="00B16E17">
      <w:pPr>
        <w:spacing w:line="360" w:lineRule="auto"/>
        <w:jc w:val="both"/>
        <w:rPr>
          <w:color w:val="000000"/>
          <w:szCs w:val="20"/>
        </w:rPr>
      </w:pPr>
      <w:r w:rsidRPr="00B16E17">
        <w:rPr>
          <w:color w:val="000000"/>
          <w:szCs w:val="20"/>
        </w:rPr>
        <w:t>Z dniem 31 sierpnia 2022 r. dyrektorowi Przedszkola nr 21 w Poznaniu kończy się okres powierzenia stanowiska. Natomiast uchwałą Nr  LXII/1158/VIII/2022 z dnia 5 kwietnia 2022 r. Rada Miasta Poznania z dniem 1 września 2022 r. utworzyła Szkołę Podstawową nr 13 z</w:t>
      </w:r>
      <w:r w:rsidR="00CC74B2">
        <w:rPr>
          <w:color w:val="000000"/>
          <w:szCs w:val="20"/>
        </w:rPr>
        <w:t> </w:t>
      </w:r>
      <w:r w:rsidRPr="00B16E17">
        <w:rPr>
          <w:color w:val="000000"/>
          <w:szCs w:val="20"/>
        </w:rPr>
        <w:t>Oddziałami Mistrzostwa Sportowego im. Cytadelowców Poznańskich w Poznaniu, al. Niepodległości 32. W związku z powyższym zachodzi konieczność ogłoszenia konkursów na stanowiska dyrektorów ww. przedszkola oraz szkoły podstawowej.</w:t>
      </w:r>
    </w:p>
    <w:p w:rsidR="00B16E17" w:rsidRDefault="00B16E17" w:rsidP="00B16E17">
      <w:pPr>
        <w:spacing w:line="360" w:lineRule="auto"/>
        <w:jc w:val="both"/>
      </w:pPr>
    </w:p>
    <w:p w:rsidR="00B16E17" w:rsidRDefault="00B16E17" w:rsidP="00B16E17">
      <w:pPr>
        <w:keepNext/>
        <w:spacing w:line="360" w:lineRule="auto"/>
        <w:jc w:val="center"/>
      </w:pPr>
      <w:r>
        <w:t>ZASTĘPCA DYREKTORA</w:t>
      </w:r>
    </w:p>
    <w:p w:rsidR="00B16E17" w:rsidRPr="00B16E17" w:rsidRDefault="00B16E17" w:rsidP="00B16E17">
      <w:pPr>
        <w:keepNext/>
        <w:spacing w:line="360" w:lineRule="auto"/>
        <w:jc w:val="center"/>
      </w:pPr>
      <w:r>
        <w:t>(-) Wiesław Banaś</w:t>
      </w:r>
    </w:p>
    <w:sectPr w:rsidR="00B16E17" w:rsidRPr="00B16E17" w:rsidSect="00B16E1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6E17" w:rsidRDefault="00B16E17">
      <w:r>
        <w:separator/>
      </w:r>
    </w:p>
  </w:endnote>
  <w:endnote w:type="continuationSeparator" w:id="0">
    <w:p w:rsidR="00B16E17" w:rsidRDefault="00B16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6E17" w:rsidRDefault="00B16E17">
      <w:r>
        <w:separator/>
      </w:r>
    </w:p>
  </w:footnote>
  <w:footnote w:type="continuationSeparator" w:id="0">
    <w:p w:rsidR="00B16E17" w:rsidRDefault="00B16E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konkursów na stanowiska dyrektorów publicznego przedszkola oraz publicznej szkoły podstawowej."/>
  </w:docVars>
  <w:rsids>
    <w:rsidRoot w:val="00B16E17"/>
    <w:rsid w:val="000607A3"/>
    <w:rsid w:val="001B1D53"/>
    <w:rsid w:val="0022095A"/>
    <w:rsid w:val="002946C5"/>
    <w:rsid w:val="002C29F3"/>
    <w:rsid w:val="00796326"/>
    <w:rsid w:val="00A87E1B"/>
    <w:rsid w:val="00AA04BE"/>
    <w:rsid w:val="00B16E17"/>
    <w:rsid w:val="00BB1A14"/>
    <w:rsid w:val="00CC74B2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2C9D8C-EB9F-47A4-99CB-8A2623012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100</Words>
  <Characters>654</Characters>
  <Application>Microsoft Office Word</Application>
  <DocSecurity>0</DocSecurity>
  <Lines>20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2022-04-25T10:34:00Z</dcterms:created>
  <dcterms:modified xsi:type="dcterms:W3CDTF">2022-04-25T10:34:00Z</dcterms:modified>
</cp:coreProperties>
</file>