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B46">
          <w:t>24/2022/K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3B46">
        <w:rPr>
          <w:b/>
          <w:sz w:val="28"/>
        </w:rPr>
        <w:fldChar w:fldCharType="separate"/>
      </w:r>
      <w:r w:rsidR="00C43B46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B46">
              <w:rPr>
                <w:b/>
                <w:sz w:val="24"/>
                <w:szCs w:val="24"/>
              </w:rPr>
              <w:fldChar w:fldCharType="separate"/>
            </w:r>
            <w:r w:rsidR="00C43B46">
              <w:rPr>
                <w:b/>
                <w:sz w:val="24"/>
                <w:szCs w:val="24"/>
              </w:rPr>
              <w:t>pracy zdalnej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3B46" w:rsidP="00C43B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3B46">
        <w:rPr>
          <w:color w:val="000000"/>
          <w:sz w:val="24"/>
          <w:szCs w:val="24"/>
        </w:rPr>
        <w:t xml:space="preserve">Na podstawie art. 3 ustawy z dnia 2 marca 2020 r. o szczególnych rozwiązaniach związanych z zapobieganiem, przeciwdziałaniem i zwalczaniem COVID-19, innych chorób zakaźnych oraz wywołanych nimi sytuacji kryzysowych (Dz. U. z  2021 r. poz. 2095 z </w:t>
      </w:r>
      <w:proofErr w:type="spellStart"/>
      <w:r w:rsidRPr="00C43B46">
        <w:rPr>
          <w:color w:val="000000"/>
          <w:sz w:val="24"/>
          <w:szCs w:val="24"/>
        </w:rPr>
        <w:t>późn</w:t>
      </w:r>
      <w:proofErr w:type="spellEnd"/>
      <w:r w:rsidRPr="00C43B46">
        <w:rPr>
          <w:color w:val="000000"/>
          <w:sz w:val="24"/>
          <w:szCs w:val="24"/>
        </w:rPr>
        <w:t>. zm. ), w</w:t>
      </w:r>
      <w:r w:rsidR="009B3A66">
        <w:rPr>
          <w:color w:val="000000"/>
          <w:sz w:val="24"/>
          <w:szCs w:val="24"/>
        </w:rPr>
        <w:t> </w:t>
      </w:r>
      <w:r w:rsidRPr="00C43B46">
        <w:rPr>
          <w:color w:val="000000"/>
          <w:sz w:val="24"/>
          <w:szCs w:val="24"/>
        </w:rPr>
        <w:t xml:space="preserve">związku z art. 33 ust. 3 i 5 ustawy z dnia 8 marca 1990 r. o samorządzie gminnym (Dz. U. z  2022 r. poz. 559 z </w:t>
      </w:r>
      <w:proofErr w:type="spellStart"/>
      <w:r w:rsidRPr="00C43B46">
        <w:rPr>
          <w:color w:val="000000"/>
          <w:sz w:val="24"/>
          <w:szCs w:val="24"/>
        </w:rPr>
        <w:t>późn</w:t>
      </w:r>
      <w:proofErr w:type="spellEnd"/>
      <w:r w:rsidRPr="00C43B46">
        <w:rPr>
          <w:color w:val="000000"/>
          <w:sz w:val="24"/>
          <w:szCs w:val="24"/>
        </w:rPr>
        <w:t>. zm.) oraz art. 3</w:t>
      </w:r>
      <w:r w:rsidRPr="00C43B46">
        <w:rPr>
          <w:color w:val="000000"/>
          <w:sz w:val="24"/>
          <w:szCs w:val="24"/>
          <w:vertAlign w:val="superscript"/>
        </w:rPr>
        <w:t>1</w:t>
      </w:r>
      <w:r w:rsidRPr="00C43B46">
        <w:rPr>
          <w:color w:val="000000"/>
          <w:sz w:val="24"/>
          <w:szCs w:val="24"/>
        </w:rPr>
        <w:t xml:space="preserve"> § 1 ustawy z dnia 26 czerwca 1974 r. Kodeks pracy (Dz. U. z 2020 r. poz. 1320 z </w:t>
      </w:r>
      <w:proofErr w:type="spellStart"/>
      <w:r w:rsidRPr="00C43B46">
        <w:rPr>
          <w:color w:val="000000"/>
          <w:sz w:val="24"/>
          <w:szCs w:val="24"/>
        </w:rPr>
        <w:t>późn</w:t>
      </w:r>
      <w:proofErr w:type="spellEnd"/>
      <w:r w:rsidRPr="00C43B46">
        <w:rPr>
          <w:color w:val="000000"/>
          <w:sz w:val="24"/>
          <w:szCs w:val="24"/>
        </w:rPr>
        <w:t>. zm.) zarządza się co następuje</w:t>
      </w:r>
      <w:r w:rsidRPr="00C43B46">
        <w:rPr>
          <w:color w:val="000000"/>
          <w:sz w:val="24"/>
        </w:rPr>
        <w:t>:</w:t>
      </w:r>
    </w:p>
    <w:p w:rsidR="00C43B46" w:rsidRDefault="00C43B46" w:rsidP="00C43B46">
      <w:pPr>
        <w:spacing w:line="360" w:lineRule="auto"/>
        <w:jc w:val="both"/>
        <w:rPr>
          <w:sz w:val="24"/>
        </w:rPr>
      </w:pPr>
    </w:p>
    <w:p w:rsidR="00C43B46" w:rsidRDefault="00C43B46" w:rsidP="00C43B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B46" w:rsidRDefault="00C43B46" w:rsidP="00C43B46">
      <w:pPr>
        <w:keepNext/>
        <w:spacing w:line="360" w:lineRule="auto"/>
        <w:rPr>
          <w:color w:val="000000"/>
          <w:sz w:val="24"/>
        </w:rPr>
      </w:pPr>
    </w:p>
    <w:p w:rsidR="00C43B46" w:rsidRPr="00C43B46" w:rsidRDefault="00C43B46" w:rsidP="00C43B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B46">
        <w:rPr>
          <w:color w:val="000000"/>
          <w:sz w:val="24"/>
          <w:szCs w:val="24"/>
        </w:rPr>
        <w:t>1. W związku ze stanem epidemii wywołanym chorobą COVID-19 ustala się w Urzędzie Miasta Poznania zasady świadczenia pracy w formie tzw. pracy zdalnej, które zostały określone w załączniku nr 1 do zarządzenia.</w:t>
      </w:r>
    </w:p>
    <w:p w:rsidR="00C43B46" w:rsidRPr="00C43B46" w:rsidRDefault="00C43B46" w:rsidP="00C43B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3B46">
        <w:rPr>
          <w:color w:val="000000"/>
          <w:sz w:val="24"/>
          <w:szCs w:val="24"/>
        </w:rPr>
        <w:t>2. Wzór polecenia pracy zdalnej stanowi załącznik nr 2 do zarządzenia.</w:t>
      </w:r>
    </w:p>
    <w:p w:rsidR="00C43B46" w:rsidRPr="00C43B46" w:rsidRDefault="00C43B46" w:rsidP="00C43B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3B46">
        <w:rPr>
          <w:color w:val="000000"/>
          <w:sz w:val="24"/>
          <w:szCs w:val="24"/>
        </w:rPr>
        <w:t>3. Wzór raportu potwierdzającego wykonywane czynności przez pracownika, któremu polecono pracę zdalną, będącego podstawą do rozliczenia jego czasu pracy i zadań, stanowi załącznik nr 3 do zarządzenia.</w:t>
      </w:r>
    </w:p>
    <w:p w:rsidR="00C43B46" w:rsidRPr="00C43B46" w:rsidRDefault="00C43B46" w:rsidP="00C43B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3B46">
        <w:rPr>
          <w:color w:val="000000"/>
          <w:sz w:val="24"/>
          <w:szCs w:val="24"/>
        </w:rPr>
        <w:t>4. Zasady bezpieczeństwa i higieny pracy przy wykonywaniu pracy zdalnej określa „Instrukcja bezpiecznych i higienicznych zasad wykonywania obowiązków służbowych z</w:t>
      </w:r>
      <w:r w:rsidR="009B3A66">
        <w:rPr>
          <w:color w:val="000000"/>
          <w:sz w:val="24"/>
          <w:szCs w:val="24"/>
        </w:rPr>
        <w:t> </w:t>
      </w:r>
      <w:r w:rsidRPr="00C43B46">
        <w:rPr>
          <w:color w:val="000000"/>
          <w:sz w:val="24"/>
          <w:szCs w:val="24"/>
        </w:rPr>
        <w:t>miejsca świadczenia pracy zdalnej” stanowiąca załącznik nr 4 do zarządzenia.</w:t>
      </w:r>
    </w:p>
    <w:p w:rsidR="00C43B46" w:rsidRDefault="00C43B46" w:rsidP="00C43B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3B46">
        <w:rPr>
          <w:color w:val="000000"/>
          <w:sz w:val="24"/>
          <w:szCs w:val="24"/>
        </w:rPr>
        <w:t>5. Wzór ewidencji wydanych dokumentów papierowych w związku z poleceniem pracy zdalnej stanowi załącznik nr 5 do zarządzenia.</w:t>
      </w:r>
    </w:p>
    <w:p w:rsidR="00C43B46" w:rsidRDefault="00C43B46" w:rsidP="00C43B46">
      <w:pPr>
        <w:spacing w:line="360" w:lineRule="auto"/>
        <w:jc w:val="both"/>
        <w:rPr>
          <w:color w:val="000000"/>
          <w:sz w:val="24"/>
        </w:rPr>
      </w:pPr>
    </w:p>
    <w:p w:rsidR="00C43B46" w:rsidRDefault="00C43B46" w:rsidP="00C43B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3B46" w:rsidRDefault="00C43B46" w:rsidP="00C43B46">
      <w:pPr>
        <w:keepNext/>
        <w:spacing w:line="360" w:lineRule="auto"/>
        <w:rPr>
          <w:color w:val="000000"/>
          <w:sz w:val="24"/>
        </w:rPr>
      </w:pPr>
    </w:p>
    <w:p w:rsidR="00C43B46" w:rsidRDefault="00C43B46" w:rsidP="00C43B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B46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C43B46" w:rsidRDefault="00C43B46" w:rsidP="00C43B46">
      <w:pPr>
        <w:spacing w:line="360" w:lineRule="auto"/>
        <w:jc w:val="both"/>
        <w:rPr>
          <w:color w:val="000000"/>
          <w:sz w:val="24"/>
        </w:rPr>
      </w:pPr>
    </w:p>
    <w:p w:rsidR="00C43B46" w:rsidRDefault="00C43B46" w:rsidP="00C43B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3B46" w:rsidRDefault="00C43B46" w:rsidP="00C43B46">
      <w:pPr>
        <w:keepNext/>
        <w:spacing w:line="360" w:lineRule="auto"/>
        <w:rPr>
          <w:color w:val="000000"/>
          <w:sz w:val="24"/>
        </w:rPr>
      </w:pPr>
    </w:p>
    <w:p w:rsidR="00C43B46" w:rsidRDefault="00C43B46" w:rsidP="00C43B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B46">
        <w:rPr>
          <w:color w:val="000000"/>
          <w:sz w:val="24"/>
          <w:szCs w:val="24"/>
        </w:rPr>
        <w:t>Traci moc zarządzenie Nr  35/2021/K Prezydenta Miasta Poznania z dnia  19 sierpnia 2021 r. w sprawie pracy zdalnej w Urzędzie Miasta Poznania.</w:t>
      </w:r>
    </w:p>
    <w:p w:rsidR="00C43B46" w:rsidRDefault="00C43B46" w:rsidP="00C43B46">
      <w:pPr>
        <w:spacing w:line="360" w:lineRule="auto"/>
        <w:jc w:val="both"/>
        <w:rPr>
          <w:color w:val="000000"/>
          <w:sz w:val="24"/>
        </w:rPr>
      </w:pPr>
    </w:p>
    <w:p w:rsidR="00C43B46" w:rsidRDefault="00C43B46" w:rsidP="00C43B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3B46" w:rsidRDefault="00C43B46" w:rsidP="00C43B46">
      <w:pPr>
        <w:keepNext/>
        <w:spacing w:line="360" w:lineRule="auto"/>
        <w:rPr>
          <w:color w:val="000000"/>
          <w:sz w:val="24"/>
        </w:rPr>
      </w:pPr>
    </w:p>
    <w:p w:rsidR="00C43B46" w:rsidRDefault="00C43B46" w:rsidP="00C43B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3B46">
        <w:rPr>
          <w:color w:val="000000"/>
          <w:sz w:val="24"/>
          <w:szCs w:val="24"/>
        </w:rPr>
        <w:t>Zarządzenie wchodzi w życie z dniem podpisania.</w:t>
      </w:r>
    </w:p>
    <w:p w:rsidR="00C43B46" w:rsidRDefault="00C43B46" w:rsidP="00C43B46">
      <w:pPr>
        <w:spacing w:line="360" w:lineRule="auto"/>
        <w:jc w:val="both"/>
        <w:rPr>
          <w:color w:val="000000"/>
          <w:sz w:val="24"/>
        </w:rPr>
      </w:pPr>
    </w:p>
    <w:p w:rsidR="00C43B46" w:rsidRDefault="00C43B46" w:rsidP="00C43B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3B46" w:rsidRPr="00C43B46" w:rsidRDefault="00C43B46" w:rsidP="00C43B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3B46" w:rsidRPr="00C43B46" w:rsidSect="00C43B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46" w:rsidRDefault="00C43B46">
      <w:r>
        <w:separator/>
      </w:r>
    </w:p>
  </w:endnote>
  <w:endnote w:type="continuationSeparator" w:id="0">
    <w:p w:rsidR="00C43B46" w:rsidRDefault="00C4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46" w:rsidRDefault="00C43B46">
      <w:r>
        <w:separator/>
      </w:r>
    </w:p>
  </w:footnote>
  <w:footnote w:type="continuationSeparator" w:id="0">
    <w:p w:rsidR="00C43B46" w:rsidRDefault="00C4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24/2022/K"/>
    <w:docVar w:name="Sprawa" w:val="pracy zdalnej w Urzędzie Miasta Poznania."/>
  </w:docVars>
  <w:rsids>
    <w:rsidRoot w:val="00C43B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A66"/>
    <w:rsid w:val="009E48F1"/>
    <w:rsid w:val="009F5036"/>
    <w:rsid w:val="00A5209A"/>
    <w:rsid w:val="00AA184A"/>
    <w:rsid w:val="00BA113A"/>
    <w:rsid w:val="00BB3401"/>
    <w:rsid w:val="00C43B4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1646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2022-05-06T05:39:00Z</dcterms:created>
  <dcterms:modified xsi:type="dcterms:W3CDTF">2022-05-06T05:39:00Z</dcterms:modified>
</cp:coreProperties>
</file>