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1C76">
          <w:t>366/2022/P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61C76">
        <w:rPr>
          <w:b/>
          <w:sz w:val="28"/>
        </w:rPr>
        <w:fldChar w:fldCharType="separate"/>
      </w:r>
      <w:r w:rsidR="00E61C76">
        <w:rPr>
          <w:b/>
          <w:sz w:val="28"/>
        </w:rPr>
        <w:t>9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1C76">
              <w:rPr>
                <w:b/>
                <w:sz w:val="24"/>
                <w:szCs w:val="24"/>
              </w:rPr>
              <w:fldChar w:fldCharType="separate"/>
            </w:r>
            <w:r w:rsidR="00E61C76">
              <w:rPr>
                <w:b/>
                <w:sz w:val="24"/>
                <w:szCs w:val="24"/>
              </w:rPr>
              <w:t>zarządzenie w sprawie powołania Zespołu ds. wdrażania standardów jakości opieki dla dzieci w wieku do lat  3 w żłobkach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61C76" w:rsidP="00E61C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1C76">
        <w:rPr>
          <w:color w:val="000000"/>
          <w:sz w:val="24"/>
        </w:rPr>
        <w:t>Na podstawie art. 30 ust. 1, art. 33 ust. 1 ustawy z dnia 8 marca 1990 r. o samorządzie gminnym (Dz. U. z 2022 r. poz. 559 ze zm.) oraz art. 54 ust. 1 ustawy z dnia 4 lutego 2011 r. o opiece nad dziećmi w wieku do lat 3 (Dz. U. z 2021 r. poz. 75 ze zm.) zarządza się, co następuje:</w:t>
      </w:r>
    </w:p>
    <w:p w:rsidR="00E61C76" w:rsidRDefault="00E61C76" w:rsidP="00E61C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1C76" w:rsidRPr="00E61C76" w:rsidRDefault="00E61C76" w:rsidP="00E61C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1C76">
        <w:rPr>
          <w:color w:val="000000"/>
          <w:sz w:val="24"/>
          <w:szCs w:val="24"/>
        </w:rPr>
        <w:t>W zarządzeniu Nr 582/2021/P Prezydenta Miasta Poznania z dnia 14 lipca 2021 r. w sprawie powołania Zespołu ds. wdrażania standardów jakości opieki dla dzieci w wieku do lat 3</w:t>
      </w:r>
      <w:r w:rsidR="00AB1AD6">
        <w:rPr>
          <w:color w:val="000000"/>
          <w:sz w:val="24"/>
          <w:szCs w:val="24"/>
        </w:rPr>
        <w:t> </w:t>
      </w:r>
      <w:r w:rsidRPr="00E61C76">
        <w:rPr>
          <w:color w:val="000000"/>
          <w:sz w:val="24"/>
          <w:szCs w:val="24"/>
        </w:rPr>
        <w:t>w</w:t>
      </w:r>
      <w:r w:rsidR="00AB1AD6">
        <w:rPr>
          <w:color w:val="000000"/>
          <w:sz w:val="24"/>
          <w:szCs w:val="24"/>
        </w:rPr>
        <w:t> </w:t>
      </w:r>
      <w:r w:rsidRPr="00E61C76">
        <w:rPr>
          <w:color w:val="000000"/>
          <w:sz w:val="24"/>
          <w:szCs w:val="24"/>
        </w:rPr>
        <w:t>żłobkach publicznych wprowadza się następujące zmiany:</w:t>
      </w:r>
    </w:p>
    <w:p w:rsidR="00E61C76" w:rsidRPr="00E61C76" w:rsidRDefault="00E61C76" w:rsidP="00E61C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1C76">
        <w:rPr>
          <w:color w:val="000000"/>
          <w:sz w:val="24"/>
          <w:szCs w:val="24"/>
        </w:rPr>
        <w:t>1) § 2 ust. 1 pkt 2 lit. f otrzymuje brzmienie: „f) Agnieszka Andrzejewska – dyrektor żłobka Stokrotka w Poznaniu”;</w:t>
      </w:r>
    </w:p>
    <w:p w:rsidR="00E61C76" w:rsidRDefault="00E61C76" w:rsidP="00E61C7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1C76">
        <w:rPr>
          <w:color w:val="000000"/>
          <w:sz w:val="24"/>
          <w:szCs w:val="24"/>
        </w:rPr>
        <w:t>2) § 2 ust. 1 pkt 2 lit. s otrzymuje brzmienie: „s) Patrycja Wróblewska – starszy specjalista w Wydziale Zdrowia i Spraw Społecznych Urzędu Miasta Poznania”.</w:t>
      </w:r>
    </w:p>
    <w:p w:rsidR="00E61C76" w:rsidRDefault="00E61C76" w:rsidP="00E61C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1C76" w:rsidRDefault="00E61C76" w:rsidP="00E61C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1C76">
        <w:rPr>
          <w:color w:val="000000"/>
          <w:sz w:val="24"/>
          <w:szCs w:val="24"/>
        </w:rPr>
        <w:t>Pozostałe zapisy zarządzenia nie ulegają zmianie.</w:t>
      </w:r>
    </w:p>
    <w:p w:rsidR="00E61C76" w:rsidRDefault="00E61C76" w:rsidP="00E61C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1C76" w:rsidRDefault="00E61C76" w:rsidP="00E61C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1C7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61C76" w:rsidRDefault="00E61C76" w:rsidP="00E61C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1C76" w:rsidRDefault="00E61C76" w:rsidP="00E61C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1C76">
        <w:rPr>
          <w:color w:val="000000"/>
          <w:sz w:val="24"/>
          <w:szCs w:val="24"/>
        </w:rPr>
        <w:t>Zarządzenie wchodzi w życie z dniem podpisania.</w:t>
      </w:r>
    </w:p>
    <w:p w:rsidR="00E61C76" w:rsidRDefault="00E61C76" w:rsidP="00E61C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61C76" w:rsidRPr="00E61C76" w:rsidRDefault="00E61C76" w:rsidP="00E61C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1C76" w:rsidRPr="00E61C76" w:rsidSect="00E61C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76" w:rsidRDefault="00E61C76">
      <w:r>
        <w:separator/>
      </w:r>
    </w:p>
  </w:endnote>
  <w:endnote w:type="continuationSeparator" w:id="0">
    <w:p w:rsidR="00E61C76" w:rsidRDefault="00E6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76" w:rsidRDefault="00E61C76">
      <w:r>
        <w:separator/>
      </w:r>
    </w:p>
  </w:footnote>
  <w:footnote w:type="continuationSeparator" w:id="0">
    <w:p w:rsidR="00E61C76" w:rsidRDefault="00E6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2r."/>
    <w:docVar w:name="AktNr" w:val="366/2022/P"/>
    <w:docVar w:name="Sprawa" w:val="zarządzenie w sprawie powołania Zespołu ds. wdrażania standardów jakości opieki dla dzieci w wieku do lat  3 w żłobkach publicznych."/>
  </w:docVars>
  <w:rsids>
    <w:rsidRoot w:val="00E61C7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B1AD6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1C76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6AE1D-FC50-4CCF-8807-868B08DA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243</Words>
  <Characters>1199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2022-05-09T09:59:00Z</dcterms:created>
  <dcterms:modified xsi:type="dcterms:W3CDTF">2022-05-09T09:59:00Z</dcterms:modified>
</cp:coreProperties>
</file>