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88" w:rsidRDefault="004F2788"/>
    <w:p w:rsidR="004F2788" w:rsidRPr="00FF3CD8" w:rsidRDefault="004F2788" w:rsidP="00FF3CD8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br/>
        <w:t xml:space="preserve">do zarządzenia </w:t>
      </w:r>
      <w:r w:rsidR="002C28FF">
        <w:rPr>
          <w:rFonts w:ascii="Arial" w:hAnsi="Arial" w:cs="Arial"/>
        </w:rPr>
        <w:t>369/2022/P</w:t>
      </w:r>
      <w:r>
        <w:rPr>
          <w:rFonts w:ascii="Arial" w:hAnsi="Arial" w:cs="Arial"/>
        </w:rPr>
        <w:br/>
        <w:t xml:space="preserve">z dnia </w:t>
      </w:r>
      <w:r w:rsidR="002C28FF">
        <w:rPr>
          <w:rFonts w:ascii="Arial" w:hAnsi="Arial" w:cs="Arial"/>
        </w:rPr>
        <w:t>10.05.2022 r.</w:t>
      </w:r>
      <w:bookmarkStart w:id="0" w:name="_GoBack"/>
      <w:bookmarkEnd w:id="0"/>
    </w:p>
    <w:p w:rsidR="006B123A" w:rsidRDefault="006B123A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p w:rsidR="004F2788" w:rsidRPr="00100D90" w:rsidRDefault="004F2788" w:rsidP="00100D90">
      <w:pPr>
        <w:jc w:val="both"/>
        <w:rPr>
          <w:b/>
          <w:sz w:val="24"/>
          <w:szCs w:val="24"/>
        </w:rPr>
      </w:pPr>
      <w:r w:rsidRPr="00100D90">
        <w:rPr>
          <w:b/>
          <w:sz w:val="24"/>
          <w:szCs w:val="24"/>
        </w:rPr>
        <w:t>Informacja o ofertach, którym nie przyznano dotacji z budżetu Miasta Poznania w ramac</w:t>
      </w:r>
      <w:r w:rsidR="006B123A" w:rsidRPr="00100D90">
        <w:rPr>
          <w:b/>
          <w:sz w:val="24"/>
          <w:szCs w:val="24"/>
        </w:rPr>
        <w:t xml:space="preserve">h otwartego konkursu ofert nr </w:t>
      </w:r>
      <w:r w:rsidR="00D42B3D" w:rsidRPr="00100D90">
        <w:rPr>
          <w:b/>
          <w:sz w:val="24"/>
          <w:szCs w:val="24"/>
        </w:rPr>
        <w:t>2</w:t>
      </w:r>
      <w:r w:rsidR="006B123A" w:rsidRPr="00100D90">
        <w:rPr>
          <w:b/>
          <w:sz w:val="24"/>
          <w:szCs w:val="24"/>
        </w:rPr>
        <w:t>1/2022</w:t>
      </w:r>
      <w:r w:rsidRPr="00100D90">
        <w:rPr>
          <w:b/>
          <w:sz w:val="24"/>
          <w:szCs w:val="24"/>
        </w:rPr>
        <w:t xml:space="preserve"> na wsparcie </w:t>
      </w:r>
      <w:r w:rsidR="006B123A" w:rsidRPr="00100D90">
        <w:rPr>
          <w:b/>
          <w:sz w:val="24"/>
          <w:szCs w:val="24"/>
        </w:rPr>
        <w:t xml:space="preserve">lub powierzenie </w:t>
      </w:r>
      <w:r w:rsidR="00100D90" w:rsidRPr="00100D90">
        <w:rPr>
          <w:b/>
          <w:sz w:val="24"/>
          <w:szCs w:val="24"/>
        </w:rPr>
        <w:t xml:space="preserve">realizacji zadań </w:t>
      </w:r>
      <w:r w:rsidR="006B123A" w:rsidRPr="00100D90">
        <w:rPr>
          <w:b/>
          <w:sz w:val="24"/>
          <w:szCs w:val="24"/>
        </w:rPr>
        <w:t>w roku 2022</w:t>
      </w:r>
      <w:r w:rsidRPr="00100D90">
        <w:rPr>
          <w:b/>
          <w:sz w:val="24"/>
          <w:szCs w:val="24"/>
        </w:rPr>
        <w:t xml:space="preserve"> w obszarze „Kultura, sztuka, ochrona dóbr kultury i dziedzictwa narodowego”</w:t>
      </w:r>
    </w:p>
    <w:p w:rsidR="00EC5C46" w:rsidRPr="001A4160" w:rsidRDefault="00EC5C46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tbl>
      <w:tblPr>
        <w:tblW w:w="6100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1"/>
        <w:gridCol w:w="1279"/>
        <w:gridCol w:w="2969"/>
        <w:gridCol w:w="1133"/>
        <w:gridCol w:w="1416"/>
        <w:gridCol w:w="1425"/>
        <w:gridCol w:w="895"/>
        <w:gridCol w:w="1551"/>
      </w:tblGrid>
      <w:tr w:rsidR="00D42B3D" w:rsidRPr="00B173AF" w:rsidTr="00EC5C46">
        <w:trPr>
          <w:trHeight w:val="7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ia/</w:t>
            </w:r>
          </w:p>
          <w:p w:rsidR="004F2788" w:rsidRPr="001A4160" w:rsidRDefault="00B47D10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4F2788"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42B3D" w:rsidRPr="00D42B3D" w:rsidTr="00EC5C46">
        <w:trPr>
          <w:trHeight w:val="51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KOSTIUMOWO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I KOMEDIOWO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720B6C">
              <w:rPr>
                <w:rFonts w:ascii="Arial" w:hAnsi="Arial" w:cs="Arial"/>
                <w:b/>
                <w:color w:val="000000"/>
                <w:sz w:val="20"/>
              </w:rPr>
              <w:t>W TRAMWAJARZU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Fundacja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TAMiTU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21 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100,00 zł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99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B6C" w:rsidRPr="00720B6C" w:rsidRDefault="00720B6C" w:rsidP="006B123A">
            <w:r w:rsidRPr="00720B6C">
              <w:rPr>
                <w:b/>
              </w:rPr>
              <w:t>BIBOBIT/Osiecka na Strzeszynie</w:t>
            </w:r>
            <w:r>
              <w:br/>
              <w:t>Fundacja Wspólny Nurt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50 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000,00 zł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78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>Przegląd Filmowy OFF JEŻYCE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Fundacja Pana Gara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45 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000,00 zł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7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„Tylko jeden dzień”. Spektakl o tolerancji, różnorodności </w:t>
            </w:r>
            <w:r w:rsidR="00EC5C46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720B6C">
              <w:rPr>
                <w:rFonts w:ascii="Arial" w:hAnsi="Arial" w:cs="Arial"/>
                <w:b/>
                <w:color w:val="000000"/>
                <w:sz w:val="20"/>
              </w:rPr>
              <w:t>i przemijaniu dla całych rodzin.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Fundacja na Marginesie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40 </w:t>
            </w:r>
            <w:r w:rsidR="00720B6C">
              <w:rPr>
                <w:rFonts w:ascii="Arial" w:hAnsi="Arial" w:cs="Arial"/>
                <w:color w:val="000000"/>
                <w:sz w:val="20"/>
              </w:rPr>
              <w:t>000,00 zł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66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Stand </w:t>
            </w:r>
            <w:proofErr w:type="spellStart"/>
            <w:r w:rsidRPr="00720B6C">
              <w:rPr>
                <w:rFonts w:ascii="Arial" w:hAnsi="Arial" w:cs="Arial"/>
                <w:b/>
                <w:color w:val="000000"/>
                <w:sz w:val="20"/>
              </w:rPr>
              <w:t>up</w:t>
            </w:r>
            <w:proofErr w:type="spellEnd"/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 w Tramwaju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Zostań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Gwaizdą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Kabaretu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8 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000,00 zł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67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>„OFF Jeżyce” – z miłości do Jeżyc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Fundacja Obywatelska „Czas Jaszczurów”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45 </w:t>
            </w:r>
            <w:r w:rsidR="00720B6C">
              <w:rPr>
                <w:rFonts w:ascii="Arial" w:hAnsi="Arial" w:cs="Arial"/>
                <w:color w:val="000000"/>
                <w:sz w:val="20"/>
              </w:rPr>
              <w:t>000,00 zł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765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C5C46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EC5C46" w:rsidP="006B123A">
            <w:pPr>
              <w:rPr>
                <w:rFonts w:ascii="Arial" w:hAnsi="Arial" w:cs="Arial"/>
                <w:color w:val="000000"/>
                <w:sz w:val="20"/>
              </w:rPr>
            </w:pPr>
            <w:r w:rsidRPr="00EC5C46">
              <w:rPr>
                <w:rFonts w:ascii="Arial" w:hAnsi="Arial" w:cs="Arial"/>
                <w:b/>
                <w:color w:val="000000"/>
                <w:sz w:val="20"/>
              </w:rPr>
              <w:t>Koncert Muzyki Niewykorzystanej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Fundacja Orbis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Tertius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38 </w:t>
            </w:r>
            <w:r w:rsidR="00EC5C46">
              <w:rPr>
                <w:rFonts w:ascii="Arial" w:hAnsi="Arial" w:cs="Arial"/>
                <w:color w:val="000000"/>
                <w:sz w:val="20"/>
              </w:rPr>
              <w:t>650,00 zł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C5C4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58,25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EC5C46">
        <w:trPr>
          <w:trHeight w:val="1200"/>
          <w:jc w:val="center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C5C46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2/21/2022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EC5C46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EC5C46">
              <w:rPr>
                <w:rFonts w:ascii="Arial" w:hAnsi="Arial" w:cs="Arial"/>
                <w:b/>
                <w:color w:val="000000"/>
                <w:sz w:val="20"/>
              </w:rPr>
              <w:t xml:space="preserve">Fotografia ślubna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EC5C46">
              <w:rPr>
                <w:rFonts w:ascii="Arial" w:hAnsi="Arial" w:cs="Arial"/>
                <w:b/>
                <w:color w:val="000000"/>
                <w:sz w:val="20"/>
              </w:rPr>
              <w:t>w genealogii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Wielkopolskie Towarzystwo Genealogiczne „Gniazdo”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25 </w:t>
            </w:r>
            <w:r w:rsidR="00EC5C46">
              <w:rPr>
                <w:rFonts w:ascii="Arial" w:hAnsi="Arial" w:cs="Arial"/>
                <w:color w:val="000000"/>
                <w:sz w:val="20"/>
              </w:rPr>
              <w:t>850,00 zł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4A6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51,50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</w:tbl>
    <w:p w:rsidR="004F2788" w:rsidRPr="00D42B3D" w:rsidRDefault="004F2788">
      <w:pPr>
        <w:rPr>
          <w:sz w:val="20"/>
        </w:rPr>
      </w:pPr>
    </w:p>
    <w:sectPr w:rsidR="004F2788" w:rsidRPr="00D42B3D" w:rsidSect="001A4160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31" w:rsidRDefault="00934931" w:rsidP="001A4160">
      <w:pPr>
        <w:spacing w:after="0" w:line="240" w:lineRule="auto"/>
      </w:pPr>
      <w:r>
        <w:separator/>
      </w:r>
    </w:p>
  </w:endnote>
  <w:endnote w:type="continuationSeparator" w:id="0">
    <w:p w:rsidR="00934931" w:rsidRDefault="00934931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10" w:rsidRDefault="009C4BD4">
    <w:pPr>
      <w:pStyle w:val="Stopka"/>
      <w:jc w:val="right"/>
    </w:pPr>
    <w:r>
      <w:rPr>
        <w:noProof/>
      </w:rPr>
      <w:fldChar w:fldCharType="begin"/>
    </w:r>
    <w:r w:rsidR="001E2E10">
      <w:rPr>
        <w:noProof/>
      </w:rPr>
      <w:instrText xml:space="preserve"> PAGE   \* MERGEFORMAT </w:instrText>
    </w:r>
    <w:r>
      <w:rPr>
        <w:noProof/>
      </w:rPr>
      <w:fldChar w:fldCharType="separate"/>
    </w:r>
    <w:r w:rsidR="002C28FF">
      <w:rPr>
        <w:noProof/>
      </w:rPr>
      <w:t>1</w:t>
    </w:r>
    <w:r>
      <w:rPr>
        <w:noProof/>
      </w:rPr>
      <w:fldChar w:fldCharType="end"/>
    </w:r>
  </w:p>
  <w:p w:rsidR="001E2E10" w:rsidRDefault="001E2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31" w:rsidRDefault="00934931" w:rsidP="001A4160">
      <w:pPr>
        <w:spacing w:after="0" w:line="240" w:lineRule="auto"/>
      </w:pPr>
      <w:r>
        <w:separator/>
      </w:r>
    </w:p>
  </w:footnote>
  <w:footnote w:type="continuationSeparator" w:id="0">
    <w:p w:rsidR="00934931" w:rsidRDefault="00934931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60"/>
    <w:rsid w:val="000A2ED7"/>
    <w:rsid w:val="00100D90"/>
    <w:rsid w:val="00143382"/>
    <w:rsid w:val="00191223"/>
    <w:rsid w:val="001A4160"/>
    <w:rsid w:val="001E2E10"/>
    <w:rsid w:val="00224F66"/>
    <w:rsid w:val="002C28FF"/>
    <w:rsid w:val="003C784D"/>
    <w:rsid w:val="00420CB1"/>
    <w:rsid w:val="004F2788"/>
    <w:rsid w:val="00505FFF"/>
    <w:rsid w:val="00522A0E"/>
    <w:rsid w:val="005540C8"/>
    <w:rsid w:val="00580089"/>
    <w:rsid w:val="00595B69"/>
    <w:rsid w:val="005D73C2"/>
    <w:rsid w:val="005F36E3"/>
    <w:rsid w:val="0067671A"/>
    <w:rsid w:val="006B123A"/>
    <w:rsid w:val="006D067A"/>
    <w:rsid w:val="006D4A68"/>
    <w:rsid w:val="00720B6C"/>
    <w:rsid w:val="007A1F56"/>
    <w:rsid w:val="007C5226"/>
    <w:rsid w:val="007D7F13"/>
    <w:rsid w:val="00862E2E"/>
    <w:rsid w:val="008635FE"/>
    <w:rsid w:val="008926C1"/>
    <w:rsid w:val="008C19A9"/>
    <w:rsid w:val="008E26EF"/>
    <w:rsid w:val="00932317"/>
    <w:rsid w:val="00934931"/>
    <w:rsid w:val="00962EDC"/>
    <w:rsid w:val="009C4BD4"/>
    <w:rsid w:val="009D044D"/>
    <w:rsid w:val="009D64AF"/>
    <w:rsid w:val="009E68D6"/>
    <w:rsid w:val="009F64DE"/>
    <w:rsid w:val="00A430E2"/>
    <w:rsid w:val="00AB730D"/>
    <w:rsid w:val="00B017B4"/>
    <w:rsid w:val="00B06DFA"/>
    <w:rsid w:val="00B173AF"/>
    <w:rsid w:val="00B47D10"/>
    <w:rsid w:val="00BF20E8"/>
    <w:rsid w:val="00C62EFB"/>
    <w:rsid w:val="00C97ED5"/>
    <w:rsid w:val="00CC3D85"/>
    <w:rsid w:val="00D42B3D"/>
    <w:rsid w:val="00D70177"/>
    <w:rsid w:val="00D95EFD"/>
    <w:rsid w:val="00DE0AAD"/>
    <w:rsid w:val="00E50092"/>
    <w:rsid w:val="00E97134"/>
    <w:rsid w:val="00EC06C0"/>
    <w:rsid w:val="00EC5C46"/>
    <w:rsid w:val="00EF008D"/>
    <w:rsid w:val="00F44412"/>
    <w:rsid w:val="00F50AC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Iwona Kubicka</cp:lastModifiedBy>
  <cp:revision>5</cp:revision>
  <cp:lastPrinted>2019-08-23T06:52:00Z</cp:lastPrinted>
  <dcterms:created xsi:type="dcterms:W3CDTF">2022-05-02T09:47:00Z</dcterms:created>
  <dcterms:modified xsi:type="dcterms:W3CDTF">2022-05-10T07:43:00Z</dcterms:modified>
</cp:coreProperties>
</file>