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137F">
              <w:rPr>
                <w:b/>
              </w:rPr>
              <w:fldChar w:fldCharType="separate"/>
            </w:r>
            <w:r w:rsidR="008F137F">
              <w:rPr>
                <w:b/>
              </w:rPr>
              <w:t xml:space="preserve">ogłoszenia konkursu i powołania komisji konkursowej do spraw wyboru kandydata do pełnienia funkcji Miejskiego Rzecznika Praw Uczniowskich.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137F" w:rsidRDefault="00FA63B5" w:rsidP="008F137F">
      <w:pPr>
        <w:spacing w:line="360" w:lineRule="auto"/>
        <w:jc w:val="both"/>
      </w:pPr>
      <w:bookmarkStart w:id="2" w:name="z1"/>
      <w:bookmarkEnd w:id="2"/>
    </w:p>
    <w:p w:rsidR="008F137F" w:rsidRPr="008F137F" w:rsidRDefault="008F137F" w:rsidP="008F137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F137F">
        <w:rPr>
          <w:color w:val="000000"/>
        </w:rPr>
        <w:t>Powołanie Miejskiego Rzecznika Praw Uczniowskich jest odpowiedzią na oczekiwania i</w:t>
      </w:r>
      <w:r w:rsidR="00EA6537">
        <w:rPr>
          <w:color w:val="000000"/>
        </w:rPr>
        <w:t> </w:t>
      </w:r>
      <w:r w:rsidRPr="008F137F">
        <w:rPr>
          <w:color w:val="000000"/>
        </w:rPr>
        <w:t xml:space="preserve">potrzeby uczennic i uczniów poznańskich szkół podstawowych i ponadpodstawowych. Funkcję Rzecznika tworzy się w celu przeciwdziałania naruszeniom praw uczennic i uczniów. Do zadań Rzecznika należy m.in. upowszechnianie praw ucznia wśród społeczności poznańskich szkół oraz zapewnienie młodzieży szkolnej merytorycznego wsparcia w zakresie korzystania ze swoich praw. </w:t>
      </w:r>
    </w:p>
    <w:p w:rsidR="008F137F" w:rsidRPr="008F137F" w:rsidRDefault="008F137F" w:rsidP="008F137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F137F">
        <w:rPr>
          <w:color w:val="000000"/>
        </w:rPr>
        <w:t>Zgodnie z zarządzeniem Nr</w:t>
      </w:r>
      <w:r w:rsidRPr="008F137F">
        <w:rPr>
          <w:color w:val="FF0000"/>
        </w:rPr>
        <w:t xml:space="preserve"> </w:t>
      </w:r>
      <w:r w:rsidRPr="008F137F">
        <w:rPr>
          <w:color w:val="000000"/>
        </w:rPr>
        <w:t xml:space="preserve"> 49/2022/P Prezydenta Miasta Poznania z dnia 24 stycznia 2022 r. w sprawie utworzenia funkcji Miejskiego Rzecznika Praw Uczniowskich Rzecznik powoływany jest przez Prezydenta Miasta Poznania w drodze konkursu przeprowadzonego przez komisję konkursową, która wyłonionego kandydata rekomenduje Prezydentowi. </w:t>
      </w:r>
    </w:p>
    <w:p w:rsidR="008F137F" w:rsidRPr="008F137F" w:rsidRDefault="008F137F" w:rsidP="008F137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F137F">
        <w:rPr>
          <w:color w:val="000000"/>
        </w:rPr>
        <w:t xml:space="preserve">Niniejsze zarządzenie określa skład i zasady działania komisji konkursowej, warunki przystąpienia do konkursu oraz etapy postępowania konkursowego. </w:t>
      </w:r>
    </w:p>
    <w:p w:rsidR="008F137F" w:rsidRDefault="008F137F" w:rsidP="008F137F">
      <w:pPr>
        <w:spacing w:line="360" w:lineRule="auto"/>
        <w:jc w:val="both"/>
        <w:rPr>
          <w:color w:val="000000"/>
        </w:rPr>
      </w:pPr>
      <w:r w:rsidRPr="008F137F">
        <w:rPr>
          <w:color w:val="000000"/>
        </w:rPr>
        <w:t>Uwzględniając powyższe, przyjęcie zarządzenia jest celowe i uzasadnione.</w:t>
      </w:r>
    </w:p>
    <w:p w:rsidR="008F137F" w:rsidRDefault="008F137F" w:rsidP="008F137F">
      <w:pPr>
        <w:spacing w:line="360" w:lineRule="auto"/>
        <w:jc w:val="both"/>
      </w:pPr>
    </w:p>
    <w:p w:rsidR="008F137F" w:rsidRDefault="008F137F" w:rsidP="008F137F">
      <w:pPr>
        <w:keepNext/>
        <w:spacing w:line="360" w:lineRule="auto"/>
        <w:jc w:val="center"/>
      </w:pPr>
      <w:r>
        <w:t>DYREKTOR</w:t>
      </w:r>
    </w:p>
    <w:p w:rsidR="008F137F" w:rsidRPr="008F137F" w:rsidRDefault="008F137F" w:rsidP="008F137F">
      <w:pPr>
        <w:keepNext/>
        <w:spacing w:line="360" w:lineRule="auto"/>
        <w:jc w:val="center"/>
      </w:pPr>
      <w:r>
        <w:t>(-) Iwona Matuszczak-Szulc</w:t>
      </w:r>
    </w:p>
    <w:sectPr w:rsidR="008F137F" w:rsidRPr="008F137F" w:rsidSect="008F13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7F" w:rsidRDefault="008F137F">
      <w:r>
        <w:separator/>
      </w:r>
    </w:p>
  </w:endnote>
  <w:endnote w:type="continuationSeparator" w:id="0">
    <w:p w:rsidR="008F137F" w:rsidRDefault="008F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7F" w:rsidRDefault="008F137F">
      <w:r>
        <w:separator/>
      </w:r>
    </w:p>
  </w:footnote>
  <w:footnote w:type="continuationSeparator" w:id="0">
    <w:p w:rsidR="008F137F" w:rsidRDefault="008F1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i powołania komisji konkursowej do spraw wyboru kandydata do pełnienia funkcji Miejskiego Rzecznika Praw Uczniowskich. "/>
  </w:docVars>
  <w:rsids>
    <w:rsidRoot w:val="008F137F"/>
    <w:rsid w:val="000607A3"/>
    <w:rsid w:val="001B1D53"/>
    <w:rsid w:val="0022095A"/>
    <w:rsid w:val="002946C5"/>
    <w:rsid w:val="002C29F3"/>
    <w:rsid w:val="00796326"/>
    <w:rsid w:val="008F137F"/>
    <w:rsid w:val="00A87E1B"/>
    <w:rsid w:val="00AA04BE"/>
    <w:rsid w:val="00BB1A14"/>
    <w:rsid w:val="00EA65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157</Words>
  <Characters>1145</Characters>
  <Application>Microsoft Office Word</Application>
  <DocSecurity>0</DocSecurity>
  <Lines>27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2022-05-13T08:35:00Z</dcterms:created>
  <dcterms:modified xsi:type="dcterms:W3CDTF">2022-05-13T08:35:00Z</dcterms:modified>
</cp:coreProperties>
</file>