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36B6">
              <w:rPr>
                <w:b/>
              </w:rPr>
              <w:fldChar w:fldCharType="separate"/>
            </w:r>
            <w:r w:rsidR="003F36B6">
              <w:rPr>
                <w:b/>
              </w:rPr>
              <w:t>ogłoszenia konkursu na kandydatkę lub kandydata na stanowisko dyrektora Biblioteki Raczyńskich.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36B6" w:rsidRDefault="00FA63B5" w:rsidP="003F36B6">
      <w:pPr>
        <w:spacing w:line="360" w:lineRule="auto"/>
        <w:jc w:val="both"/>
      </w:pPr>
      <w:bookmarkStart w:id="2" w:name="z1"/>
      <w:bookmarkEnd w:id="2"/>
    </w:p>
    <w:p w:rsidR="003F36B6" w:rsidRPr="003F36B6" w:rsidRDefault="003F36B6" w:rsidP="003F36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36B6">
        <w:rPr>
          <w:color w:val="000000"/>
        </w:rPr>
        <w:t xml:space="preserve">W związku ze zbliżającym się terminem zakończenia kadencji dotychczasowej dyrektor Biblioteki Raczyńskich, które nastąpi w dniu 31 sierpnia 2022 r., należy wszcząć procedurę konkursową w celu wyłonienia nowej kandydatki lub nowego kandydata na wyżej wymienione stanowisko. </w:t>
      </w:r>
    </w:p>
    <w:p w:rsidR="003F36B6" w:rsidRPr="003F36B6" w:rsidRDefault="003F36B6" w:rsidP="003F36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F36B6" w:rsidRDefault="003F36B6" w:rsidP="003F36B6">
      <w:pPr>
        <w:spacing w:line="360" w:lineRule="auto"/>
        <w:jc w:val="both"/>
        <w:rPr>
          <w:color w:val="000000"/>
        </w:rPr>
      </w:pPr>
      <w:r w:rsidRPr="003F36B6">
        <w:rPr>
          <w:color w:val="000000"/>
        </w:rPr>
        <w:t>W myśl ustawy z dnia 25 października 1991 r. o organizowaniu i prowadzeniu działalności kulturalnej (</w:t>
      </w:r>
      <w:proofErr w:type="spellStart"/>
      <w:r w:rsidRPr="003F36B6">
        <w:rPr>
          <w:color w:val="000000"/>
        </w:rPr>
        <w:t>t.j</w:t>
      </w:r>
      <w:proofErr w:type="spellEnd"/>
      <w:r w:rsidRPr="003F36B6">
        <w:rPr>
          <w:color w:val="000000"/>
        </w:rPr>
        <w:t xml:space="preserve">. Dz. U. z 2020 r. poz. 194 z </w:t>
      </w:r>
      <w:proofErr w:type="spellStart"/>
      <w:r w:rsidRPr="003F36B6">
        <w:rPr>
          <w:color w:val="000000"/>
        </w:rPr>
        <w:t>późn</w:t>
      </w:r>
      <w:proofErr w:type="spellEnd"/>
      <w:r w:rsidRPr="003F36B6">
        <w:rPr>
          <w:color w:val="000000"/>
        </w:rPr>
        <w:t>. zm.) postanowienie o ogłoszeniu konkursu zawiera w szczególności formalne określenie umiejętności i kompetencji, jakie ma posiadać kandydatka lub kandydat na stanowisko dyrektora instytucji kultury, oraz termin rozpoczęcia i przewidywany termin zakończenia postępowania konkursowego. Z uwagi na powyższe wydanie zarządzenia jest w pełni uzasadnione.</w:t>
      </w:r>
    </w:p>
    <w:p w:rsidR="003F36B6" w:rsidRDefault="003F36B6" w:rsidP="003F36B6">
      <w:pPr>
        <w:spacing w:line="360" w:lineRule="auto"/>
        <w:jc w:val="both"/>
      </w:pPr>
    </w:p>
    <w:p w:rsidR="003F36B6" w:rsidRDefault="003F36B6" w:rsidP="003F36B6">
      <w:pPr>
        <w:keepNext/>
        <w:spacing w:line="360" w:lineRule="auto"/>
        <w:jc w:val="center"/>
      </w:pPr>
      <w:r>
        <w:t>DYREKTOR WYDZIAŁU</w:t>
      </w:r>
    </w:p>
    <w:p w:rsidR="003F36B6" w:rsidRPr="003F36B6" w:rsidRDefault="003F36B6" w:rsidP="003F36B6">
      <w:pPr>
        <w:keepNext/>
        <w:spacing w:line="360" w:lineRule="auto"/>
        <w:jc w:val="center"/>
      </w:pPr>
      <w:r>
        <w:t>(-) Justyna Makowska</w:t>
      </w:r>
    </w:p>
    <w:sectPr w:rsidR="003F36B6" w:rsidRPr="003F36B6" w:rsidSect="003F36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B6" w:rsidRDefault="003F36B6">
      <w:r>
        <w:separator/>
      </w:r>
    </w:p>
  </w:endnote>
  <w:endnote w:type="continuationSeparator" w:id="0">
    <w:p w:rsidR="003F36B6" w:rsidRDefault="003F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B6" w:rsidRDefault="003F36B6">
      <w:r>
        <w:separator/>
      </w:r>
    </w:p>
  </w:footnote>
  <w:footnote w:type="continuationSeparator" w:id="0">
    <w:p w:rsidR="003F36B6" w:rsidRDefault="003F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kandydatkę lub kandydata na stanowisko dyrektora Biblioteki Raczyńskich."/>
  </w:docVars>
  <w:rsids>
    <w:rsidRoot w:val="003F36B6"/>
    <w:rsid w:val="000607A3"/>
    <w:rsid w:val="001B1D53"/>
    <w:rsid w:val="0022095A"/>
    <w:rsid w:val="002946C5"/>
    <w:rsid w:val="002C29F3"/>
    <w:rsid w:val="003F36B6"/>
    <w:rsid w:val="00796326"/>
    <w:rsid w:val="00A65B2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843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2022-05-16T11:36:00Z</dcterms:created>
  <dcterms:modified xsi:type="dcterms:W3CDTF">2022-05-16T11:36:00Z</dcterms:modified>
</cp:coreProperties>
</file>