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D0573F">
          <w:t>471/2022/P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D0573F">
        <w:rPr>
          <w:b/>
          <w:sz w:val="28"/>
        </w:rPr>
        <w:fldChar w:fldCharType="separate"/>
      </w:r>
      <w:r w:rsidR="00D0573F">
        <w:rPr>
          <w:b/>
          <w:sz w:val="28"/>
        </w:rPr>
        <w:t>17 czerwca 2022r.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D0573F">
              <w:rPr>
                <w:b/>
                <w:sz w:val="24"/>
                <w:szCs w:val="24"/>
              </w:rPr>
              <w:fldChar w:fldCharType="separate"/>
            </w:r>
            <w:r w:rsidR="00D0573F">
              <w:rPr>
                <w:b/>
                <w:sz w:val="24"/>
                <w:szCs w:val="24"/>
              </w:rPr>
              <w:t>przyjęcia zasad uzyskania zezwolenia na prowadzenie placówki wsparcia dziennego na terenie Poznania oraz określenia zasad wzoru dokumentów niezbędnych do jego uzyskania.</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D0573F" w:rsidP="00D0573F">
      <w:pPr>
        <w:spacing w:line="360" w:lineRule="auto"/>
        <w:jc w:val="both"/>
        <w:rPr>
          <w:color w:val="000000"/>
          <w:sz w:val="24"/>
        </w:rPr>
      </w:pPr>
      <w:bookmarkStart w:id="2" w:name="p0"/>
      <w:bookmarkEnd w:id="2"/>
      <w:r w:rsidRPr="00D0573F">
        <w:rPr>
          <w:color w:val="000000"/>
          <w:sz w:val="24"/>
        </w:rPr>
        <w:t>Na podstawie art. 30 ust. 1 ustawy z dnia 8 marca 1990 r. o samorządzie gminnym (t.j. Dz. U. z 2022 r. poz. 559 z późn. zm.) oraz art. 18 ust. 2 i art. 19 ust. 1 ustawy z dnia 9 czerwca 2011 r. o wspieraniu rodziny i systemie pieczy zastępczej (t.j. Dz. U. z 2022 r. poz. 447 z późn. zm.) zarządza się, co następuje:</w:t>
      </w:r>
    </w:p>
    <w:p w:rsidR="00D0573F" w:rsidRDefault="00D0573F" w:rsidP="00D0573F">
      <w:pPr>
        <w:spacing w:line="360" w:lineRule="auto"/>
        <w:jc w:val="both"/>
        <w:rPr>
          <w:sz w:val="24"/>
        </w:rPr>
      </w:pPr>
    </w:p>
    <w:p w:rsidR="00D0573F" w:rsidRDefault="00D0573F" w:rsidP="00D0573F">
      <w:pPr>
        <w:keepNext/>
        <w:spacing w:line="360" w:lineRule="auto"/>
        <w:jc w:val="center"/>
        <w:rPr>
          <w:b/>
          <w:color w:val="000000"/>
          <w:sz w:val="24"/>
        </w:rPr>
      </w:pPr>
      <w:r>
        <w:rPr>
          <w:b/>
          <w:color w:val="000000"/>
          <w:sz w:val="24"/>
        </w:rPr>
        <w:t>§ 1</w:t>
      </w:r>
    </w:p>
    <w:p w:rsidR="00D0573F" w:rsidRDefault="00D0573F" w:rsidP="00D0573F">
      <w:pPr>
        <w:keepNext/>
        <w:spacing w:line="360" w:lineRule="auto"/>
        <w:rPr>
          <w:color w:val="000000"/>
          <w:sz w:val="24"/>
        </w:rPr>
      </w:pPr>
    </w:p>
    <w:p w:rsidR="00D0573F" w:rsidRDefault="00D0573F" w:rsidP="00D0573F">
      <w:pPr>
        <w:spacing w:line="360" w:lineRule="auto"/>
        <w:jc w:val="both"/>
        <w:rPr>
          <w:color w:val="000000"/>
          <w:sz w:val="24"/>
          <w:szCs w:val="24"/>
        </w:rPr>
      </w:pPr>
      <w:bookmarkStart w:id="3" w:name="z1"/>
      <w:bookmarkEnd w:id="3"/>
      <w:r w:rsidRPr="00D0573F">
        <w:rPr>
          <w:color w:val="000000"/>
          <w:sz w:val="24"/>
          <w:szCs w:val="24"/>
        </w:rPr>
        <w:t>W celu usprawnienia trybu wydawania zezwoleń na prowadzenie placówek wsparcia dziennego ustala się zasady uzyskania zezwolenia na prowadzenie placówki wsparcia dziennego na terenie Poznania oraz określa się wzory dokumentów niezbędnych do jego uzyskania.</w:t>
      </w:r>
    </w:p>
    <w:p w:rsidR="00D0573F" w:rsidRDefault="00D0573F" w:rsidP="00D0573F">
      <w:pPr>
        <w:spacing w:line="360" w:lineRule="auto"/>
        <w:jc w:val="both"/>
        <w:rPr>
          <w:color w:val="000000"/>
          <w:sz w:val="24"/>
        </w:rPr>
      </w:pPr>
    </w:p>
    <w:p w:rsidR="00D0573F" w:rsidRDefault="00D0573F" w:rsidP="00D0573F">
      <w:pPr>
        <w:keepNext/>
        <w:spacing w:line="360" w:lineRule="auto"/>
        <w:jc w:val="center"/>
        <w:rPr>
          <w:b/>
          <w:color w:val="000000"/>
          <w:sz w:val="24"/>
        </w:rPr>
      </w:pPr>
      <w:r>
        <w:rPr>
          <w:b/>
          <w:color w:val="000000"/>
          <w:sz w:val="24"/>
        </w:rPr>
        <w:t>§ 2</w:t>
      </w:r>
    </w:p>
    <w:p w:rsidR="00D0573F" w:rsidRDefault="00D0573F" w:rsidP="00D0573F">
      <w:pPr>
        <w:keepNext/>
        <w:spacing w:line="360" w:lineRule="auto"/>
        <w:rPr>
          <w:color w:val="000000"/>
          <w:sz w:val="24"/>
        </w:rPr>
      </w:pPr>
    </w:p>
    <w:p w:rsidR="00D0573F" w:rsidRDefault="00D0573F" w:rsidP="00D0573F">
      <w:pPr>
        <w:spacing w:line="360" w:lineRule="auto"/>
        <w:jc w:val="both"/>
        <w:rPr>
          <w:color w:val="000000"/>
          <w:sz w:val="24"/>
          <w:szCs w:val="24"/>
        </w:rPr>
      </w:pPr>
      <w:bookmarkStart w:id="4" w:name="z2"/>
      <w:bookmarkEnd w:id="4"/>
      <w:r w:rsidRPr="00D0573F">
        <w:rPr>
          <w:color w:val="000000"/>
          <w:sz w:val="24"/>
          <w:szCs w:val="24"/>
        </w:rPr>
        <w:t>Zasady, o których mowa w § 1, stanowią załącznik do zarządzenia.</w:t>
      </w:r>
    </w:p>
    <w:p w:rsidR="00D0573F" w:rsidRDefault="00D0573F" w:rsidP="00D0573F">
      <w:pPr>
        <w:spacing w:line="360" w:lineRule="auto"/>
        <w:jc w:val="both"/>
        <w:rPr>
          <w:color w:val="000000"/>
          <w:sz w:val="24"/>
        </w:rPr>
      </w:pPr>
    </w:p>
    <w:p w:rsidR="00D0573F" w:rsidRDefault="00D0573F" w:rsidP="00D0573F">
      <w:pPr>
        <w:keepNext/>
        <w:spacing w:line="360" w:lineRule="auto"/>
        <w:jc w:val="center"/>
        <w:rPr>
          <w:b/>
          <w:color w:val="000000"/>
          <w:sz w:val="24"/>
        </w:rPr>
      </w:pPr>
      <w:r>
        <w:rPr>
          <w:b/>
          <w:color w:val="000000"/>
          <w:sz w:val="24"/>
        </w:rPr>
        <w:t>§ 3</w:t>
      </w:r>
    </w:p>
    <w:p w:rsidR="00D0573F" w:rsidRDefault="00D0573F" w:rsidP="00D0573F">
      <w:pPr>
        <w:keepNext/>
        <w:spacing w:line="360" w:lineRule="auto"/>
        <w:rPr>
          <w:color w:val="000000"/>
          <w:sz w:val="24"/>
        </w:rPr>
      </w:pPr>
    </w:p>
    <w:p w:rsidR="00D0573F" w:rsidRDefault="00D0573F" w:rsidP="00D0573F">
      <w:pPr>
        <w:spacing w:line="360" w:lineRule="auto"/>
        <w:jc w:val="both"/>
        <w:rPr>
          <w:color w:val="000000"/>
          <w:sz w:val="24"/>
          <w:szCs w:val="24"/>
        </w:rPr>
      </w:pPr>
      <w:bookmarkStart w:id="5" w:name="z3"/>
      <w:bookmarkEnd w:id="5"/>
      <w:r w:rsidRPr="00D0573F">
        <w:rPr>
          <w:color w:val="000000"/>
          <w:sz w:val="24"/>
          <w:szCs w:val="24"/>
        </w:rPr>
        <w:t>Wykonanie zarządzenia powierza się Dyrektorowi Wydziału Zdrowia i Spraw Społecznych Urzędu Miasta Poznania.</w:t>
      </w:r>
    </w:p>
    <w:p w:rsidR="00D0573F" w:rsidRDefault="00D0573F" w:rsidP="00D0573F">
      <w:pPr>
        <w:spacing w:line="360" w:lineRule="auto"/>
        <w:jc w:val="both"/>
        <w:rPr>
          <w:color w:val="000000"/>
          <w:sz w:val="24"/>
        </w:rPr>
      </w:pPr>
    </w:p>
    <w:p w:rsidR="00D0573F" w:rsidRDefault="00D0573F" w:rsidP="00D0573F">
      <w:pPr>
        <w:keepNext/>
        <w:spacing w:line="360" w:lineRule="auto"/>
        <w:jc w:val="center"/>
        <w:rPr>
          <w:b/>
          <w:color w:val="000000"/>
          <w:sz w:val="24"/>
        </w:rPr>
      </w:pPr>
      <w:r>
        <w:rPr>
          <w:b/>
          <w:color w:val="000000"/>
          <w:sz w:val="24"/>
        </w:rPr>
        <w:lastRenderedPageBreak/>
        <w:t>§ 4</w:t>
      </w:r>
    </w:p>
    <w:p w:rsidR="00D0573F" w:rsidRDefault="00D0573F" w:rsidP="00D0573F">
      <w:pPr>
        <w:keepNext/>
        <w:spacing w:line="360" w:lineRule="auto"/>
        <w:rPr>
          <w:color w:val="000000"/>
          <w:sz w:val="24"/>
        </w:rPr>
      </w:pPr>
    </w:p>
    <w:p w:rsidR="00D0573F" w:rsidRDefault="00D0573F" w:rsidP="00D0573F">
      <w:pPr>
        <w:spacing w:line="360" w:lineRule="auto"/>
        <w:jc w:val="both"/>
        <w:rPr>
          <w:color w:val="000000"/>
          <w:sz w:val="24"/>
          <w:szCs w:val="24"/>
        </w:rPr>
      </w:pPr>
      <w:bookmarkStart w:id="6" w:name="z4"/>
      <w:bookmarkEnd w:id="6"/>
      <w:r w:rsidRPr="00D0573F">
        <w:rPr>
          <w:color w:val="000000"/>
          <w:sz w:val="24"/>
          <w:szCs w:val="24"/>
        </w:rPr>
        <w:t>Zarządzenie wchodzi w życie z dniem podpisania.</w:t>
      </w:r>
    </w:p>
    <w:p w:rsidR="00D0573F" w:rsidRDefault="00D0573F" w:rsidP="00D0573F">
      <w:pPr>
        <w:spacing w:line="360" w:lineRule="auto"/>
        <w:jc w:val="both"/>
        <w:rPr>
          <w:color w:val="000000"/>
          <w:sz w:val="24"/>
        </w:rPr>
      </w:pPr>
    </w:p>
    <w:p w:rsidR="00D0573F" w:rsidRDefault="00D0573F" w:rsidP="00D0573F">
      <w:pPr>
        <w:keepNext/>
        <w:spacing w:line="360" w:lineRule="auto"/>
        <w:jc w:val="center"/>
        <w:rPr>
          <w:color w:val="000000"/>
          <w:sz w:val="24"/>
        </w:rPr>
      </w:pPr>
      <w:r>
        <w:rPr>
          <w:color w:val="000000"/>
          <w:sz w:val="24"/>
        </w:rPr>
        <w:t>Z up. PREZYDENTA MIASTA</w:t>
      </w:r>
    </w:p>
    <w:p w:rsidR="00D0573F" w:rsidRDefault="00D0573F" w:rsidP="00D0573F">
      <w:pPr>
        <w:keepNext/>
        <w:spacing w:line="360" w:lineRule="auto"/>
        <w:jc w:val="center"/>
        <w:rPr>
          <w:color w:val="000000"/>
          <w:sz w:val="24"/>
        </w:rPr>
      </w:pPr>
      <w:r>
        <w:rPr>
          <w:color w:val="000000"/>
          <w:sz w:val="24"/>
        </w:rPr>
        <w:t>(-) Jędrzej Solarski</w:t>
      </w:r>
    </w:p>
    <w:p w:rsidR="00D0573F" w:rsidRDefault="00D0573F" w:rsidP="00D0573F">
      <w:pPr>
        <w:keepNext/>
        <w:spacing w:line="360" w:lineRule="auto"/>
        <w:jc w:val="center"/>
        <w:rPr>
          <w:color w:val="000000"/>
          <w:sz w:val="24"/>
        </w:rPr>
      </w:pPr>
      <w:r>
        <w:rPr>
          <w:color w:val="000000"/>
          <w:sz w:val="24"/>
        </w:rPr>
        <w:t xml:space="preserve">Z-CA PREZYDENTA </w:t>
      </w:r>
    </w:p>
    <w:p w:rsidR="00D0573F" w:rsidRPr="00D0573F" w:rsidRDefault="00D0573F" w:rsidP="00D0573F">
      <w:pPr>
        <w:keepNext/>
        <w:spacing w:line="360" w:lineRule="auto"/>
        <w:jc w:val="center"/>
        <w:rPr>
          <w:color w:val="000000"/>
          <w:sz w:val="24"/>
        </w:rPr>
      </w:pPr>
      <w:r>
        <w:rPr>
          <w:color w:val="000000"/>
          <w:sz w:val="24"/>
        </w:rPr>
        <w:t>MIASTA POZNANIA</w:t>
      </w:r>
    </w:p>
    <w:sectPr w:rsidR="00D0573F" w:rsidRPr="00D0573F" w:rsidSect="00D0573F">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73F" w:rsidRDefault="00D0573F">
      <w:r>
        <w:separator/>
      </w:r>
    </w:p>
  </w:endnote>
  <w:endnote w:type="continuationSeparator" w:id="0">
    <w:p w:rsidR="00D0573F" w:rsidRDefault="00D057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73F" w:rsidRDefault="00D0573F">
      <w:r>
        <w:separator/>
      </w:r>
    </w:p>
  </w:footnote>
  <w:footnote w:type="continuationSeparator" w:id="0">
    <w:p w:rsidR="00D0573F" w:rsidRDefault="00D0573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7 czerwca 2022r."/>
    <w:docVar w:name="AktNr" w:val="471/2022/P"/>
    <w:docVar w:name="Sprawa" w:val="przyjęcia zasad uzyskania zezwolenia na prowadzenie placówki wsparcia dziennego na terenie Poznania oraz określenia zasad wzoru dokumentów niezbędnych do jego uzyskania."/>
  </w:docVars>
  <w:rsids>
    <w:rsidRoot w:val="00D0573F"/>
    <w:rsid w:val="00072485"/>
    <w:rsid w:val="000C07FF"/>
    <w:rsid w:val="000D6642"/>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931FB0"/>
    <w:rsid w:val="009711FF"/>
    <w:rsid w:val="009773E3"/>
    <w:rsid w:val="009E48F1"/>
    <w:rsid w:val="009F5036"/>
    <w:rsid w:val="00A5209A"/>
    <w:rsid w:val="00AA184A"/>
    <w:rsid w:val="00BA113A"/>
    <w:rsid w:val="00BB3401"/>
    <w:rsid w:val="00C5423F"/>
    <w:rsid w:val="00CB05CD"/>
    <w:rsid w:val="00CD3B7B"/>
    <w:rsid w:val="00CE5304"/>
    <w:rsid w:val="00D0573F"/>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2EF7EE-602A-4408-971A-E195063B3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Projekt_PZPM</Template>
  <TotalTime>0</TotalTime>
  <Pages>2</Pages>
  <Words>183</Words>
  <Characters>961</Characters>
  <Application>Microsoft Office Word</Application>
  <DocSecurity>0</DocSecurity>
  <Lines>41</Lines>
  <Paragraphs>18</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Łukasz Wieczorek</dc:creator>
  <cp:keywords/>
  <cp:lastModifiedBy>Łukasz Wieczorek</cp:lastModifiedBy>
  <cp:revision>2</cp:revision>
  <cp:lastPrinted>2003-01-09T12:40:00Z</cp:lastPrinted>
  <dcterms:created xsi:type="dcterms:W3CDTF">2022-06-17T08:39:00Z</dcterms:created>
  <dcterms:modified xsi:type="dcterms:W3CDTF">2022-06-17T08:39:00Z</dcterms:modified>
</cp:coreProperties>
</file>