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00A">
          <w:t>446/2022/P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500A">
        <w:rPr>
          <w:b/>
          <w:sz w:val="28"/>
        </w:rPr>
        <w:fldChar w:fldCharType="separate"/>
      </w:r>
      <w:r w:rsidR="00FD500A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D50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00A">
              <w:rPr>
                <w:b/>
                <w:sz w:val="24"/>
                <w:szCs w:val="24"/>
              </w:rPr>
              <w:fldChar w:fldCharType="separate"/>
            </w:r>
            <w:r w:rsidR="00FD500A">
              <w:rPr>
                <w:b/>
                <w:sz w:val="24"/>
                <w:szCs w:val="24"/>
              </w:rPr>
              <w:t>powołania Komisji Konkursowej w celu zaopiniowania ofert złożonych w ramach otwartych konkursów ofert nr 73/2022 i 74/2022 na powierzanie lub wsparcie realizacji zadań Miasta Poznania w obszarze „Działalność wspomagająca rozwój wspólnot i społeczności lokalnych”.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500A" w:rsidP="00FD50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500A">
        <w:rPr>
          <w:color w:val="000000"/>
          <w:sz w:val="24"/>
          <w:szCs w:val="24"/>
        </w:rPr>
        <w:t>Na podstawie art. 30 ust. 1 i ust. 2 pkt. 4 ustawy z dnia 8 marca 1990 r. o samorządzie gminnym (t.j. Dz. U. z 2022 r. poz. 559 z późn. zm.), art. 15 ust. 2a, ust. 2e i ust. 2ea ustawy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dnia 24 kwietnia 2003 r. o działalności pożytku publicznego i o wolontariacie (t.j. Dz. U.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2020 r. poz. 1057 z późn. zm.), uchwały Nr LIII/990/VIII/2021 Rady Miasta Poznania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dnia 19 października 2021 r. w sprawie przyjęcia Programu Współpracy Miasta Poznania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Organizacjami Pozarządowymi oraz podmiotami, o których mowa w art. 3 ust. 3 ustawy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dnia 24 kwietnia 2003 r. o działalności pożytku publicznego i o wolontariacie na 2022 rok, zarządza się, co następuje:</w:t>
      </w:r>
    </w:p>
    <w:p w:rsidR="00FD500A" w:rsidRDefault="00FD500A" w:rsidP="00FD500A">
      <w:pPr>
        <w:spacing w:line="360" w:lineRule="auto"/>
        <w:jc w:val="both"/>
        <w:rPr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00A">
        <w:rPr>
          <w:color w:val="000000"/>
          <w:sz w:val="24"/>
          <w:szCs w:val="24"/>
        </w:rPr>
        <w:t>W celu zaopiniowania ofert złożonych przez organizacje pozarządowe w ramach dwóch otwartych konkursów ofert nr 73/2022 i 74/2022 powołuje się jedną Komisję Konkursową w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składzie: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1) Dawid Bonifacy – Przewodniczący Komisji, przedstawiciel Prezydenta Miasta Poznania;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2) Anna Trelka – przedstawicielka Prezydenta Miasta Poznania;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3) Jolanta Graczyk-Ogdem – przedstawicielka organizacji pozarządowych;</w:t>
      </w:r>
    </w:p>
    <w:p w:rsidR="00FD500A" w:rsidRDefault="00FD500A" w:rsidP="00FD500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4) Błażej Friedrich – przedstawiciel organizacji pozarządowych.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00A">
        <w:rPr>
          <w:color w:val="000000"/>
          <w:sz w:val="24"/>
          <w:szCs w:val="24"/>
        </w:rPr>
        <w:t>W pracach Komisji Konkursowej, o której mowa w § 1, będą uczestniczyć:</w:t>
      </w:r>
      <w:r w:rsidRPr="00FD500A">
        <w:rPr>
          <w:color w:val="000000"/>
          <w:sz w:val="24"/>
          <w:szCs w:val="24"/>
        </w:rPr>
        <w:br/>
        <w:t>1) dla ofert z konkursów nr 73/2022 i 74/2022 z głosem doradczym następujący eksperci: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a) Magdalena Kowalska,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b) Krzysztof Napierała;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2) dla ofert z konkursu nr 73/2022 z głosem doradczym następujący przedstawiciele rad osiedli: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a) Przemysław Czechanowski – przedstawiciel Osiedla Piątkowo Północ,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b) Edyta Oszkinis – przedstawicielka Osiedla Świerczewo,</w:t>
      </w:r>
    </w:p>
    <w:p w:rsidR="00FD500A" w:rsidRPr="00FD500A" w:rsidRDefault="00FD500A" w:rsidP="00FD50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c) Krzysztof Kaczyński – przedstawiciel Osiedla Naramowice,</w:t>
      </w:r>
    </w:p>
    <w:p w:rsidR="00FD500A" w:rsidRDefault="00FD500A" w:rsidP="00FD500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00A">
        <w:rPr>
          <w:color w:val="000000"/>
          <w:sz w:val="24"/>
          <w:szCs w:val="24"/>
        </w:rPr>
        <w:t>d) Krzysztof Janczewski – przedstawiciel Osiedla Stare Winogrady.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Default="00FD500A" w:rsidP="00FD50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00A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przyjęcia Programu Współpracy Miasta Poznania z Organizacjami Pozarządowymi oraz podmiotami, o których mowa w art. 3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ust. 3 ustawy z dnia 24 kwietnia 2003 r. o działalności pożytku publicznego i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o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wolontariacie na 2022 rok oraz w zarządzeniu Nr 134/2021/P Prezydenta Miasta Poznania z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dnia 15 lutego 2021 roku w sprawie procedowania przy zlecaniu zadań publicznych w</w:t>
      </w:r>
      <w:r w:rsidR="006B6591">
        <w:rPr>
          <w:color w:val="000000"/>
          <w:sz w:val="24"/>
          <w:szCs w:val="24"/>
        </w:rPr>
        <w:t> </w:t>
      </w:r>
      <w:r w:rsidRPr="00FD500A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Default="00FD500A" w:rsidP="00FD50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500A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Default="00FD500A" w:rsidP="00FD50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500A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D500A" w:rsidRDefault="00FD500A" w:rsidP="00FD500A">
      <w:pPr>
        <w:keepNext/>
        <w:spacing w:line="360" w:lineRule="auto"/>
        <w:rPr>
          <w:color w:val="000000"/>
          <w:sz w:val="24"/>
        </w:rPr>
      </w:pPr>
    </w:p>
    <w:p w:rsidR="00FD500A" w:rsidRDefault="00FD500A" w:rsidP="00FD500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D500A">
        <w:rPr>
          <w:color w:val="000000"/>
          <w:sz w:val="24"/>
          <w:szCs w:val="24"/>
        </w:rPr>
        <w:t>Zarządzenie wchodzi w życie z dniem podpisania.</w:t>
      </w:r>
    </w:p>
    <w:p w:rsidR="00FD500A" w:rsidRDefault="00FD500A" w:rsidP="00FD500A">
      <w:pPr>
        <w:spacing w:line="360" w:lineRule="auto"/>
        <w:jc w:val="both"/>
        <w:rPr>
          <w:color w:val="000000"/>
          <w:sz w:val="24"/>
        </w:rPr>
      </w:pPr>
    </w:p>
    <w:p w:rsidR="00FD500A" w:rsidRDefault="00FD500A" w:rsidP="00FD50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500A" w:rsidRPr="00FD500A" w:rsidRDefault="00FD500A" w:rsidP="00FD50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500A" w:rsidRPr="00FD500A" w:rsidSect="00FD50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A" w:rsidRDefault="00FD500A">
      <w:r>
        <w:separator/>
      </w:r>
    </w:p>
  </w:endnote>
  <w:endnote w:type="continuationSeparator" w:id="0">
    <w:p w:rsidR="00FD500A" w:rsidRDefault="00FD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A" w:rsidRDefault="00FD500A">
      <w:r>
        <w:separator/>
      </w:r>
    </w:p>
  </w:footnote>
  <w:footnote w:type="continuationSeparator" w:id="0">
    <w:p w:rsidR="00FD500A" w:rsidRDefault="00FD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6/2022/P"/>
    <w:docVar w:name="Sprawa" w:val="powołania Komisji Konkursowej w celu zaopiniowania ofert złożonych w ramach otwartych konkursów ofert nr 73/2022 i 74/2022 na powierzanie lub wsparcie realizacji zadań Miasta Poznania w obszarze „Działalność wspomagająca rozwój wspólnot i społeczności lokalnych”."/>
  </w:docVars>
  <w:rsids>
    <w:rsidRoot w:val="00FD50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659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5165-1215-4163-8C31-35018B8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2687</Characters>
  <Application>Microsoft Office Word</Application>
  <DocSecurity>0</DocSecurity>
  <Lines>76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2022-06-07T06:23:00Z</dcterms:created>
  <dcterms:modified xsi:type="dcterms:W3CDTF">2022-06-07T06:23:00Z</dcterms:modified>
</cp:coreProperties>
</file>