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3A1D">
          <w:t>536/2022/P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63A1D">
        <w:rPr>
          <w:b/>
          <w:sz w:val="28"/>
        </w:rPr>
        <w:fldChar w:fldCharType="separate"/>
      </w:r>
      <w:r w:rsidR="00363A1D">
        <w:rPr>
          <w:b/>
          <w:sz w:val="28"/>
        </w:rPr>
        <w:t>4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3A1D">
              <w:rPr>
                <w:b/>
                <w:sz w:val="24"/>
                <w:szCs w:val="24"/>
              </w:rPr>
              <w:fldChar w:fldCharType="separate"/>
            </w:r>
            <w:r w:rsidR="00363A1D">
              <w:rPr>
                <w:b/>
                <w:sz w:val="24"/>
                <w:szCs w:val="24"/>
              </w:rPr>
              <w:t>zarządzenie w sprawie utworzenia Zespołu ds. realizacji zadania kompleksowej modernizacji obiektów Palmiarni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3A1D">
        <w:rPr>
          <w:color w:val="000000"/>
          <w:sz w:val="24"/>
          <w:szCs w:val="24"/>
        </w:rPr>
        <w:t xml:space="preserve">Na podstawie art. 30 ust. 1 ustawy z dnia 8 marca 1990 r. o samorządzie gminnym </w:t>
      </w:r>
      <w:hyperlink r:id="rId7" w:history="1">
        <w:r w:rsidRPr="00363A1D">
          <w:rPr>
            <w:color w:val="000000"/>
            <w:sz w:val="24"/>
            <w:szCs w:val="24"/>
          </w:rPr>
          <w:t>(Dz.U. z</w:t>
        </w:r>
        <w:r w:rsidR="007619F7">
          <w:rPr>
            <w:color w:val="000000"/>
            <w:sz w:val="24"/>
            <w:szCs w:val="24"/>
          </w:rPr>
          <w:t> </w:t>
        </w:r>
        <w:r w:rsidRPr="00363A1D">
          <w:rPr>
            <w:color w:val="000000"/>
            <w:sz w:val="24"/>
            <w:szCs w:val="24"/>
          </w:rPr>
          <w:t>2022 r. poz. 559)</w:t>
        </w:r>
      </w:hyperlink>
      <w:r w:rsidRPr="00363A1D">
        <w:rPr>
          <w:color w:val="000000"/>
          <w:sz w:val="24"/>
          <w:szCs w:val="24"/>
        </w:rPr>
        <w:t xml:space="preserve"> zarządza się, co następuje:</w:t>
      </w: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3A1D">
        <w:rPr>
          <w:color w:val="000000"/>
          <w:sz w:val="24"/>
          <w:szCs w:val="24"/>
        </w:rPr>
        <w:t>W zarządzeniu Nr 59/2020/P Prezydenta Miasta Poznania z dnia 28 stycznia 2020 r. w</w:t>
      </w:r>
      <w:r w:rsidR="007619F7">
        <w:rPr>
          <w:color w:val="000000"/>
          <w:sz w:val="24"/>
          <w:szCs w:val="24"/>
        </w:rPr>
        <w:t> </w:t>
      </w:r>
      <w:r w:rsidRPr="00363A1D">
        <w:rPr>
          <w:color w:val="000000"/>
          <w:sz w:val="24"/>
          <w:szCs w:val="24"/>
        </w:rPr>
        <w:t>sprawie utworzenia Zespołu ds. realizacji zadania kompleksowej modernizacji obiektów Palmiarni Poznańskiej § 2 ust. 1 otrzymuje następujące brzmienie: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"1. Ustala się następujący skład Zespołu: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1)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Przemysław Szwajkowski – Palmiarnia Poznańska – Przewodniczący Zespołu;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2) pani Monika Nowotna – Wydział Gospodarki Komunalnej – Zastępca Przewodniczącego Zespołu;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3) pani Agnieszka Kaźmierczak-Dobrowolska – Poznańskie Inwestycje Miejskie – Sekretarz Zespołu;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4)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 xml:space="preserve">Michał Śmiłowski – Palmiarnia Poznańska; 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5)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Piotr Sobczak – Wydział Architektury i Urbanistyki;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6) pani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Joanna Bielawska-Pałczyńska – Miejski Konserwator Zabytków;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7)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Piotr Libicki – Plastyk Miejski / Pełnomocnik Prezydenta ds. estetyki miasta;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8) pani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Dorota Potejko – Pełnomocnik Prezydenta ds. osób z niepełnosprawnościami;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9) pani Anna Dolecka – Wydział Gospodarki Komunalnej;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10)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Grzegorz Kamiński – Biuro Koordynacji Projektów i Rewitalizacji Miasta;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11)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Andrzej Janowski – Przewodniczący Zarządu Osiedla Święty Łazarz;</w:t>
      </w:r>
    </w:p>
    <w:p w:rsidR="00363A1D" w:rsidRPr="00363A1D" w:rsidRDefault="00363A1D" w:rsidP="00363A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t>12)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Marcin Ostrzycki – Aquanet S.A.;</w:t>
      </w: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63A1D">
        <w:rPr>
          <w:color w:val="000000"/>
          <w:sz w:val="24"/>
          <w:szCs w:val="24"/>
        </w:rPr>
        <w:lastRenderedPageBreak/>
        <w:t>13) pan</w:t>
      </w:r>
      <w:r w:rsidRPr="00363A1D">
        <w:rPr>
          <w:color w:val="FF0000"/>
          <w:sz w:val="24"/>
          <w:szCs w:val="24"/>
        </w:rPr>
        <w:t xml:space="preserve"> </w:t>
      </w:r>
      <w:r w:rsidRPr="00363A1D">
        <w:rPr>
          <w:color w:val="000000"/>
          <w:sz w:val="24"/>
          <w:szCs w:val="24"/>
        </w:rPr>
        <w:t>Marek Włoszyński – Veolia.".</w:t>
      </w: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3A1D">
        <w:rPr>
          <w:color w:val="000000"/>
          <w:sz w:val="24"/>
          <w:szCs w:val="24"/>
        </w:rPr>
        <w:t>Wykonanie zarządzenia powierza się Dyrektorowi Wydziału Gospodarki Komunalnej.</w:t>
      </w: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3A1D">
        <w:rPr>
          <w:color w:val="000000"/>
          <w:sz w:val="24"/>
          <w:szCs w:val="24"/>
        </w:rPr>
        <w:t>Zarządzenie wchodzi w życie z dniem podpisania.</w:t>
      </w:r>
    </w:p>
    <w:p w:rsidR="00363A1D" w:rsidRDefault="00363A1D" w:rsidP="00363A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63A1D" w:rsidRPr="00363A1D" w:rsidRDefault="00363A1D" w:rsidP="00363A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3A1D" w:rsidRPr="00363A1D" w:rsidSect="00363A1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1D" w:rsidRDefault="00363A1D">
      <w:r>
        <w:separator/>
      </w:r>
    </w:p>
  </w:endnote>
  <w:endnote w:type="continuationSeparator" w:id="0">
    <w:p w:rsidR="00363A1D" w:rsidRDefault="0036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1D" w:rsidRDefault="00363A1D">
      <w:r>
        <w:separator/>
      </w:r>
    </w:p>
  </w:footnote>
  <w:footnote w:type="continuationSeparator" w:id="0">
    <w:p w:rsidR="00363A1D" w:rsidRDefault="0036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6/2022/P"/>
    <w:docVar w:name="Sprawa" w:val="zarządzenie w sprawie utworzenia Zespołu ds. realizacji zadania kompleksowej modernizacji obiektów Palmiarni Poznańskiej."/>
  </w:docVars>
  <w:rsids>
    <w:rsidRoot w:val="00363A1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3A1D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19F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BD500-09B6-4C69-AEB0-2B1E564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sg43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260</Words>
  <Characters>1693</Characters>
  <Application>Microsoft Office Word</Application>
  <DocSecurity>0</DocSecurity>
  <Lines>54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2022-07-04T10:38:00Z</dcterms:created>
  <dcterms:modified xsi:type="dcterms:W3CDTF">2022-07-04T10:38:00Z</dcterms:modified>
</cp:coreProperties>
</file>