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1972">
              <w:rPr>
                <w:b/>
              </w:rPr>
              <w:fldChar w:fldCharType="separate"/>
            </w:r>
            <w:r w:rsidR="00EC1972">
              <w:rPr>
                <w:b/>
              </w:rPr>
              <w:t xml:space="preserve">nawiązania stosunku pracy oraz powierzenia stanowiska dyrektora Przedszkola nr 126 w Poznaniu, os. Piastowskie 26, pani Bożenie Kroll.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1972" w:rsidRDefault="00FA63B5" w:rsidP="00EC1972">
      <w:pPr>
        <w:spacing w:line="360" w:lineRule="auto"/>
        <w:jc w:val="both"/>
      </w:pPr>
      <w:bookmarkStart w:id="2" w:name="z1"/>
      <w:bookmarkEnd w:id="2"/>
    </w:p>
    <w:p w:rsidR="00EC1972" w:rsidRDefault="00EC1972" w:rsidP="00EC1972">
      <w:pPr>
        <w:spacing w:line="360" w:lineRule="auto"/>
        <w:jc w:val="both"/>
        <w:rPr>
          <w:color w:val="000000"/>
        </w:rPr>
      </w:pPr>
      <w:r w:rsidRPr="00EC1972">
        <w:rPr>
          <w:color w:val="000000"/>
        </w:rPr>
        <w:t>Pani Bożena Kroll w dniu 20 kwietnia 2022 r. przystąpiła do konkursu na stanowisko dyrektora Przedszkola nr 126 w Poznaniu i konkurs ten wygrała. W związku z powyższym powierza się jej stanowisko dyrektora od 1 września 2022 r. do 31 sierpnia 2027 r. Jednocześnie zachodzi konieczność nawiązania stosunku pracy na podstawie mianowania z</w:t>
      </w:r>
      <w:r w:rsidR="002D66FB">
        <w:rPr>
          <w:color w:val="000000"/>
        </w:rPr>
        <w:t> </w:t>
      </w:r>
      <w:r w:rsidRPr="00EC1972">
        <w:rPr>
          <w:color w:val="000000"/>
        </w:rPr>
        <w:t>panią Bożeną Kroll na stanowisku nauczyciela Przedszkola nr 126 w Poznaniu z dniem 1</w:t>
      </w:r>
      <w:r w:rsidR="002D66FB">
        <w:rPr>
          <w:color w:val="000000"/>
        </w:rPr>
        <w:t> </w:t>
      </w:r>
      <w:r w:rsidRPr="00EC1972">
        <w:rPr>
          <w:color w:val="000000"/>
        </w:rPr>
        <w:t>września 2022 r.</w:t>
      </w:r>
    </w:p>
    <w:p w:rsidR="00EC1972" w:rsidRDefault="00EC1972" w:rsidP="00EC1972">
      <w:pPr>
        <w:spacing w:line="360" w:lineRule="auto"/>
        <w:jc w:val="both"/>
      </w:pPr>
    </w:p>
    <w:p w:rsidR="00EC1972" w:rsidRDefault="00EC1972" w:rsidP="00EC1972">
      <w:pPr>
        <w:keepNext/>
        <w:spacing w:line="360" w:lineRule="auto"/>
        <w:jc w:val="center"/>
      </w:pPr>
      <w:r>
        <w:t>ZASTĘPCA DYREKTORA</w:t>
      </w:r>
    </w:p>
    <w:p w:rsidR="00EC1972" w:rsidRPr="00EC1972" w:rsidRDefault="00EC1972" w:rsidP="00EC1972">
      <w:pPr>
        <w:keepNext/>
        <w:spacing w:line="360" w:lineRule="auto"/>
        <w:jc w:val="center"/>
      </w:pPr>
      <w:r>
        <w:t>(-) Wiesław Banaś</w:t>
      </w:r>
    </w:p>
    <w:sectPr w:rsidR="00EC1972" w:rsidRPr="00EC1972" w:rsidSect="00EC19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72" w:rsidRDefault="00EC1972">
      <w:r>
        <w:separator/>
      </w:r>
    </w:p>
  </w:endnote>
  <w:endnote w:type="continuationSeparator" w:id="0">
    <w:p w:rsidR="00EC1972" w:rsidRDefault="00EC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72" w:rsidRDefault="00EC1972">
      <w:r>
        <w:separator/>
      </w:r>
    </w:p>
  </w:footnote>
  <w:footnote w:type="continuationSeparator" w:id="0">
    <w:p w:rsidR="00EC1972" w:rsidRDefault="00EC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oraz powierzenia stanowiska dyrektora Przedszkola nr 126 w Poznaniu, os. Piastowskie 26, pani Bożenie Kroll. "/>
  </w:docVars>
  <w:rsids>
    <w:rsidRoot w:val="00EC1972"/>
    <w:rsid w:val="000607A3"/>
    <w:rsid w:val="001B1D53"/>
    <w:rsid w:val="0022095A"/>
    <w:rsid w:val="002946C5"/>
    <w:rsid w:val="002C29F3"/>
    <w:rsid w:val="002D66FB"/>
    <w:rsid w:val="00796326"/>
    <w:rsid w:val="00A87E1B"/>
    <w:rsid w:val="00AA04BE"/>
    <w:rsid w:val="00BB1A14"/>
    <w:rsid w:val="00EC197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0670-7112-46BE-954E-156F62B1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624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2022-07-06T09:54:00Z</dcterms:created>
  <dcterms:modified xsi:type="dcterms:W3CDTF">2022-07-06T09:54:00Z</dcterms:modified>
</cp:coreProperties>
</file>