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4630">
              <w:rPr>
                <w:b/>
              </w:rPr>
              <w:fldChar w:fldCharType="separate"/>
            </w:r>
            <w:r w:rsidR="006A4630">
              <w:rPr>
                <w:b/>
              </w:rPr>
              <w:t xml:space="preserve">zadań i kompetencji Prezydenta Miasta Poznania, powierzenia określonych spraw Miasta Poznania Zastępcom Prezydenta Miasta Poznania i Sekretarzowi Miasta Poznania oraz zakresu zadań Skarbnika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4630" w:rsidRDefault="00FA63B5" w:rsidP="006A4630">
      <w:pPr>
        <w:spacing w:line="360" w:lineRule="auto"/>
        <w:jc w:val="both"/>
      </w:pPr>
      <w:bookmarkStart w:id="2" w:name="z1"/>
      <w:bookmarkEnd w:id="2"/>
    </w:p>
    <w:p w:rsidR="006A4630" w:rsidRPr="006A4630" w:rsidRDefault="006A4630" w:rsidP="006A4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630">
        <w:rPr>
          <w:color w:val="000000"/>
        </w:rPr>
        <w:t xml:space="preserve">Zmiana treści zarządzenia wynika z dostosowania zapisów do obecnie realizowanych przez Miasto Poznań zadań. </w:t>
      </w:r>
    </w:p>
    <w:p w:rsidR="006A4630" w:rsidRPr="006A4630" w:rsidRDefault="006A4630" w:rsidP="006A4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630">
        <w:rPr>
          <w:color w:val="000000"/>
        </w:rPr>
        <w:t>W zarządzeniu dokonano następujących zmian:</w:t>
      </w:r>
    </w:p>
    <w:p w:rsidR="006A4630" w:rsidRPr="006A4630" w:rsidRDefault="006A4630" w:rsidP="006A4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630">
        <w:rPr>
          <w:color w:val="000000"/>
        </w:rPr>
        <w:t xml:space="preserve">1) rozszerzono zakres koordynacji i weryfikacji realizacji zadań własnych gminy przez spółki prawa handlowego z udziałem Miasta Poznania pod nadzorem Prezydenta Miasta Poznania przy pomocy Biura Nadzoru Właścicielskiego poprzez dodanie: Centrum Wyszkolenia Jeździeckiego - Hipodrom Wola sp. z o. o. oraz Leszczyńskiej Społecznej Inicjatywy Mieszkaniowej sp. z o. o.; </w:t>
      </w:r>
    </w:p>
    <w:p w:rsidR="006A4630" w:rsidRPr="006A4630" w:rsidRDefault="006A4630" w:rsidP="006A4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630">
        <w:rPr>
          <w:color w:val="000000"/>
        </w:rPr>
        <w:t xml:space="preserve">2) przeniesiono wykonywaną pod nadzorem Prezydenta Miasta Poznania przy pomocy Wydziału Gospodarki Komunalnej koordynację i weryfikację realizacji zadań własnych gminy przez spółki prawa handlowego z udziałem Miasta Poznania wobec </w:t>
      </w:r>
      <w:proofErr w:type="spellStart"/>
      <w:r w:rsidRPr="006A4630">
        <w:rPr>
          <w:color w:val="000000"/>
        </w:rPr>
        <w:t>Remondisu</w:t>
      </w:r>
      <w:proofErr w:type="spellEnd"/>
      <w:r w:rsidRPr="006A4630">
        <w:rPr>
          <w:color w:val="000000"/>
        </w:rPr>
        <w:t xml:space="preserve"> </w:t>
      </w:r>
      <w:proofErr w:type="spellStart"/>
      <w:r w:rsidRPr="006A4630">
        <w:rPr>
          <w:color w:val="000000"/>
        </w:rPr>
        <w:t>Sanitechu</w:t>
      </w:r>
      <w:proofErr w:type="spellEnd"/>
      <w:r w:rsidRPr="006A4630">
        <w:rPr>
          <w:color w:val="000000"/>
        </w:rPr>
        <w:t xml:space="preserve"> Poznań sp. z o.o.  do Biura Nadzoru Właścicielskiego; </w:t>
      </w:r>
    </w:p>
    <w:p w:rsidR="006A4630" w:rsidRPr="006A4630" w:rsidRDefault="006A4630" w:rsidP="006A4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630">
        <w:rPr>
          <w:color w:val="000000"/>
        </w:rPr>
        <w:t>3) wykreślono jedną ze spółek spod koordynacji i weryfikacji realizacji zadań własnych gminy przez spółki prawa handlowego z udziałem Miasta Poznania pod nadzorem Prezydenta Miasta Poznania przy pomocy Biura Nadzoru Właścicielskiego, a mianowicie: Przedsiębiorstwo Komunikacji Samochodowej Poznań S.A. (zbycie przez Miasto Poznań 100% akcji spółki na rzecz Związku Powiatowo-Gminnego „Wielkopolski Transport Regionalny”);</w:t>
      </w:r>
    </w:p>
    <w:p w:rsidR="006A4630" w:rsidRDefault="006A4630" w:rsidP="006A4630">
      <w:pPr>
        <w:spacing w:line="360" w:lineRule="auto"/>
        <w:jc w:val="both"/>
        <w:rPr>
          <w:color w:val="000000"/>
        </w:rPr>
      </w:pPr>
      <w:r w:rsidRPr="006A4630">
        <w:rPr>
          <w:color w:val="000000"/>
        </w:rPr>
        <w:t xml:space="preserve">4) w związku z wyjściem Miasta Poznania ze struktur Związku Międzygminnego „Gospodarka Odpadami Aglomeracji Poznańskiej” wykreślono zapis dot. reprezentowania Miasta w Związku przez pana Bartosza </w:t>
      </w:r>
      <w:proofErr w:type="spellStart"/>
      <w:r w:rsidRPr="006A4630">
        <w:rPr>
          <w:color w:val="000000"/>
        </w:rPr>
        <w:t>Gussa</w:t>
      </w:r>
      <w:proofErr w:type="spellEnd"/>
      <w:r w:rsidRPr="006A4630">
        <w:rPr>
          <w:color w:val="000000"/>
        </w:rPr>
        <w:t xml:space="preserve">.   </w:t>
      </w:r>
    </w:p>
    <w:p w:rsidR="006A4630" w:rsidRDefault="006A4630" w:rsidP="006A4630">
      <w:pPr>
        <w:spacing w:line="360" w:lineRule="auto"/>
        <w:jc w:val="both"/>
      </w:pPr>
    </w:p>
    <w:p w:rsidR="006A4630" w:rsidRDefault="006A4630" w:rsidP="006A4630">
      <w:pPr>
        <w:keepNext/>
        <w:spacing w:line="360" w:lineRule="auto"/>
        <w:jc w:val="center"/>
      </w:pPr>
      <w:r>
        <w:lastRenderedPageBreak/>
        <w:t>ZASTĘPCZYNI DYREKTORA</w:t>
      </w:r>
    </w:p>
    <w:p w:rsidR="006A4630" w:rsidRPr="006A4630" w:rsidRDefault="006A4630" w:rsidP="006A4630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6A4630" w:rsidRPr="006A4630" w:rsidSect="006A46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30" w:rsidRDefault="006A4630">
      <w:r>
        <w:separator/>
      </w:r>
    </w:p>
  </w:endnote>
  <w:endnote w:type="continuationSeparator" w:id="0">
    <w:p w:rsidR="006A4630" w:rsidRDefault="006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30" w:rsidRDefault="006A4630">
      <w:r>
        <w:separator/>
      </w:r>
    </w:p>
  </w:footnote>
  <w:footnote w:type="continuationSeparator" w:id="0">
    <w:p w:rsidR="006A4630" w:rsidRDefault="006A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dań i kompetencji Prezydenta Miasta Poznania, powierzenia określonych spraw Miasta Poznania Zastępcom Prezydenta Miasta Poznania i Sekretarzowi Miasta Poznania oraz zakresu zadań Skarbnika Miasta Poznania. "/>
  </w:docVars>
  <w:rsids>
    <w:rsidRoot w:val="006A4630"/>
    <w:rsid w:val="000607A3"/>
    <w:rsid w:val="001B1D53"/>
    <w:rsid w:val="0022095A"/>
    <w:rsid w:val="002946C5"/>
    <w:rsid w:val="002C29F3"/>
    <w:rsid w:val="006A4630"/>
    <w:rsid w:val="00796326"/>
    <w:rsid w:val="009E59F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224</Words>
  <Characters>1552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2022-07-27T11:56:00Z</dcterms:created>
  <dcterms:modified xsi:type="dcterms:W3CDTF">2022-07-27T11:56:00Z</dcterms:modified>
</cp:coreProperties>
</file>