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B40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402E">
              <w:rPr>
                <w:b/>
              </w:rPr>
              <w:fldChar w:fldCharType="separate"/>
            </w:r>
            <w:r w:rsidR="002B402E">
              <w:rPr>
                <w:b/>
              </w:rPr>
              <w:t>powołania Komisji konkursowej w celu zaopiniowania ofert złożonych w ramach otwartego konkursu ofert nr 85/2022 na powierzenie realizacji zadań Miasta Poznania w obszarze „Przeciwdziałania uzależnieniom i 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402E" w:rsidRDefault="00FA63B5" w:rsidP="002B402E">
      <w:pPr>
        <w:spacing w:line="360" w:lineRule="auto"/>
        <w:jc w:val="both"/>
      </w:pPr>
      <w:bookmarkStart w:id="2" w:name="z1"/>
      <w:bookmarkEnd w:id="2"/>
    </w:p>
    <w:p w:rsidR="002B402E" w:rsidRPr="002B402E" w:rsidRDefault="002B402E" w:rsidP="002B4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02E">
        <w:rPr>
          <w:color w:val="000000"/>
        </w:rPr>
        <w:t>W dniu 22 czerwca 2022 roku Prezydent Miasta Poznania ogłosił otwarty konkurs ofert nr 85/2022 w obszarze „Przeciwdziałania uzależnieniom i patologiom społecznym” w 2022 roku.</w:t>
      </w:r>
    </w:p>
    <w:p w:rsidR="002B402E" w:rsidRPr="002B402E" w:rsidRDefault="002B402E" w:rsidP="002B4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02E">
        <w:rPr>
          <w:color w:val="000000"/>
        </w:rPr>
        <w:t xml:space="preserve">Zgodnie z art. 15 ust. 2a ustawy z dnia 24 kwietnia 2003 roku o działalności pożytku publicznego i o wolontariacie (Dz. U. 2022 poz. 1327) organ administracji publicznej ogłaszający otwarty konkurs ofert powołuje komisję konkursową w celu opiniowania złożonych ofert. </w:t>
      </w:r>
    </w:p>
    <w:p w:rsidR="002B402E" w:rsidRPr="002B402E" w:rsidRDefault="002B402E" w:rsidP="002B4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02E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konkursowej, która przedstawi opinię o ofertach złożonych w otwartym konkursie na realizację zadań Miasta.</w:t>
      </w:r>
    </w:p>
    <w:p w:rsidR="002B402E" w:rsidRPr="002B402E" w:rsidRDefault="002B402E" w:rsidP="002B4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02E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B07D58">
        <w:rPr>
          <w:color w:val="000000"/>
        </w:rPr>
        <w:t> </w:t>
      </w:r>
      <w:r w:rsidRPr="002B402E">
        <w:rPr>
          <w:color w:val="000000"/>
        </w:rPr>
        <w:t>dysponowaniem środkami publicznymi.</w:t>
      </w:r>
    </w:p>
    <w:p w:rsidR="002B402E" w:rsidRDefault="002B402E" w:rsidP="002B402E">
      <w:pPr>
        <w:spacing w:line="360" w:lineRule="auto"/>
        <w:jc w:val="both"/>
        <w:rPr>
          <w:color w:val="000000"/>
        </w:rPr>
      </w:pPr>
      <w:r w:rsidRPr="002B402E">
        <w:rPr>
          <w:color w:val="000000"/>
        </w:rPr>
        <w:t>W świetle powyższego przyjęcie zarządzenia jest zasadne.</w:t>
      </w:r>
    </w:p>
    <w:p w:rsidR="002B402E" w:rsidRDefault="002B402E" w:rsidP="002B402E">
      <w:pPr>
        <w:spacing w:line="360" w:lineRule="auto"/>
        <w:jc w:val="both"/>
      </w:pPr>
    </w:p>
    <w:p w:rsidR="002B402E" w:rsidRDefault="002B402E" w:rsidP="002B402E">
      <w:pPr>
        <w:keepNext/>
        <w:spacing w:line="360" w:lineRule="auto"/>
        <w:jc w:val="center"/>
      </w:pPr>
      <w:r>
        <w:t>ZASTĘPCA DYREKTORA</w:t>
      </w:r>
    </w:p>
    <w:p w:rsidR="002B402E" w:rsidRPr="002B402E" w:rsidRDefault="002B402E" w:rsidP="002B402E">
      <w:pPr>
        <w:keepNext/>
        <w:spacing w:line="360" w:lineRule="auto"/>
        <w:jc w:val="center"/>
      </w:pPr>
      <w:r>
        <w:t>(-) Joanna Olenderek</w:t>
      </w:r>
    </w:p>
    <w:sectPr w:rsidR="002B402E" w:rsidRPr="002B402E" w:rsidSect="002B40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2E" w:rsidRDefault="002B402E">
      <w:r>
        <w:separator/>
      </w:r>
    </w:p>
  </w:endnote>
  <w:endnote w:type="continuationSeparator" w:id="0">
    <w:p w:rsidR="002B402E" w:rsidRDefault="002B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2E" w:rsidRDefault="002B402E">
      <w:r>
        <w:separator/>
      </w:r>
    </w:p>
  </w:footnote>
  <w:footnote w:type="continuationSeparator" w:id="0">
    <w:p w:rsidR="002B402E" w:rsidRDefault="002B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5/2022 na powierzenie realizacji zadań Miasta Poznania w obszarze „Przeciwdziałania uzależnieniom i patologiom społecznym” w 2022 roku."/>
  </w:docVars>
  <w:rsids>
    <w:rsidRoot w:val="002B402E"/>
    <w:rsid w:val="000607A3"/>
    <w:rsid w:val="001B1D53"/>
    <w:rsid w:val="0022095A"/>
    <w:rsid w:val="002946C5"/>
    <w:rsid w:val="002B402E"/>
    <w:rsid w:val="002C29F3"/>
    <w:rsid w:val="00796326"/>
    <w:rsid w:val="00A87E1B"/>
    <w:rsid w:val="00AA04BE"/>
    <w:rsid w:val="00B07D5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5D1C1-C6A6-4DE0-A5FD-A3BDF27D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1522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2022-08-01T06:05:00Z</dcterms:created>
  <dcterms:modified xsi:type="dcterms:W3CDTF">2022-08-01T06:05:00Z</dcterms:modified>
</cp:coreProperties>
</file>