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C47C5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47C52">
              <w:rPr>
                <w:b/>
              </w:rPr>
              <w:fldChar w:fldCharType="separate"/>
            </w:r>
            <w:r w:rsidR="00C47C52">
              <w:rPr>
                <w:b/>
              </w:rPr>
              <w:t xml:space="preserve">zarządzenie w sprawie wyznaczenia pani Ireny Maciejewskiej do pełnienia w zastępstwie obowiązków dyrektora Przedszkola nr 160 w Poznaniu, os. Tysiąclecia 69.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47C52" w:rsidRDefault="00FA63B5" w:rsidP="00C47C52">
      <w:pPr>
        <w:spacing w:line="360" w:lineRule="auto"/>
        <w:jc w:val="both"/>
      </w:pPr>
      <w:bookmarkStart w:id="2" w:name="z1"/>
      <w:bookmarkEnd w:id="2"/>
    </w:p>
    <w:p w:rsidR="00C47C52" w:rsidRDefault="00C47C52" w:rsidP="00C47C52">
      <w:pPr>
        <w:spacing w:line="360" w:lineRule="auto"/>
        <w:jc w:val="both"/>
        <w:rPr>
          <w:color w:val="000000"/>
        </w:rPr>
      </w:pPr>
      <w:r w:rsidRPr="00C47C52">
        <w:rPr>
          <w:color w:val="000000"/>
        </w:rPr>
        <w:t>W Przedszkolu nr 160 w Poznaniu, os. Tysiąclecia 69, utworzono stanowisko wicedyrektora. W związku z powyższym zachodzi konieczność uchylenia zarządzenia Nr 526/2014/P Prezydenta Miasta Poznania z dnia 9 września 2014 r. w sprawie wyznaczenia osoby do pełnienia w zastępstwie obowiązków dyrektora Przedszkola.</w:t>
      </w:r>
    </w:p>
    <w:p w:rsidR="00C47C52" w:rsidRDefault="00C47C52" w:rsidP="00C47C52">
      <w:pPr>
        <w:spacing w:line="360" w:lineRule="auto"/>
        <w:jc w:val="both"/>
      </w:pPr>
    </w:p>
    <w:p w:rsidR="00C47C52" w:rsidRDefault="00C47C52" w:rsidP="00C47C52">
      <w:pPr>
        <w:keepNext/>
        <w:spacing w:line="360" w:lineRule="auto"/>
        <w:jc w:val="center"/>
      </w:pPr>
      <w:r>
        <w:t>ZASTĘPCA DYREKTORA</w:t>
      </w:r>
    </w:p>
    <w:p w:rsidR="00C47C52" w:rsidRPr="00C47C52" w:rsidRDefault="00C47C52" w:rsidP="00C47C52">
      <w:pPr>
        <w:keepNext/>
        <w:spacing w:line="360" w:lineRule="auto"/>
        <w:jc w:val="center"/>
      </w:pPr>
      <w:r>
        <w:t>(-) Wiesław Banaś</w:t>
      </w:r>
    </w:p>
    <w:sectPr w:rsidR="00C47C52" w:rsidRPr="00C47C52" w:rsidSect="00C47C5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C52" w:rsidRDefault="00C47C52">
      <w:r>
        <w:separator/>
      </w:r>
    </w:p>
  </w:endnote>
  <w:endnote w:type="continuationSeparator" w:id="0">
    <w:p w:rsidR="00C47C52" w:rsidRDefault="00C4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C52" w:rsidRDefault="00C47C52">
      <w:r>
        <w:separator/>
      </w:r>
    </w:p>
  </w:footnote>
  <w:footnote w:type="continuationSeparator" w:id="0">
    <w:p w:rsidR="00C47C52" w:rsidRDefault="00C47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yznaczenia pani Ireny Maciejewskiej do pełnienia w zastępstwie obowiązków dyrektora Przedszkola nr 160 w Poznaniu, os. Tysiąclecia 69. "/>
  </w:docVars>
  <w:rsids>
    <w:rsidRoot w:val="00C47C52"/>
    <w:rsid w:val="000607A3"/>
    <w:rsid w:val="00061248"/>
    <w:rsid w:val="001B1D53"/>
    <w:rsid w:val="002946C5"/>
    <w:rsid w:val="002C29F3"/>
    <w:rsid w:val="0045642E"/>
    <w:rsid w:val="00597BC4"/>
    <w:rsid w:val="0094316A"/>
    <w:rsid w:val="00AA04BE"/>
    <w:rsid w:val="00AB5282"/>
    <w:rsid w:val="00AC4582"/>
    <w:rsid w:val="00B35496"/>
    <w:rsid w:val="00C47C52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757C1-3BCC-4868-8E3D-59E6B234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76</Words>
  <Characters>506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2022-07-22T08:10:00Z</dcterms:created>
  <dcterms:modified xsi:type="dcterms:W3CDTF">2022-07-22T08:10:00Z</dcterms:modified>
</cp:coreProperties>
</file>