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496F">
              <w:rPr>
                <w:b/>
              </w:rPr>
              <w:fldChar w:fldCharType="separate"/>
            </w:r>
            <w:r w:rsidR="001F496F">
              <w:rPr>
                <w:b/>
              </w:rPr>
              <w:t>zarządzenie w sprawie powierzenia pełnienia obowiązków dyrektora Przedszkola nr 171 w Poznaniu, ul. Podlaska 2, pani Agnieszce Leonarskiej.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496F" w:rsidRDefault="00FA63B5" w:rsidP="001F496F">
      <w:pPr>
        <w:spacing w:line="360" w:lineRule="auto"/>
        <w:jc w:val="both"/>
      </w:pPr>
      <w:bookmarkStart w:id="2" w:name="z1"/>
      <w:bookmarkEnd w:id="2"/>
    </w:p>
    <w:p w:rsidR="001F496F" w:rsidRPr="001F496F" w:rsidRDefault="001F496F" w:rsidP="001F49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496F">
        <w:rPr>
          <w:color w:val="000000"/>
        </w:rPr>
        <w:t>Ze względu na omyłkę pisarską w pierwotnej wersji zarządzenia, zachodzi konieczność zmiany zarządzenia Nr 597/2022/P Prezydenta Miasta Poznania z dnia 28 lipca 2022 r.</w:t>
      </w:r>
    </w:p>
    <w:p w:rsidR="001F496F" w:rsidRDefault="001F496F" w:rsidP="001F496F">
      <w:pPr>
        <w:spacing w:line="360" w:lineRule="auto"/>
        <w:jc w:val="both"/>
        <w:rPr>
          <w:color w:val="000000"/>
        </w:rPr>
      </w:pPr>
      <w:r w:rsidRPr="001F496F">
        <w:rPr>
          <w:color w:val="000000"/>
        </w:rPr>
        <w:t>Wielkopolski Kurator Oświaty pozytywnie zaopiniował kandydaturę pani  Agnieszki Leonarskiej do pełnienia obowiązków dyrektora Przedszkola nr 171 w Poznaniu na okres od 28 lipca 2022 r. do 31 sierpnia 2023 r.</w:t>
      </w:r>
    </w:p>
    <w:p w:rsidR="001F496F" w:rsidRDefault="001F496F" w:rsidP="001F496F">
      <w:pPr>
        <w:spacing w:line="360" w:lineRule="auto"/>
        <w:jc w:val="both"/>
      </w:pPr>
    </w:p>
    <w:p w:rsidR="001F496F" w:rsidRDefault="001F496F" w:rsidP="001F496F">
      <w:pPr>
        <w:keepNext/>
        <w:spacing w:line="360" w:lineRule="auto"/>
        <w:jc w:val="center"/>
      </w:pPr>
      <w:r>
        <w:t>DYREKTOR WYDZIAŁU</w:t>
      </w:r>
    </w:p>
    <w:p w:rsidR="001F496F" w:rsidRPr="001F496F" w:rsidRDefault="001F496F" w:rsidP="001F496F">
      <w:pPr>
        <w:keepNext/>
        <w:spacing w:line="360" w:lineRule="auto"/>
        <w:jc w:val="center"/>
      </w:pPr>
      <w:r>
        <w:t>(-) Przemysław Foligowski</w:t>
      </w:r>
    </w:p>
    <w:sectPr w:rsidR="001F496F" w:rsidRPr="001F496F" w:rsidSect="001F49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6F" w:rsidRDefault="001F496F">
      <w:r>
        <w:separator/>
      </w:r>
    </w:p>
  </w:endnote>
  <w:endnote w:type="continuationSeparator" w:id="0">
    <w:p w:rsidR="001F496F" w:rsidRDefault="001F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6F" w:rsidRDefault="001F496F">
      <w:r>
        <w:separator/>
      </w:r>
    </w:p>
  </w:footnote>
  <w:footnote w:type="continuationSeparator" w:id="0">
    <w:p w:rsidR="001F496F" w:rsidRDefault="001F4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ierzenia pełnienia obowiązków dyrektora Przedszkola nr 171 w Poznaniu, ul. Podlaska 2, pani Agnieszce Leonarskiej."/>
  </w:docVars>
  <w:rsids>
    <w:rsidRoot w:val="001F496F"/>
    <w:rsid w:val="000607A3"/>
    <w:rsid w:val="00191992"/>
    <w:rsid w:val="001B1D53"/>
    <w:rsid w:val="001F496F"/>
    <w:rsid w:val="002946C5"/>
    <w:rsid w:val="002C29F3"/>
    <w:rsid w:val="008C68E6"/>
    <w:rsid w:val="00942AAB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12ADF-333E-495D-A9DF-0F9860F9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85</Words>
  <Characters>552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2022-08-11T11:49:00Z</dcterms:created>
  <dcterms:modified xsi:type="dcterms:W3CDTF">2022-08-11T11:49:00Z</dcterms:modified>
</cp:coreProperties>
</file>