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11DB">
              <w:rPr>
                <w:b/>
              </w:rPr>
              <w:fldChar w:fldCharType="separate"/>
            </w:r>
            <w:r w:rsidR="00A411DB">
              <w:rPr>
                <w:b/>
              </w:rPr>
              <w:t>powierzenia pełnienia obowiązków dyrektora Poznańskiej Ogólnokształcącej Szkoły Muzycznej I stopnia nr 2 im. Tadeusza Szeligowskiego w Poznaniu, ul. Bydgoska 4, panu Jerzemu Mackiewiczowi.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11DB" w:rsidRDefault="00FA63B5" w:rsidP="00A411DB">
      <w:pPr>
        <w:spacing w:line="360" w:lineRule="auto"/>
        <w:jc w:val="both"/>
      </w:pPr>
      <w:bookmarkStart w:id="2" w:name="z1"/>
      <w:bookmarkEnd w:id="2"/>
    </w:p>
    <w:p w:rsidR="00A411DB" w:rsidRDefault="00A411DB" w:rsidP="00A411DB">
      <w:pPr>
        <w:spacing w:line="360" w:lineRule="auto"/>
        <w:jc w:val="both"/>
        <w:rPr>
          <w:color w:val="000000"/>
        </w:rPr>
      </w:pPr>
      <w:r w:rsidRPr="00A411DB">
        <w:rPr>
          <w:color w:val="000000"/>
        </w:rPr>
        <w:t>W Poznańskiej Ogólnokształcącej Szkole Muzycznej I stopnia nr 2 im. Tadeusza Szeligowskiego w Poznaniu ogłoszono konkurs, który nie został rozstrzygnięty. W związku z</w:t>
      </w:r>
      <w:r w:rsidR="007D0A7C">
        <w:rPr>
          <w:color w:val="000000"/>
        </w:rPr>
        <w:t> </w:t>
      </w:r>
      <w:r w:rsidRPr="00A411DB">
        <w:rPr>
          <w:color w:val="000000"/>
        </w:rPr>
        <w:t>zapewnieniem ciągłości kierowania placówką należy wyznaczyć osobę do pełnienia obowiązków dyrektora. Zgodnie z art. 58a ust. 1 pkt 2 ustawy z dnia 12 marca 2022 r. o</w:t>
      </w:r>
      <w:r w:rsidR="007D0A7C">
        <w:rPr>
          <w:color w:val="000000"/>
        </w:rPr>
        <w:t> </w:t>
      </w:r>
      <w:r w:rsidRPr="00A411DB">
        <w:rPr>
          <w:color w:val="000000"/>
        </w:rPr>
        <w:t>pomocy obywatelom Ukrainy w związku z konfliktem zbrojnym na terytorium tego państwa w przypadku konieczności obsadzenia stanowiska dyrektora jednostki systemu oświaty przed dniem 2 września 2022 r. organ prowadzący może powierzyć pełnienie obowiązków dyrektora jednostki wicedyrektorowi, a w jednostce, w której nie ma wicedyrektora, nauczycielowi tej jednostki, po uzyskaniu pozytywnej opinii organu sprawującego nadzór pedagogiczny oraz po zasięgnięciu opinii rady pedagogicznej i rady szkoły lub placówki, jednak nie dłużej niż do dnia 31 sierpnia 2023 r. Rada Pedagogiczna Poznańskiej Ogólnokształcącej Szkoły Muzycznej I stopnia nr 2 w Poznaniu oraz organ sprawujący nadzór pedagogiczny pozytywnie zaopiniowali kandydaturę pana Jerzego Mackiewicza. Z tego względu pełnienie obowiązków dyrektora Poznańskiej Ogólnokształcącej Szkoły Muzycznej I stopnia nr 2 im. Tadeusza Szeligowskiego w Poznaniu powierza się panu Jerzemu Mackiewiczowi, nauczycielowi tej szkoły.</w:t>
      </w:r>
    </w:p>
    <w:p w:rsidR="00A411DB" w:rsidRDefault="00A411DB" w:rsidP="00A411DB">
      <w:pPr>
        <w:spacing w:line="360" w:lineRule="auto"/>
        <w:jc w:val="both"/>
      </w:pPr>
    </w:p>
    <w:p w:rsidR="00A411DB" w:rsidRDefault="00A411DB" w:rsidP="00A411DB">
      <w:pPr>
        <w:keepNext/>
        <w:spacing w:line="360" w:lineRule="auto"/>
        <w:jc w:val="center"/>
      </w:pPr>
      <w:r>
        <w:t>ZASTĘPCA DYREKTORA</w:t>
      </w:r>
    </w:p>
    <w:p w:rsidR="00A411DB" w:rsidRPr="00A411DB" w:rsidRDefault="00A411DB" w:rsidP="00A411DB">
      <w:pPr>
        <w:keepNext/>
        <w:spacing w:line="360" w:lineRule="auto"/>
        <w:jc w:val="center"/>
      </w:pPr>
      <w:r>
        <w:t>(-) Wiesław Banaś</w:t>
      </w:r>
    </w:p>
    <w:sectPr w:rsidR="00A411DB" w:rsidRPr="00A411DB" w:rsidSect="00A41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DB" w:rsidRDefault="00A411DB">
      <w:r>
        <w:separator/>
      </w:r>
    </w:p>
  </w:endnote>
  <w:endnote w:type="continuationSeparator" w:id="0">
    <w:p w:rsidR="00A411DB" w:rsidRDefault="00A4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DB" w:rsidRDefault="00A411DB">
      <w:r>
        <w:separator/>
      </w:r>
    </w:p>
  </w:footnote>
  <w:footnote w:type="continuationSeparator" w:id="0">
    <w:p w:rsidR="00A411DB" w:rsidRDefault="00A4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oznańskiej Ogólnokształcącej Szkoły Muzycznej I stopnia nr 2 im. Tadeusza Szeligowskiego w Poznaniu, ul. Bydgoska 4, panu Jerzemu Mackiewiczowi."/>
  </w:docVars>
  <w:rsids>
    <w:rsidRoot w:val="00A411DB"/>
    <w:rsid w:val="000607A3"/>
    <w:rsid w:val="001B1D53"/>
    <w:rsid w:val="0022095A"/>
    <w:rsid w:val="002946C5"/>
    <w:rsid w:val="002C29F3"/>
    <w:rsid w:val="00796326"/>
    <w:rsid w:val="007D0A7C"/>
    <w:rsid w:val="00A411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42C73-0570-428D-8C1E-E478FB48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1430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2022-08-29T11:24:00Z</dcterms:created>
  <dcterms:modified xsi:type="dcterms:W3CDTF">2022-08-29T11:24:00Z</dcterms:modified>
</cp:coreProperties>
</file>