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A431DD">
          <w:t>668/2022/P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A431DD">
        <w:rPr>
          <w:b/>
          <w:sz w:val="28"/>
        </w:rPr>
        <w:fldChar w:fldCharType="separate"/>
      </w:r>
      <w:r w:rsidR="00A431DD">
        <w:rPr>
          <w:b/>
          <w:sz w:val="28"/>
        </w:rPr>
        <w:t>31 sierpnia 2022r.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A431DD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A431DD">
              <w:rPr>
                <w:b/>
                <w:sz w:val="24"/>
                <w:szCs w:val="24"/>
              </w:rPr>
              <w:fldChar w:fldCharType="separate"/>
            </w:r>
            <w:r w:rsidR="00A431DD">
              <w:rPr>
                <w:b/>
                <w:sz w:val="24"/>
                <w:szCs w:val="24"/>
              </w:rPr>
              <w:t>powierzenia pełnienia obowiązków dyrektora Przedszkola nr 2 w Poznaniu, ul. Grobla 1, pani Renacie Macińskiej.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A431DD" w:rsidP="00A431DD">
      <w:pPr>
        <w:spacing w:line="360" w:lineRule="auto"/>
        <w:jc w:val="both"/>
        <w:rPr>
          <w:color w:val="000000"/>
          <w:sz w:val="24"/>
        </w:rPr>
      </w:pPr>
      <w:bookmarkStart w:id="2" w:name="p0"/>
      <w:bookmarkEnd w:id="2"/>
      <w:r w:rsidRPr="00A431DD">
        <w:rPr>
          <w:color w:val="000000"/>
          <w:sz w:val="24"/>
        </w:rPr>
        <w:t>Na podstawie art. 30 ust. 2 pkt 5 ustawy z dnia 8 marca 1990 r. o samorządzie gminnym (t.j. Dz. U. z 2022 r. poz. 559 z późn. zm.) oraz art. 29 ust. 1 pkt  2 ustawy z dnia 14 grudnia 2016 r. Prawo oświatowe (t.j. Dz. U. z 2021 r. poz. 1082 z późn. zm.), oraz art. 58a ust. 1 pkt 2</w:t>
      </w:r>
      <w:r w:rsidR="005324BC">
        <w:rPr>
          <w:color w:val="000000"/>
          <w:sz w:val="24"/>
        </w:rPr>
        <w:t> </w:t>
      </w:r>
      <w:r w:rsidRPr="00A431DD">
        <w:rPr>
          <w:color w:val="000000"/>
          <w:sz w:val="24"/>
        </w:rPr>
        <w:t>ustawy z dnia 12 marca 2022 r. o pomocy obywatelom Ukrainy w związku z konfliktem zbrojnym na terytorium tego państwa (Dz. U. z 2022 r. poz. 583 z późn. zm.) zarządza się, co następuje:</w:t>
      </w:r>
    </w:p>
    <w:p w:rsidR="00A431DD" w:rsidRDefault="00A431DD" w:rsidP="00A431DD">
      <w:pPr>
        <w:spacing w:line="360" w:lineRule="auto"/>
        <w:jc w:val="both"/>
        <w:rPr>
          <w:sz w:val="24"/>
        </w:rPr>
      </w:pPr>
    </w:p>
    <w:p w:rsidR="00A431DD" w:rsidRDefault="00A431DD" w:rsidP="00A431DD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A431DD" w:rsidRDefault="00A431DD" w:rsidP="00A431DD">
      <w:pPr>
        <w:keepNext/>
        <w:spacing w:line="360" w:lineRule="auto"/>
        <w:rPr>
          <w:color w:val="000000"/>
          <w:sz w:val="24"/>
        </w:rPr>
      </w:pPr>
    </w:p>
    <w:p w:rsidR="00A431DD" w:rsidRDefault="00A431DD" w:rsidP="00A431DD">
      <w:pPr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A431DD">
        <w:rPr>
          <w:color w:val="000000"/>
          <w:sz w:val="24"/>
          <w:szCs w:val="24"/>
        </w:rPr>
        <w:t>Z dniem 1 września 2022 r. powierza się pełnienie obowiązków dyrektora Przedszkola nr 2</w:t>
      </w:r>
      <w:r w:rsidR="005324BC">
        <w:rPr>
          <w:color w:val="000000"/>
          <w:sz w:val="24"/>
          <w:szCs w:val="24"/>
        </w:rPr>
        <w:t> </w:t>
      </w:r>
      <w:r w:rsidRPr="00A431DD">
        <w:rPr>
          <w:color w:val="000000"/>
          <w:sz w:val="24"/>
          <w:szCs w:val="24"/>
        </w:rPr>
        <w:t>w</w:t>
      </w:r>
      <w:r w:rsidR="005324BC">
        <w:rPr>
          <w:color w:val="000000"/>
          <w:sz w:val="24"/>
          <w:szCs w:val="24"/>
        </w:rPr>
        <w:t> </w:t>
      </w:r>
      <w:r w:rsidRPr="00A431DD">
        <w:rPr>
          <w:color w:val="000000"/>
          <w:sz w:val="24"/>
          <w:szCs w:val="24"/>
        </w:rPr>
        <w:t>Poznaniu pani Renacie Macińskiej do dnia 31 sierpnia 2023 r.</w:t>
      </w:r>
    </w:p>
    <w:p w:rsidR="00A431DD" w:rsidRDefault="00A431DD" w:rsidP="00A431DD">
      <w:pPr>
        <w:spacing w:line="360" w:lineRule="auto"/>
        <w:jc w:val="both"/>
        <w:rPr>
          <w:color w:val="000000"/>
          <w:sz w:val="24"/>
        </w:rPr>
      </w:pPr>
    </w:p>
    <w:p w:rsidR="00A431DD" w:rsidRDefault="00A431DD" w:rsidP="00A431DD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A431DD" w:rsidRDefault="00A431DD" w:rsidP="00A431DD">
      <w:pPr>
        <w:keepNext/>
        <w:spacing w:line="360" w:lineRule="auto"/>
        <w:rPr>
          <w:color w:val="000000"/>
          <w:sz w:val="24"/>
        </w:rPr>
      </w:pPr>
    </w:p>
    <w:p w:rsidR="00A431DD" w:rsidRDefault="00A431DD" w:rsidP="00A431DD">
      <w:pPr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A431DD">
        <w:rPr>
          <w:color w:val="000000"/>
          <w:sz w:val="24"/>
          <w:szCs w:val="24"/>
        </w:rPr>
        <w:t>Wykonanie zarządzenia powierza się dyrektorowi Wydziału Oświaty.</w:t>
      </w:r>
    </w:p>
    <w:p w:rsidR="00A431DD" w:rsidRDefault="00A431DD" w:rsidP="00A431DD">
      <w:pPr>
        <w:spacing w:line="360" w:lineRule="auto"/>
        <w:jc w:val="both"/>
        <w:rPr>
          <w:color w:val="000000"/>
          <w:sz w:val="24"/>
        </w:rPr>
      </w:pPr>
    </w:p>
    <w:p w:rsidR="00A431DD" w:rsidRDefault="00A431DD" w:rsidP="00A431DD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A431DD" w:rsidRDefault="00A431DD" w:rsidP="00A431DD">
      <w:pPr>
        <w:keepNext/>
        <w:spacing w:line="360" w:lineRule="auto"/>
        <w:rPr>
          <w:color w:val="000000"/>
          <w:sz w:val="24"/>
        </w:rPr>
      </w:pPr>
    </w:p>
    <w:p w:rsidR="00A431DD" w:rsidRDefault="00A431DD" w:rsidP="00A431DD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A431DD">
        <w:rPr>
          <w:color w:val="000000"/>
          <w:sz w:val="24"/>
          <w:szCs w:val="24"/>
        </w:rPr>
        <w:t>Zarządzenie wchodzi w życie z dniem podpisania.</w:t>
      </w:r>
    </w:p>
    <w:p w:rsidR="00A431DD" w:rsidRDefault="00A431DD" w:rsidP="00A431DD">
      <w:pPr>
        <w:spacing w:line="360" w:lineRule="auto"/>
        <w:jc w:val="both"/>
        <w:rPr>
          <w:color w:val="000000"/>
          <w:sz w:val="24"/>
        </w:rPr>
      </w:pPr>
    </w:p>
    <w:p w:rsidR="00A431DD" w:rsidRDefault="00A431DD" w:rsidP="00A431DD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 up. PREZYDENTA MIASTA</w:t>
      </w:r>
    </w:p>
    <w:p w:rsidR="00A431DD" w:rsidRDefault="00A431DD" w:rsidP="00A431DD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Mariusz Wiśniewski</w:t>
      </w:r>
    </w:p>
    <w:p w:rsidR="00A431DD" w:rsidRPr="00A431DD" w:rsidRDefault="00A431DD" w:rsidP="00A431DD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 MIASTA POZNANIA</w:t>
      </w:r>
    </w:p>
    <w:sectPr w:rsidR="00A431DD" w:rsidRPr="00A431DD" w:rsidSect="00A431DD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431DD" w:rsidRDefault="00A431DD">
      <w:r>
        <w:separator/>
      </w:r>
    </w:p>
  </w:endnote>
  <w:endnote w:type="continuationSeparator" w:id="0">
    <w:p w:rsidR="00A431DD" w:rsidRDefault="00A431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431DD" w:rsidRDefault="00A431DD">
      <w:r>
        <w:separator/>
      </w:r>
    </w:p>
  </w:footnote>
  <w:footnote w:type="continuationSeparator" w:id="0">
    <w:p w:rsidR="00A431DD" w:rsidRDefault="00A431D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31 sierpnia 2022r."/>
    <w:docVar w:name="AktNr" w:val="668/2022/P"/>
    <w:docVar w:name="Sprawa" w:val="powierzenia pełnienia obowiązków dyrektora Przedszkola nr 2 w Poznaniu, ul. Grobla 1, pani Renacie Macińskiej."/>
  </w:docVars>
  <w:rsids>
    <w:rsidRoot w:val="00A431DD"/>
    <w:rsid w:val="00072485"/>
    <w:rsid w:val="000C07FF"/>
    <w:rsid w:val="000E2E12"/>
    <w:rsid w:val="00167A3B"/>
    <w:rsid w:val="002C4925"/>
    <w:rsid w:val="003679C6"/>
    <w:rsid w:val="00373368"/>
    <w:rsid w:val="00451FF2"/>
    <w:rsid w:val="004C5AE8"/>
    <w:rsid w:val="005324BC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9779A"/>
    <w:rsid w:val="007D5325"/>
    <w:rsid w:val="00853287"/>
    <w:rsid w:val="00860838"/>
    <w:rsid w:val="008627D3"/>
    <w:rsid w:val="00931FB0"/>
    <w:rsid w:val="009711FF"/>
    <w:rsid w:val="009773E3"/>
    <w:rsid w:val="009E48F1"/>
    <w:rsid w:val="009F5036"/>
    <w:rsid w:val="00A431DD"/>
    <w:rsid w:val="00A5209A"/>
    <w:rsid w:val="00AA184A"/>
    <w:rsid w:val="00BA113A"/>
    <w:rsid w:val="00BB3401"/>
    <w:rsid w:val="00C5423F"/>
    <w:rsid w:val="00CB05CD"/>
    <w:rsid w:val="00CD3B7B"/>
    <w:rsid w:val="00CE5304"/>
    <w:rsid w:val="00D672EE"/>
    <w:rsid w:val="00DC3E76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12F396A-F49B-4A94-98C9-9BB5DC1847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rant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1</Pages>
  <Words>204</Words>
  <Characters>951</Characters>
  <Application>Microsoft Office Word</Application>
  <DocSecurity>0</DocSecurity>
  <Lines>39</Lines>
  <Paragraphs>20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1135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Marlena Antczak</dc:creator>
  <cp:keywords/>
  <cp:lastModifiedBy>Marlena Antczak</cp:lastModifiedBy>
  <cp:revision>2</cp:revision>
  <cp:lastPrinted>2003-01-09T12:40:00Z</cp:lastPrinted>
  <dcterms:created xsi:type="dcterms:W3CDTF">2022-09-01T11:28:00Z</dcterms:created>
  <dcterms:modified xsi:type="dcterms:W3CDTF">2022-09-01T11:28:00Z</dcterms:modified>
</cp:coreProperties>
</file>