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217D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17D6">
              <w:rPr>
                <w:b/>
              </w:rPr>
              <w:fldChar w:fldCharType="separate"/>
            </w:r>
            <w:r w:rsidR="000217D6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17D6" w:rsidRDefault="00FA63B5" w:rsidP="000217D6">
      <w:pPr>
        <w:spacing w:line="360" w:lineRule="auto"/>
        <w:jc w:val="both"/>
      </w:pPr>
      <w:bookmarkStart w:id="2" w:name="z1"/>
      <w:bookmarkEnd w:id="2"/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 9 tego typu ośrodków wsparcia.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Na podstawie decyzji Wojewody Wielkopolskiego nr FB-I.3111.272.2022.13 z 1 sierpnia 2022 r. zmieniony został plan dotacji celowych na rok 2022 w dziale 852, rozdz. 85203 §</w:t>
      </w:r>
      <w:r w:rsidR="00A248D9">
        <w:rPr>
          <w:color w:val="000000"/>
        </w:rPr>
        <w:t> </w:t>
      </w:r>
      <w:r w:rsidRPr="000217D6">
        <w:rPr>
          <w:color w:val="000000"/>
        </w:rPr>
        <w:t>2110 poprzez zwiększenie środków dla: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„Ognik”, ul. Marcelińska 58, 60-354 Poznań – o 31 428,00 zł  (słownie: trzydzieści jeden tysięcy czterysta dwadzieścia osiem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„Iskra”, ul. Pamiątkowa 28, 61-505 Poznań – o 34 920,00 zł (słownie: trzydzieści cztery tysiące dziewięćset dwadzieścia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lastRenderedPageBreak/>
        <w:t>• Środowiskowego Domu Samopomocy „Sokoły”, ul. Promienista 131, 60-142 Poznań – o 27 936,00 zł (słownie: dwadzieścia siedem tysięcy dziewięćset trzydzieści sześć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„Śmiałek”, os. Bolesława Chrobrego 101/15, 60-454 Poznań – o 26 190,00 zł (słownie: dwadzieścia sześć tysięcy sto dziewięćdziesiąt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„Kamyk”, ul. Zakątek 8, 60-801 Poznań – o 27 936,00 zł (słownie: dwadzieścia siedem tysięcy dziewięćset trzydzieści sześć złotych 00/100).</w:t>
      </w:r>
    </w:p>
    <w:p w:rsidR="000217D6" w:rsidRPr="000217D6" w:rsidRDefault="000217D6" w:rsidP="000217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0217D6">
        <w:rPr>
          <w:color w:val="000000"/>
          <w:szCs w:val="22"/>
        </w:rPr>
        <w:t>Powyższe środki, pochodzące z rezerwy celowej (cz. 83, poz. 25), przeznaczone są na finansowanie ośrodków wsparcia dla osób z zaburzeniami psychicznymi stosownie do art. 51 c ust. 5 ustawy o pomocy społecznej, w związku z programem  kompleksowego wsparcia dla rodzin "Za życiem" przyjętym uchwałą Nr  160 Rady Ministrów z dnia 20 grudnia 2016 r., zmienioną uchwałą Nr 189 Rady Ministrów z dnia 27 grudnia 2021 r.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Na podstawie decyzji Wojewody Wielkopolskiego nr FB-I.3111.291.2022.7 z 12 sierpnia 2022 r. zmieniony został plan dotacji celowych na rok 2022:</w:t>
      </w:r>
    </w:p>
    <w:p w:rsidR="000217D6" w:rsidRPr="000217D6" w:rsidRDefault="000217D6" w:rsidP="000217D6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– w dziale 852, rozdz. 85203 § 2110 poprzez zmniejszenie środków dla: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</w:t>
      </w:r>
      <w:proofErr w:type="spellStart"/>
      <w:r w:rsidRPr="000217D6">
        <w:rPr>
          <w:color w:val="000000"/>
        </w:rPr>
        <w:t>Fountain</w:t>
      </w:r>
      <w:proofErr w:type="spellEnd"/>
      <w:r w:rsidRPr="000217D6">
        <w:rPr>
          <w:color w:val="000000"/>
        </w:rPr>
        <w:t xml:space="preserve"> House”, ul Rawicka 51, 60-113 Poznań  –</w:t>
      </w:r>
      <w:r w:rsidR="00A248D9">
        <w:rPr>
          <w:color w:val="000000"/>
        </w:rPr>
        <w:t> </w:t>
      </w:r>
      <w:r w:rsidRPr="000217D6">
        <w:rPr>
          <w:color w:val="000000"/>
        </w:rPr>
        <w:t>o 51 410,00 zł (słownie: pięćdziesiąt jeden tysięcy czterysta dziesięć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„Ognik”, ul Marcelińska 58, 60-354 Poznań  –</w:t>
      </w:r>
      <w:r w:rsidR="00A248D9">
        <w:rPr>
          <w:color w:val="000000"/>
        </w:rPr>
        <w:t> </w:t>
      </w:r>
      <w:r w:rsidRPr="000217D6">
        <w:rPr>
          <w:color w:val="000000"/>
        </w:rPr>
        <w:t>o</w:t>
      </w:r>
      <w:r w:rsidR="00A248D9">
        <w:rPr>
          <w:color w:val="000000"/>
        </w:rPr>
        <w:t> </w:t>
      </w:r>
      <w:r w:rsidRPr="000217D6">
        <w:rPr>
          <w:color w:val="000000"/>
        </w:rPr>
        <w:t>1940,00 zł  (słownie: jeden tysiąc dziewięćset czterdzieści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 xml:space="preserve">• Środowiskowego Domu Samopomocy „Zielone Centrum”, ul. </w:t>
      </w:r>
      <w:proofErr w:type="spellStart"/>
      <w:r w:rsidRPr="000217D6">
        <w:rPr>
          <w:color w:val="000000"/>
        </w:rPr>
        <w:t>Garbary</w:t>
      </w:r>
      <w:proofErr w:type="spellEnd"/>
      <w:r w:rsidRPr="000217D6">
        <w:rPr>
          <w:color w:val="000000"/>
        </w:rPr>
        <w:t xml:space="preserve"> 47, 61-869 Poznań –</w:t>
      </w:r>
      <w:r w:rsidR="00A248D9">
        <w:rPr>
          <w:color w:val="000000"/>
        </w:rPr>
        <w:t> </w:t>
      </w:r>
      <w:r w:rsidRPr="000217D6">
        <w:rPr>
          <w:color w:val="000000"/>
        </w:rPr>
        <w:t>o 9700,00 zł (słownie: dziewięć tysięcy siedemset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•Środowiskowego Domu Samopomocy „Iskra”, ul. Pamiątkowa 28, 61-505 Poznań –</w:t>
      </w:r>
      <w:r w:rsidR="00A248D9">
        <w:rPr>
          <w:color w:val="000000"/>
        </w:rPr>
        <w:t> </w:t>
      </w:r>
      <w:r w:rsidRPr="000217D6">
        <w:rPr>
          <w:color w:val="000000"/>
        </w:rPr>
        <w:t>o</w:t>
      </w:r>
      <w:r w:rsidR="00A248D9">
        <w:rPr>
          <w:color w:val="000000"/>
        </w:rPr>
        <w:t> </w:t>
      </w:r>
      <w:r w:rsidRPr="000217D6">
        <w:rPr>
          <w:color w:val="000000"/>
        </w:rPr>
        <w:t>4850,00 zł (słownie: cztery tysiące osiemset pięćdziesiąt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• Środowiskowego Domu Samopomocy „Śmiałek”, os. Bolesława Chrobrego 101/15, 60-454 Poznań – o 65 960,00 zł (słownie: sześćdziesiąt pięć tysięcy dziewięćset sześćdziesiąt złotych 00/100);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– w dziale 852, rozdz. 85203 § 2110 poprzez zwiększenie środków dla: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 xml:space="preserve">• Środowiskowego Domu Samopomocy „Iskra”, ul. Pamiątkowa 28, 61-505 Poznań – o 45 000,00 zł (słownie: czterdzieści pięć tysięcy złotych 00/100) z przeznaczeniem na dowozy uczestników zgodnie z art. 51c ust. 3 pkt 1 ustawy o pomocy społecznej (Dz. U. z 2021 poz. 2286 z </w:t>
      </w:r>
      <w:proofErr w:type="spellStart"/>
      <w:r w:rsidRPr="000217D6">
        <w:rPr>
          <w:color w:val="000000"/>
        </w:rPr>
        <w:t>późn</w:t>
      </w:r>
      <w:proofErr w:type="spellEnd"/>
      <w:r w:rsidRPr="000217D6">
        <w:rPr>
          <w:color w:val="000000"/>
        </w:rPr>
        <w:t>. zm.).</w:t>
      </w:r>
    </w:p>
    <w:p w:rsidR="000217D6" w:rsidRPr="000217D6" w:rsidRDefault="000217D6" w:rsidP="00021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t>Zmiany dokonywane są w celu dostosowania poziomu środków finansowych do zakresu realizowanych zadań.</w:t>
      </w:r>
    </w:p>
    <w:p w:rsidR="000217D6" w:rsidRDefault="000217D6" w:rsidP="000217D6">
      <w:pPr>
        <w:spacing w:line="360" w:lineRule="auto"/>
        <w:jc w:val="both"/>
        <w:rPr>
          <w:color w:val="000000"/>
        </w:rPr>
      </w:pPr>
      <w:r w:rsidRPr="000217D6">
        <w:rPr>
          <w:color w:val="000000"/>
        </w:rPr>
        <w:lastRenderedPageBreak/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0217D6" w:rsidRDefault="000217D6" w:rsidP="000217D6">
      <w:pPr>
        <w:spacing w:line="360" w:lineRule="auto"/>
        <w:jc w:val="both"/>
      </w:pPr>
    </w:p>
    <w:p w:rsidR="000217D6" w:rsidRDefault="000217D6" w:rsidP="000217D6">
      <w:pPr>
        <w:keepNext/>
        <w:spacing w:line="360" w:lineRule="auto"/>
        <w:jc w:val="center"/>
      </w:pPr>
      <w:r>
        <w:t>ZASTĘPCZYNI DYREKTORKI</w:t>
      </w:r>
    </w:p>
    <w:p w:rsidR="000217D6" w:rsidRPr="000217D6" w:rsidRDefault="000217D6" w:rsidP="000217D6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217D6" w:rsidRPr="000217D6" w:rsidSect="00021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D6" w:rsidRDefault="000217D6">
      <w:r>
        <w:separator/>
      </w:r>
    </w:p>
  </w:endnote>
  <w:endnote w:type="continuationSeparator" w:id="0">
    <w:p w:rsidR="000217D6" w:rsidRDefault="000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D6" w:rsidRDefault="000217D6">
      <w:r>
        <w:separator/>
      </w:r>
    </w:p>
  </w:footnote>
  <w:footnote w:type="continuationSeparator" w:id="0">
    <w:p w:rsidR="000217D6" w:rsidRDefault="0002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0217D6"/>
    <w:rsid w:val="000217D6"/>
    <w:rsid w:val="000607A3"/>
    <w:rsid w:val="00191992"/>
    <w:rsid w:val="001B1D53"/>
    <w:rsid w:val="002946C5"/>
    <w:rsid w:val="002C29F3"/>
    <w:rsid w:val="008C68E6"/>
    <w:rsid w:val="00A248D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632</Words>
  <Characters>4043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2022-09-07T11:51:00Z</dcterms:created>
  <dcterms:modified xsi:type="dcterms:W3CDTF">2022-09-07T11:51:00Z</dcterms:modified>
</cp:coreProperties>
</file>