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900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00AB">
              <w:rPr>
                <w:b/>
              </w:rPr>
              <w:fldChar w:fldCharType="separate"/>
            </w:r>
            <w:r w:rsidR="00B900AB">
              <w:rPr>
                <w:b/>
              </w:rPr>
              <w:t>powołania Komisji Konkursowej do zaopiniowania ofert złożonych w ramach ogłoszonego otwartego konkursu ofert nr 100/2022 na powierzenie realizacji zadań Miasta Poznania w obszarze „Działalność na rzecz rodziny, macierzyństwa, rodzicielstwa, ochrony i upowszechniania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00AB" w:rsidRDefault="00FA63B5" w:rsidP="00B900AB">
      <w:pPr>
        <w:spacing w:line="360" w:lineRule="auto"/>
        <w:jc w:val="both"/>
      </w:pPr>
      <w:bookmarkStart w:id="2" w:name="z1"/>
      <w:bookmarkEnd w:id="2"/>
    </w:p>
    <w:p w:rsidR="00B900AB" w:rsidRPr="00B900AB" w:rsidRDefault="00B900AB" w:rsidP="00B900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B900AB">
        <w:rPr>
          <w:color w:val="000000"/>
          <w:szCs w:val="22"/>
        </w:rPr>
        <w:t>Prezydent Miasta Poznania 28 września 2022 roku ogłosił otwarty konkurs ofert nr 100/2022 na realizację zadania pt.: "Dziecięca Rada Miasta Poznania wraz z animacjami Mikołajkowymi".</w:t>
      </w:r>
    </w:p>
    <w:p w:rsidR="00B900AB" w:rsidRPr="00B900AB" w:rsidRDefault="00B900AB" w:rsidP="00B900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B900AB">
        <w:rPr>
          <w:color w:val="000000"/>
          <w:szCs w:val="22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wchodzi 3</w:t>
      </w:r>
      <w:r w:rsidR="0087395F">
        <w:rPr>
          <w:color w:val="000000"/>
          <w:szCs w:val="22"/>
        </w:rPr>
        <w:t> </w:t>
      </w:r>
      <w:r w:rsidRPr="00B900AB">
        <w:rPr>
          <w:color w:val="000000"/>
          <w:szCs w:val="22"/>
        </w:rPr>
        <w:t>przedstawicieli Prezydenta Miasta Poznania oraz 2 przedstawicieli</w:t>
      </w:r>
      <w:r w:rsidRPr="00B900AB">
        <w:rPr>
          <w:color w:val="FF0000"/>
          <w:szCs w:val="22"/>
        </w:rPr>
        <w:t xml:space="preserve"> </w:t>
      </w:r>
      <w:r w:rsidRPr="00B900AB">
        <w:rPr>
          <w:color w:val="000000"/>
          <w:szCs w:val="22"/>
        </w:rPr>
        <w:t>organizacji pozarządowych. Udział organizacji pozarządowych jest w pełni uzasadniony koniecznością zachowania transparentności działań związanych z dysponowaniem środkami publicznymi.</w:t>
      </w:r>
    </w:p>
    <w:p w:rsidR="00B900AB" w:rsidRDefault="00B900AB" w:rsidP="00B900AB">
      <w:pPr>
        <w:spacing w:line="360" w:lineRule="auto"/>
        <w:jc w:val="both"/>
        <w:rPr>
          <w:color w:val="000000"/>
          <w:szCs w:val="22"/>
        </w:rPr>
      </w:pPr>
      <w:r w:rsidRPr="00B900AB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B900AB" w:rsidRDefault="00B900AB" w:rsidP="00B900AB">
      <w:pPr>
        <w:spacing w:line="360" w:lineRule="auto"/>
        <w:jc w:val="both"/>
      </w:pPr>
    </w:p>
    <w:p w:rsidR="00B900AB" w:rsidRDefault="00B900AB" w:rsidP="00B900AB">
      <w:pPr>
        <w:keepNext/>
        <w:spacing w:line="360" w:lineRule="auto"/>
        <w:jc w:val="center"/>
      </w:pPr>
      <w:r>
        <w:t>ZASTĘPCA DYREKTORA</w:t>
      </w:r>
    </w:p>
    <w:p w:rsidR="00B900AB" w:rsidRPr="00B900AB" w:rsidRDefault="00B900AB" w:rsidP="00B900AB">
      <w:pPr>
        <w:keepNext/>
        <w:spacing w:line="360" w:lineRule="auto"/>
        <w:jc w:val="center"/>
      </w:pPr>
      <w:r>
        <w:t>(-) Łukasz Judek</w:t>
      </w:r>
    </w:p>
    <w:sectPr w:rsidR="00B900AB" w:rsidRPr="00B900AB" w:rsidSect="00B900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AB" w:rsidRDefault="00B900AB">
      <w:r>
        <w:separator/>
      </w:r>
    </w:p>
  </w:endnote>
  <w:endnote w:type="continuationSeparator" w:id="0">
    <w:p w:rsidR="00B900AB" w:rsidRDefault="00B9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AB" w:rsidRDefault="00B900AB">
      <w:r>
        <w:separator/>
      </w:r>
    </w:p>
  </w:footnote>
  <w:footnote w:type="continuationSeparator" w:id="0">
    <w:p w:rsidR="00B900AB" w:rsidRDefault="00B9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100/2022 na powierzenie realizacji zadań Miasta Poznania w obszarze „Działalność na rzecz rodziny, macierzyństwa, rodzicielstwa, ochrony i upowszechniania praw dziecka” w 2022 r."/>
  </w:docVars>
  <w:rsids>
    <w:rsidRoot w:val="00B900AB"/>
    <w:rsid w:val="000607A3"/>
    <w:rsid w:val="001B1D53"/>
    <w:rsid w:val="0022095A"/>
    <w:rsid w:val="002946C5"/>
    <w:rsid w:val="002C29F3"/>
    <w:rsid w:val="00796326"/>
    <w:rsid w:val="0087395F"/>
    <w:rsid w:val="00A87E1B"/>
    <w:rsid w:val="00AA04BE"/>
    <w:rsid w:val="00B900A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1358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2022-10-13T11:08:00Z</dcterms:created>
  <dcterms:modified xsi:type="dcterms:W3CDTF">2022-10-13T11:08:00Z</dcterms:modified>
</cp:coreProperties>
</file>