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1305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3055">
              <w:rPr>
                <w:b/>
              </w:rPr>
              <w:fldChar w:fldCharType="separate"/>
            </w:r>
            <w:r w:rsidR="00313055">
              <w:rPr>
                <w:b/>
              </w:rPr>
              <w:t>zarządzenie w sprawie procedury planowania zadań jednostek pomocniczych Miasta, monitorowania oraz sporządzania sprawozdań z ich realizacji.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3055" w:rsidRDefault="00FA63B5" w:rsidP="00313055">
      <w:pPr>
        <w:spacing w:line="360" w:lineRule="auto"/>
        <w:jc w:val="both"/>
      </w:pPr>
      <w:bookmarkStart w:id="2" w:name="z1"/>
      <w:bookmarkEnd w:id="2"/>
    </w:p>
    <w:p w:rsidR="00313055" w:rsidRPr="00313055" w:rsidRDefault="00313055" w:rsidP="003130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3055">
        <w:rPr>
          <w:color w:val="000000"/>
        </w:rPr>
        <w:t>Rada Miasta Poznania 7 czerwca 2022 r. uchwałą Nr LXV/1219/VIII/2022 dokonała zmiany w uchwale Nr IX/126/VIII/2019 w sprawie szczegółowych zasad naliczania środków budżetowych dla osiedli, natomiast uchwałą Nr LXV/1220/VIII/2022 – zmiany w uchwale Nr IX/127/VIII/2019 w sprawie ustalenia wysokości środków dla jednostek pomocniczych Miasta na lata 2020-2023.</w:t>
      </w:r>
    </w:p>
    <w:p w:rsidR="00313055" w:rsidRPr="00313055" w:rsidRDefault="00313055" w:rsidP="003130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3055">
        <w:rPr>
          <w:color w:val="000000"/>
        </w:rPr>
        <w:t>Skutkiem ww. nowelizacji jest nowa kategoria środków finansowych naliczonych dla osiedli, tj. środków uzyskanych w drodze realizacji programu „Bezpieczne przejście – bezpieczny pieszy”, a także ustalenie środków na realizację programu na 2023 r.</w:t>
      </w:r>
    </w:p>
    <w:p w:rsidR="00313055" w:rsidRPr="00313055" w:rsidRDefault="00313055" w:rsidP="003130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13055" w:rsidRPr="00313055" w:rsidRDefault="00313055" w:rsidP="003130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3055">
        <w:rPr>
          <w:color w:val="000000"/>
        </w:rPr>
        <w:t>Zgodnie z postanowieniami uchwały Nr IX/126/VIII/2019 Prezydent ustala w drodze zarządzenia tryb i zasady planowania środków w zakresie realizacji programu „Bezpieczne przejście – bezpieczny pieszy”.</w:t>
      </w:r>
    </w:p>
    <w:p w:rsidR="00313055" w:rsidRPr="00313055" w:rsidRDefault="00313055" w:rsidP="003130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13055" w:rsidRDefault="00313055" w:rsidP="00313055">
      <w:pPr>
        <w:spacing w:line="360" w:lineRule="auto"/>
        <w:jc w:val="both"/>
        <w:rPr>
          <w:color w:val="000000"/>
        </w:rPr>
      </w:pPr>
      <w:r w:rsidRPr="00313055">
        <w:rPr>
          <w:color w:val="000000"/>
        </w:rPr>
        <w:t>Z uwagi na powyższe, w porozumieniu z Zarządem Dróg Miejskich oraz Miejskim Inżynierem Ruchu, przygotowano procedurę i harmonogram planowania zadań w ramach środków przeznaczonych na realizację programu „Bezpieczne przejście – bezpieczny pieszy”, która stanowi załącznik nr 8 do zmienianego zarządzenia.</w:t>
      </w:r>
    </w:p>
    <w:p w:rsidR="00313055" w:rsidRDefault="00313055" w:rsidP="00313055">
      <w:pPr>
        <w:spacing w:line="360" w:lineRule="auto"/>
        <w:jc w:val="both"/>
      </w:pPr>
    </w:p>
    <w:p w:rsidR="00313055" w:rsidRDefault="00313055" w:rsidP="00313055">
      <w:pPr>
        <w:keepNext/>
        <w:spacing w:line="360" w:lineRule="auto"/>
        <w:jc w:val="center"/>
      </w:pPr>
      <w:r>
        <w:t>DYREKTOR WYDZIAŁU</w:t>
      </w:r>
    </w:p>
    <w:p w:rsidR="00313055" w:rsidRPr="00313055" w:rsidRDefault="00313055" w:rsidP="00313055">
      <w:pPr>
        <w:keepNext/>
        <w:spacing w:line="360" w:lineRule="auto"/>
        <w:jc w:val="center"/>
      </w:pPr>
      <w:r>
        <w:t>(-) Arkadiusz Bujak</w:t>
      </w:r>
    </w:p>
    <w:sectPr w:rsidR="00313055" w:rsidRPr="00313055" w:rsidSect="003130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55" w:rsidRDefault="00313055">
      <w:r>
        <w:separator/>
      </w:r>
    </w:p>
  </w:endnote>
  <w:endnote w:type="continuationSeparator" w:id="0">
    <w:p w:rsidR="00313055" w:rsidRDefault="0031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55" w:rsidRDefault="00313055">
      <w:r>
        <w:separator/>
      </w:r>
    </w:p>
  </w:footnote>
  <w:footnote w:type="continuationSeparator" w:id="0">
    <w:p w:rsidR="00313055" w:rsidRDefault="0031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ocedury planowania zadań jednostek pomocniczych Miasta, monitorowania oraz sporządzania sprawozdań z ich realizacji."/>
  </w:docVars>
  <w:rsids>
    <w:rsidRoot w:val="00313055"/>
    <w:rsid w:val="000607A3"/>
    <w:rsid w:val="00191992"/>
    <w:rsid w:val="001B1D53"/>
    <w:rsid w:val="002946C5"/>
    <w:rsid w:val="002C29F3"/>
    <w:rsid w:val="00313055"/>
    <w:rsid w:val="008C68E6"/>
    <w:rsid w:val="00AA04BE"/>
    <w:rsid w:val="00AC4582"/>
    <w:rsid w:val="00B35496"/>
    <w:rsid w:val="00B76696"/>
    <w:rsid w:val="00CD2456"/>
    <w:rsid w:val="00F932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176</Words>
  <Characters>1239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2022-10-03T10:29:00Z</dcterms:created>
  <dcterms:modified xsi:type="dcterms:W3CDTF">2022-10-03T10:29:00Z</dcterms:modified>
</cp:coreProperties>
</file>