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66E0">
              <w:rPr>
                <w:b/>
              </w:rPr>
              <w:fldChar w:fldCharType="separate"/>
            </w:r>
            <w:r w:rsidR="00F766E0">
              <w:rPr>
                <w:b/>
              </w:rPr>
              <w:t>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66E0" w:rsidRDefault="00FA63B5" w:rsidP="00F766E0">
      <w:pPr>
        <w:spacing w:line="360" w:lineRule="auto"/>
        <w:jc w:val="both"/>
      </w:pPr>
      <w:bookmarkStart w:id="2" w:name="z1"/>
      <w:bookmarkEnd w:id="2"/>
    </w:p>
    <w:p w:rsidR="00F766E0" w:rsidRDefault="00F766E0" w:rsidP="00F766E0">
      <w:pPr>
        <w:spacing w:line="360" w:lineRule="auto"/>
        <w:jc w:val="both"/>
        <w:rPr>
          <w:color w:val="000000"/>
        </w:rPr>
      </w:pPr>
      <w:r w:rsidRPr="00F766E0">
        <w:rPr>
          <w:color w:val="000000"/>
        </w:rPr>
        <w:t>W art. 7 ust. 1 pkt 8 ustawa z dnia 8 marca 1990 r. o samorządzie gminnym (</w:t>
      </w:r>
      <w:proofErr w:type="spellStart"/>
      <w:r w:rsidRPr="00F766E0">
        <w:rPr>
          <w:color w:val="000000"/>
        </w:rPr>
        <w:t>t.j</w:t>
      </w:r>
      <w:proofErr w:type="spellEnd"/>
      <w:r w:rsidRPr="00F766E0">
        <w:rPr>
          <w:color w:val="000000"/>
        </w:rPr>
        <w:t>. Dz. U. z 2022 r. poz. 559 ze zm.) stanowi, iż do podstawowych zadań własnych gminy należy zaspokajanie zbiorowych potrzeb wspólnoty w zakresie edukacji publicznej. Z normy o charakterze ogólnym wypływają normy szczególne, zawarte przede wszystkim w ustawie z dnia 14 grudnia 2016 r. Prawo oświatowe (</w:t>
      </w:r>
      <w:proofErr w:type="spellStart"/>
      <w:r w:rsidRPr="00F766E0">
        <w:rPr>
          <w:color w:val="000000"/>
        </w:rPr>
        <w:t>t.j</w:t>
      </w:r>
      <w:proofErr w:type="spellEnd"/>
      <w:r w:rsidRPr="00F766E0">
        <w:rPr>
          <w:color w:val="000000"/>
        </w:rPr>
        <w:t xml:space="preserve">. Dz. U. z 2021 r. poz. 1082 ze zm.). </w:t>
      </w:r>
      <w:r w:rsidRPr="00F766E0">
        <w:rPr>
          <w:color w:val="000000"/>
          <w:szCs w:val="22"/>
        </w:rPr>
        <w:t xml:space="preserve">Art. 32 ust. 6, art. 39 ust. 4, art. 39a ww. ustawy </w:t>
      </w:r>
      <w:r w:rsidRPr="00F766E0">
        <w:rPr>
          <w:color w:val="000000"/>
        </w:rPr>
        <w:t>nakładają na gminę obowiązek zapewnienia bezpłatnego transportu i opieki dzieciom i młodzieży do szkół i placówek oświatowych lub, na wniosek rodzica/opiekuna prawnego, zwrot kosztów dowozu indywidualnego. Mając na uwadze troskę o bezpieczeństwo dzieci i młodzieży podczas przewozu do i ze szkoły / placówki, gmina musi uregulować zasady organizacji transportu, w tym gdy to rodzice / opiekunowie prawni zapewniają dowóz.</w:t>
      </w:r>
    </w:p>
    <w:p w:rsidR="00F766E0" w:rsidRDefault="00F766E0" w:rsidP="00F766E0">
      <w:pPr>
        <w:spacing w:line="360" w:lineRule="auto"/>
        <w:jc w:val="both"/>
      </w:pPr>
    </w:p>
    <w:p w:rsidR="00F766E0" w:rsidRDefault="00F766E0" w:rsidP="00F766E0">
      <w:pPr>
        <w:keepNext/>
        <w:spacing w:line="360" w:lineRule="auto"/>
        <w:jc w:val="center"/>
      </w:pPr>
      <w:r>
        <w:t>DYREKTOR WYDZIAŁU</w:t>
      </w:r>
    </w:p>
    <w:p w:rsidR="00F766E0" w:rsidRPr="00F766E0" w:rsidRDefault="00F766E0" w:rsidP="00F766E0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F766E0" w:rsidRPr="00F766E0" w:rsidSect="00F766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E0" w:rsidRDefault="00F766E0">
      <w:r>
        <w:separator/>
      </w:r>
    </w:p>
  </w:endnote>
  <w:endnote w:type="continuationSeparator" w:id="0">
    <w:p w:rsidR="00F766E0" w:rsidRDefault="00F7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E0" w:rsidRDefault="00F766E0">
      <w:r>
        <w:separator/>
      </w:r>
    </w:p>
  </w:footnote>
  <w:footnote w:type="continuationSeparator" w:id="0">
    <w:p w:rsidR="00F766E0" w:rsidRDefault="00F76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"/>
  </w:docVars>
  <w:rsids>
    <w:rsidRoot w:val="00F766E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81A27"/>
    <w:rsid w:val="00F766E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1189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2022-10-27T06:24:00Z</dcterms:created>
  <dcterms:modified xsi:type="dcterms:W3CDTF">2022-10-27T06:24:00Z</dcterms:modified>
</cp:coreProperties>
</file>