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360D">
          <w:t>791/2022/P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360D">
        <w:rPr>
          <w:b/>
          <w:sz w:val="28"/>
        </w:rPr>
        <w:fldChar w:fldCharType="separate"/>
      </w:r>
      <w:r w:rsidR="00BB360D">
        <w:rPr>
          <w:b/>
          <w:sz w:val="28"/>
        </w:rPr>
        <w:t>28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360D">
              <w:rPr>
                <w:b/>
                <w:sz w:val="24"/>
                <w:szCs w:val="24"/>
              </w:rPr>
              <w:fldChar w:fldCharType="separate"/>
            </w:r>
            <w:r w:rsidR="00BB360D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360D" w:rsidP="00BB36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360D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6D1EF7">
        <w:rPr>
          <w:color w:val="000000"/>
          <w:sz w:val="24"/>
        </w:rPr>
        <w:t> </w:t>
      </w:r>
      <w:r w:rsidRPr="00BB360D">
        <w:rPr>
          <w:color w:val="000000"/>
          <w:sz w:val="24"/>
        </w:rPr>
        <w:t>i</w:t>
      </w:r>
      <w:r w:rsidR="006D1EF7">
        <w:rPr>
          <w:color w:val="000000"/>
          <w:sz w:val="24"/>
        </w:rPr>
        <w:t> </w:t>
      </w:r>
      <w:r w:rsidRPr="00BB360D">
        <w:rPr>
          <w:color w:val="000000"/>
          <w:sz w:val="24"/>
        </w:rPr>
        <w:t>2</w:t>
      </w:r>
      <w:r w:rsidR="006D1EF7">
        <w:rPr>
          <w:color w:val="000000"/>
          <w:sz w:val="24"/>
        </w:rPr>
        <w:t> </w:t>
      </w:r>
      <w:r w:rsidRPr="00BB360D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BB360D" w:rsidRDefault="00BB360D" w:rsidP="00BB360D">
      <w:pPr>
        <w:spacing w:line="360" w:lineRule="auto"/>
        <w:jc w:val="both"/>
        <w:rPr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360D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1) Przedszkola nr 1, ul. Jawornicka 17;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2) Przedszkola nr 7, ul. Mikołowska 14;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3) Przedszkola nr 10, os. Oświecenia 26;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4) Przedszkola nr 13, ul. Keplera 5;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5) Przedszkola nr 36, ul. Perzycka 30b;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6) Przedszkola nr 67, ul. Słowicza 15;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7) Przedszkola nr 68, ul. Piwna 1a;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8) Przedszkola nr 73, os. Czecha 140;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9) Przedszkola nr 91, ul. Cześnikowska 19A;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10) Przedszkola nr 113, os. Rzeczypospolitej 7;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11) Przedszkola nr 119, os. Piastowskie 55;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12) Przedszkola nr 131, os. Przyjaźni 117;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lastRenderedPageBreak/>
        <w:t>13) Przedszkola nr 150, os. Rusa 120;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14) Szkoły Podstawowej nr 5 im. Romualda Traugutta, ul. Traugutta 42;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15) Szkoły Podstawowej nr 18 im. Zofii Nałkowskiej, os. Armii Krajowej 100;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16) Szkoły Podstawowej nr 23 im. gen. Józefa Bema, ul. Norwida 21;</w:t>
      </w:r>
    </w:p>
    <w:p w:rsidR="00BB360D" w:rsidRDefault="00BB360D" w:rsidP="00BB36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17) Szkoły Podstawowej nr 68, os. Jana III Sobieskiego 102.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360D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1) jest nauczycielem mianowanym lub dyplomowanym oraz: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danym przedszkolu lub szkole bądź posiada wykształcenie wyższe i tytuł zawodowy licencjat, inżynier lub równorzędny, oraz przygotowanie pedagogiczne i kwalifikacje do zajmowania stanowiska nauczyciela w danym przedszkolu lub danej szkole podstawowej;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sprawie placówek doskonalenia nauczycieli,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d) uzyskała przed przystąpieniem do konkursu na stanowisko dyrektora: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- co najmniej bardzo dobrą ocenę pracy w okresie ostatnich pięciu lat pracy lub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- pozytywną ocenę dorobku zawodowego w okresie ostatniego roku albo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g) nie była prawomocnie ukarana karą dyscyplinarną, o której mowa w art. 76 ust. 1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</w:t>
      </w:r>
      <w:r w:rsidRPr="00BB360D">
        <w:rPr>
          <w:color w:val="000000"/>
          <w:sz w:val="24"/>
          <w:szCs w:val="24"/>
        </w:rPr>
        <w:lastRenderedPageBreak/>
        <w:t>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2021 r. poz. 289),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a) zatrudnionym na stanowisku wymagającym kwalifikacji pedagogicznych w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oświaty, w urzędzie organu administracji samorządowej, lub</w:t>
      </w:r>
    </w:p>
    <w:p w:rsidR="00BB360D" w:rsidRDefault="00BB360D" w:rsidP="00BB360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360D">
        <w:rPr>
          <w:color w:val="000000"/>
          <w:sz w:val="24"/>
          <w:szCs w:val="24"/>
        </w:rPr>
        <w:t>1. Oferty osób przystępujących do konkursu powinny zawierać: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1) uzasadnienie przystąpienia do konkursu oraz koncepcję funkcjonowania i rozwoju publicznego przedszkola lub publicznej szkoły podstawowej;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a) stażu pracy pedagogicznej – w przypadku nauczyciela albo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b) stażu pracy dydaktycznej – w przypadku nauczyciela akademickiego;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3) oświadczenie zawierające następujące dane osobowe kandydata: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a) imię (imiona) i nazwisko,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b) datę i miejsce urodzenia,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c) obywatelstwo,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d) miejsce zamieszkania (adres do korespondencji);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6)</w:t>
      </w:r>
      <w:r w:rsidRPr="00BB360D">
        <w:rPr>
          <w:color w:val="0000FF"/>
          <w:sz w:val="24"/>
          <w:szCs w:val="24"/>
        </w:rPr>
        <w:t xml:space="preserve"> </w:t>
      </w:r>
      <w:r w:rsidRPr="00BB360D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a) dokumentu potwierdzającego znajomość języka polskiego, o którym mowa w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lastRenderedPageBreak/>
        <w:t>7) poświadczoną przez kandydata za zgodność z oryginałem kopię zaświadczenia lekarskiego o braku przeciwwskazań zdrowotnych do wykonywania pracy na stanowisku kierowniczym;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10) oświadczenie, że kandydat nie był karany zakazem pełnienia funkcji związanych z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11) oświadczenie o dopełnieniu obowiązku, o którym mowa w art. 7 ust. 1 i 3a ustawy z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BB360D">
        <w:rPr>
          <w:color w:val="0000FF"/>
          <w:sz w:val="24"/>
          <w:szCs w:val="24"/>
        </w:rPr>
        <w:t xml:space="preserve"> </w:t>
      </w:r>
      <w:r w:rsidRPr="00BB360D">
        <w:rPr>
          <w:color w:val="000000"/>
          <w:sz w:val="24"/>
          <w:szCs w:val="24"/>
        </w:rPr>
        <w:t>przypadku nauczyciela i nauczyciela akademickiego;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15) oświadczenie, że kandydat ma pełną zdolność do czynności prawnych i korzysta z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pełni praw publicznych.</w:t>
      </w:r>
    </w:p>
    <w:p w:rsidR="00BB360D" w:rsidRDefault="00BB360D" w:rsidP="00BB36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2. Na żądanie organu prowadzącego publiczne przedszkole oraz publiczną szkołę podstawową kandydat jest obowiązany przedstawić oryginały dokumentów, o których mowa w ust. 1 pkt 4-7, 12 i 13.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360D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Wydziale Oświaty Urzędu Miasta Poznania, ul. Libelta 16/20, pokój nr 211, 212, 213 –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II piętro, w następujących terminach: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1) do 24 listopada 2022 r. do godz. 15.30 – na stanowisko dyrektora Przedszkola nr 7;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2) do 29 listopada 2022 r. do godz. 15.30 – na stanowisko dyrektora Przedszkola nr 68;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3) do 3 stycznia 2023 r. do godz. 15.30 – na stanowisko dyrektora Szkoły Podstawowej nr 68;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4) do 10 stycznia 2023 r. do godz. 15.30 – na stanowiska dyrektorów: Przedszkola nr 91, Przedszkola nr 113, Przedszkola nr 119;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5) do 31 stycznia 2023 r. do godz. 15.30 – na stanowiska dyrektorów: Przedszkola nr 67, Przedszkola nr 73, Szkoły Podstawowej nr 18 im. Zofii Nałkowskiej;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6) do 7 lutego 2023 r. do godz. 15.30 – na stanowiska dyrektorów: Przedszkola nr 10, Przedszkola nr 13;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7) do 14 lutego 2023 r. do godz. 15.30 – na stanowiska dyrektorów: Przedszkola nr 1, Przedszkola nr 36, Przedszkola nr 131;</w:t>
      </w:r>
    </w:p>
    <w:p w:rsidR="00BB360D" w:rsidRPr="00BB360D" w:rsidRDefault="00BB360D" w:rsidP="00BB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8) do 21 lutego 2023 r. do godz. 15.30 – na stanowiska dyrektorów: Przedszkola nr 150, Szkoły Podstawowej nr 5 im. Romualda Traugutta, Szkoły Podstawowej nr 23 im. gen. Józefa Bema.</w:t>
      </w:r>
    </w:p>
    <w:p w:rsidR="00BB360D" w:rsidRDefault="00BB360D" w:rsidP="00BB36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360D">
        <w:rPr>
          <w:color w:val="000000"/>
          <w:sz w:val="24"/>
          <w:szCs w:val="24"/>
        </w:rPr>
        <w:t>2. W przypadku przesłania oferty za pośrednictwem operatora pocztowego lub złożenia w</w:t>
      </w:r>
      <w:r w:rsidR="006D1EF7">
        <w:rPr>
          <w:color w:val="000000"/>
          <w:sz w:val="24"/>
          <w:szCs w:val="24"/>
        </w:rPr>
        <w:t> </w:t>
      </w:r>
      <w:r w:rsidRPr="00BB360D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Default="00BB360D" w:rsidP="00BB36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360D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Default="00BB360D" w:rsidP="00BB360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B360D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Default="00BB360D" w:rsidP="00BB360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B360D">
        <w:rPr>
          <w:color w:val="000000"/>
          <w:sz w:val="24"/>
          <w:szCs w:val="24"/>
        </w:rPr>
        <w:t>Wykonanie zarządzenia powierza się dyrektorowi Wydziału Oświaty.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B360D" w:rsidRDefault="00BB360D" w:rsidP="00BB360D">
      <w:pPr>
        <w:keepNext/>
        <w:spacing w:line="360" w:lineRule="auto"/>
        <w:rPr>
          <w:color w:val="000000"/>
          <w:sz w:val="24"/>
        </w:rPr>
      </w:pPr>
    </w:p>
    <w:p w:rsidR="00BB360D" w:rsidRDefault="00BB360D" w:rsidP="00BB360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B360D">
        <w:rPr>
          <w:color w:val="000000"/>
          <w:sz w:val="24"/>
          <w:szCs w:val="24"/>
        </w:rPr>
        <w:t>Zarządzenie wchodzi w życie z dniem podpisania.</w:t>
      </w:r>
    </w:p>
    <w:p w:rsidR="00BB360D" w:rsidRDefault="00BB360D" w:rsidP="00BB360D">
      <w:pPr>
        <w:spacing w:line="360" w:lineRule="auto"/>
        <w:jc w:val="both"/>
        <w:rPr>
          <w:color w:val="000000"/>
          <w:sz w:val="24"/>
        </w:rPr>
      </w:pPr>
    </w:p>
    <w:p w:rsidR="00BB360D" w:rsidRDefault="00BB360D" w:rsidP="00BB3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360D" w:rsidRDefault="00BB360D" w:rsidP="00BB3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B360D" w:rsidRPr="00BB360D" w:rsidRDefault="00BB360D" w:rsidP="00BB3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360D" w:rsidRPr="00BB360D" w:rsidSect="00BB36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0D" w:rsidRDefault="00BB360D">
      <w:r>
        <w:separator/>
      </w:r>
    </w:p>
  </w:endnote>
  <w:endnote w:type="continuationSeparator" w:id="0">
    <w:p w:rsidR="00BB360D" w:rsidRDefault="00BB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0D" w:rsidRDefault="00BB360D">
      <w:r>
        <w:separator/>
      </w:r>
    </w:p>
  </w:footnote>
  <w:footnote w:type="continuationSeparator" w:id="0">
    <w:p w:rsidR="00BB360D" w:rsidRDefault="00BB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2r."/>
    <w:docVar w:name="AktNr" w:val="791/2022/P"/>
    <w:docVar w:name="Sprawa" w:val="ogłoszenia konkursów na stanowiska dyrektorów publicznych przedszkoli oraz publicznych szkół podstawowych."/>
  </w:docVars>
  <w:rsids>
    <w:rsidRoot w:val="00BB36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E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360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914F-2504-4BDA-9D34-9379B5FB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1746</Words>
  <Characters>9935</Characters>
  <Application>Microsoft Office Word</Application>
  <DocSecurity>0</DocSecurity>
  <Lines>220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2022-10-31T08:51:00Z</dcterms:created>
  <dcterms:modified xsi:type="dcterms:W3CDTF">2022-10-31T08:51:00Z</dcterms:modified>
</cp:coreProperties>
</file>