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F5EEA">
              <w:rPr>
                <w:b/>
              </w:rPr>
              <w:fldChar w:fldCharType="separate"/>
            </w:r>
            <w:r w:rsidR="002F5EEA">
              <w:rPr>
                <w:b/>
              </w:rPr>
              <w:t>wyrażenia zgody na ogłoszenie przetargu na zbycie ruchomości w postaci tomografu komputerowego GE Healthcare Optima CT520, o wartości księgowej 0,00 zł.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F5EEA" w:rsidRDefault="00FA63B5" w:rsidP="002F5EEA">
      <w:pPr>
        <w:spacing w:line="360" w:lineRule="auto"/>
        <w:jc w:val="both"/>
      </w:pPr>
      <w:bookmarkStart w:id="2" w:name="z1"/>
      <w:bookmarkEnd w:id="2"/>
    </w:p>
    <w:p w:rsidR="002F5EEA" w:rsidRPr="002F5EEA" w:rsidRDefault="002F5EEA" w:rsidP="002F5EE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F5EEA">
        <w:rPr>
          <w:color w:val="000000"/>
        </w:rPr>
        <w:t>Dyrektor Poznańskiego Ośrodka Specjalistycznych Usług Medycznych z siedzibą przy Al. Solidarności 46 w Poznaniu wystąpił z wnioskiem do Prezydenta Miasta Poznania o</w:t>
      </w:r>
      <w:r w:rsidR="00C5032B">
        <w:rPr>
          <w:color w:val="000000"/>
        </w:rPr>
        <w:t> </w:t>
      </w:r>
      <w:r w:rsidRPr="002F5EEA">
        <w:rPr>
          <w:color w:val="000000"/>
        </w:rPr>
        <w:t xml:space="preserve">wyrażenie zgody na ogłoszenie przetargu na zbycie ruchomości w postaci tomografu komputerowego, o wartości księgowej równej 0,00 zł. </w:t>
      </w:r>
    </w:p>
    <w:p w:rsidR="002F5EEA" w:rsidRPr="002F5EEA" w:rsidRDefault="002F5EEA" w:rsidP="002F5EE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F5EEA">
        <w:rPr>
          <w:color w:val="000000"/>
        </w:rPr>
        <w:t>Tomograf komputerowy GE Healthcare Optima CT520 stanowi wyposażenie Ośrodka od maja 2015 r. i wykorzystywany był przez Zakład Radiologii jedynie do wykonywania komercyjnych badań, z uwagi na brak możliwości uzyskania kontraktu z NFZ.</w:t>
      </w:r>
    </w:p>
    <w:p w:rsidR="002F5EEA" w:rsidRPr="002F5EEA" w:rsidRDefault="002F5EEA" w:rsidP="002F5EE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F5EEA">
        <w:rPr>
          <w:color w:val="000000"/>
        </w:rPr>
        <w:t>Ze względu na rosnące koszty prowadzenia usług komercyjnych na tym sprzęcie nie jest możliwe uzyskanie rentowności tych usług. W związku z powyższym uzasadniona jest sprzedaż ww. mienia ruchomego.</w:t>
      </w:r>
    </w:p>
    <w:p w:rsidR="002F5EEA" w:rsidRPr="002F5EEA" w:rsidRDefault="002F5EEA" w:rsidP="002F5EE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F5EEA">
        <w:rPr>
          <w:color w:val="000000"/>
        </w:rPr>
        <w:t xml:space="preserve">Wniosek został  zweryfikowany i zaopiniowany pozytywnie przez Wydział Zdrowia i Spraw Społecznych pismem z dnia 14 listopada 2022 r. (ZSS-XII.8020.3.5.2022, 14112200897). Rada Społeczna Szpitala w uchwale z dnia 25 sierpnia 2022 r. pozytywnie zaopiniowała wniosek w przedmiocie zbycia tej ruchomości. </w:t>
      </w:r>
    </w:p>
    <w:p w:rsidR="002F5EEA" w:rsidRDefault="002F5EEA" w:rsidP="002F5EEA">
      <w:pPr>
        <w:spacing w:line="360" w:lineRule="auto"/>
        <w:jc w:val="both"/>
        <w:rPr>
          <w:color w:val="000000"/>
        </w:rPr>
      </w:pPr>
      <w:r w:rsidRPr="002F5EEA">
        <w:rPr>
          <w:color w:val="000000"/>
        </w:rPr>
        <w:t xml:space="preserve">Uwzględniając powyższe, podpisanie zarządzenia należy uznać za celowe i uzasadnione.  </w:t>
      </w:r>
    </w:p>
    <w:p w:rsidR="002F5EEA" w:rsidRDefault="002F5EEA" w:rsidP="002F5EEA">
      <w:pPr>
        <w:spacing w:line="360" w:lineRule="auto"/>
        <w:jc w:val="both"/>
      </w:pPr>
    </w:p>
    <w:p w:rsidR="002F5EEA" w:rsidRDefault="002F5EEA" w:rsidP="002F5EEA">
      <w:pPr>
        <w:keepNext/>
        <w:spacing w:line="360" w:lineRule="auto"/>
        <w:jc w:val="center"/>
      </w:pPr>
      <w:r>
        <w:t>DYREKTOR WYDZIAŁU</w:t>
      </w:r>
    </w:p>
    <w:p w:rsidR="002F5EEA" w:rsidRPr="002F5EEA" w:rsidRDefault="002F5EEA" w:rsidP="002F5EEA">
      <w:pPr>
        <w:keepNext/>
        <w:spacing w:line="360" w:lineRule="auto"/>
        <w:jc w:val="center"/>
      </w:pPr>
      <w:r>
        <w:t>(-) Magda Albińska</w:t>
      </w:r>
    </w:p>
    <w:sectPr w:rsidR="002F5EEA" w:rsidRPr="002F5EEA" w:rsidSect="002F5EE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EEA" w:rsidRDefault="002F5EEA">
      <w:r>
        <w:separator/>
      </w:r>
    </w:p>
  </w:endnote>
  <w:endnote w:type="continuationSeparator" w:id="0">
    <w:p w:rsidR="002F5EEA" w:rsidRDefault="002F5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EEA" w:rsidRDefault="002F5EEA">
      <w:r>
        <w:separator/>
      </w:r>
    </w:p>
  </w:footnote>
  <w:footnote w:type="continuationSeparator" w:id="0">
    <w:p w:rsidR="002F5EEA" w:rsidRDefault="002F5E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rażenia zgody na ogłoszenie przetargu na zbycie ruchomości w postaci tomografu komputerowego GE Healthcare Optima CT520, o wartości księgowej 0,00 zł."/>
  </w:docVars>
  <w:rsids>
    <w:rsidRoot w:val="002F5EEA"/>
    <w:rsid w:val="000607A3"/>
    <w:rsid w:val="001B1D53"/>
    <w:rsid w:val="0022095A"/>
    <w:rsid w:val="002946C5"/>
    <w:rsid w:val="002C29F3"/>
    <w:rsid w:val="002F5EEA"/>
    <w:rsid w:val="00796326"/>
    <w:rsid w:val="00A87E1B"/>
    <w:rsid w:val="00AA04BE"/>
    <w:rsid w:val="00BB1A14"/>
    <w:rsid w:val="00C5032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193</Words>
  <Characters>1237</Characters>
  <Application>Microsoft Office Word</Application>
  <DocSecurity>0</DocSecurity>
  <Lines>30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2022-11-25T12:37:00Z</dcterms:created>
  <dcterms:modified xsi:type="dcterms:W3CDTF">2022-11-25T12:37:00Z</dcterms:modified>
</cp:coreProperties>
</file>