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0C" w:rsidRPr="00793D05" w:rsidRDefault="0076760C" w:rsidP="0076760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 xml:space="preserve">Załącznik do zarządzenia Nr </w:t>
      </w:r>
      <w:r w:rsidR="0023619B">
        <w:rPr>
          <w:rFonts w:ascii="Times New Roman" w:hAnsi="Times New Roman" w:cs="Times New Roman"/>
          <w:b/>
          <w:sz w:val="18"/>
          <w:szCs w:val="24"/>
        </w:rPr>
        <w:t>851/2022/P</w:t>
      </w:r>
    </w:p>
    <w:p w:rsidR="0076760C" w:rsidRPr="00793D05" w:rsidRDefault="0076760C" w:rsidP="0076760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>PREZYDENTA MIASTA POZNANIA</w:t>
      </w:r>
    </w:p>
    <w:p w:rsidR="0076760C" w:rsidRPr="00793D05" w:rsidRDefault="0076760C" w:rsidP="0076760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 xml:space="preserve">z dnia </w:t>
      </w:r>
      <w:r w:rsidR="0023619B">
        <w:rPr>
          <w:rFonts w:ascii="Times New Roman" w:hAnsi="Times New Roman" w:cs="Times New Roman"/>
          <w:b/>
          <w:sz w:val="18"/>
          <w:szCs w:val="24"/>
        </w:rPr>
        <w:t>28.11.2022 r.</w:t>
      </w:r>
      <w:bookmarkStart w:id="0" w:name="_GoBack"/>
      <w:bookmarkEnd w:id="0"/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D88">
        <w:rPr>
          <w:rFonts w:ascii="Times New Roman" w:hAnsi="Times New Roman" w:cs="Times New Roman"/>
          <w:b/>
          <w:bCs/>
          <w:sz w:val="24"/>
          <w:szCs w:val="24"/>
        </w:rPr>
        <w:t>REGULAMIN PRACY KOMISJI</w:t>
      </w: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Pr="00F97D88" w:rsidRDefault="0076760C" w:rsidP="00767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60C" w:rsidRDefault="0076760C" w:rsidP="002309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3D05">
        <w:rPr>
          <w:rFonts w:ascii="Times New Roman" w:hAnsi="Times New Roman" w:cs="Times New Roman"/>
        </w:rPr>
        <w:t>Komisja powołana została w celu wyboru partnera</w:t>
      </w:r>
      <w:r w:rsidR="00E87B43">
        <w:rPr>
          <w:rFonts w:ascii="Times New Roman" w:hAnsi="Times New Roman" w:cs="Times New Roman"/>
        </w:rPr>
        <w:t xml:space="preserve"> dodatkowego</w:t>
      </w:r>
      <w:r w:rsidRPr="00793D05">
        <w:rPr>
          <w:rFonts w:ascii="Times New Roman" w:hAnsi="Times New Roman" w:cs="Times New Roman"/>
        </w:rPr>
        <w:t xml:space="preserve"> do wspólnej realizacji przedsięwzięcia pn.: „Utworzenie i funkcjonowanie Branżowego Centrum Umiejętności w dziedzinie </w:t>
      </w:r>
      <w:r w:rsidR="002309DC">
        <w:rPr>
          <w:rFonts w:ascii="Times New Roman" w:hAnsi="Times New Roman" w:cs="Times New Roman"/>
        </w:rPr>
        <w:t>spawalnictwa</w:t>
      </w:r>
      <w:r w:rsidRPr="00793D05">
        <w:rPr>
          <w:rFonts w:ascii="Times New Roman" w:hAnsi="Times New Roman" w:cs="Times New Roman"/>
        </w:rPr>
        <w:t>” spośród podmiotów branżowych o ogólnopolskim zasięgu działania właściwych w zakresie wskazanej dziedziny, które działają na podstawie ustawy z</w:t>
      </w:r>
      <w:r w:rsidR="00E87B43">
        <w:rPr>
          <w:rFonts w:ascii="Times New Roman" w:hAnsi="Times New Roman" w:cs="Times New Roman"/>
        </w:rPr>
        <w:t xml:space="preserve"> dnia 7 kwietnia 1989 r. Prawo </w:t>
      </w:r>
      <w:r w:rsidRPr="00793D05">
        <w:rPr>
          <w:rFonts w:ascii="Times New Roman" w:hAnsi="Times New Roman" w:cs="Times New Roman"/>
        </w:rPr>
        <w:t>o stowarzyszeniach (t.j. Dz. U. z 2020 r. poz. 2261 z późn. zm.) lub ustawy z dnia 30 maja 1989 r. o izbach gospodarczych (t.j. Dz. U. z 2019 r. poz. 579 z późn. zm.), lub ustawy z dnia 23 maja 1991 r. o organizacjach pracodawców (t.j. Dz. U. z 2022 r. poz. 97 z późn. zm.), lub ustawy z dnia 22 marca 1989 r. o rzemiośle (t.j. Dz. U. z 2020 r. poz. 2159 z późn. zm.), zgodnie z ogłoszeniem o otwartym naborze na partnera</w:t>
      </w:r>
      <w:r w:rsidR="00E87B43">
        <w:rPr>
          <w:rFonts w:ascii="Times New Roman" w:hAnsi="Times New Roman" w:cs="Times New Roman"/>
        </w:rPr>
        <w:t xml:space="preserve"> dodatkowego</w:t>
      </w:r>
      <w:r w:rsidRPr="00793D05">
        <w:rPr>
          <w:rFonts w:ascii="Times New Roman" w:hAnsi="Times New Roman" w:cs="Times New Roman"/>
        </w:rPr>
        <w:t xml:space="preserve"> z dnia </w:t>
      </w:r>
      <w:r w:rsidR="00E02BE8">
        <w:rPr>
          <w:rFonts w:ascii="Times New Roman" w:hAnsi="Times New Roman" w:cs="Times New Roman"/>
        </w:rPr>
        <w:t>16</w:t>
      </w:r>
      <w:r w:rsidR="00153DF4">
        <w:rPr>
          <w:rFonts w:ascii="Times New Roman" w:hAnsi="Times New Roman" w:cs="Times New Roman"/>
        </w:rPr>
        <w:t xml:space="preserve"> listopada</w:t>
      </w:r>
      <w:r w:rsidRPr="00793D05">
        <w:rPr>
          <w:rFonts w:ascii="Times New Roman" w:hAnsi="Times New Roman" w:cs="Times New Roman"/>
        </w:rPr>
        <w:t xml:space="preserve"> 2022 r. na wspólną realizację przedsięwzięcia pn.: „Utworzenie i funkcjonowanie Branżowego Centrum Umiejętności w dziedzinie </w:t>
      </w:r>
      <w:r w:rsidR="002309DC" w:rsidRPr="002309DC">
        <w:rPr>
          <w:rFonts w:ascii="Times New Roman" w:hAnsi="Times New Roman" w:cs="Times New Roman"/>
        </w:rPr>
        <w:t>spawalnictwa</w:t>
      </w:r>
      <w:r w:rsidR="002309DC">
        <w:rPr>
          <w:rFonts w:ascii="Times New Roman" w:hAnsi="Times New Roman" w:cs="Times New Roman"/>
        </w:rPr>
        <w:t>”.</w:t>
      </w:r>
    </w:p>
    <w:p w:rsidR="0076760C" w:rsidRPr="00793D05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3D05">
        <w:rPr>
          <w:rFonts w:ascii="Times New Roman" w:hAnsi="Times New Roman" w:cs="Times New Roman"/>
        </w:rPr>
        <w:t>Termin i miejsce posiedzenia Komisji, podczas którego wybrany zostanie partner</w:t>
      </w:r>
      <w:r w:rsidR="00E87B43">
        <w:rPr>
          <w:rFonts w:ascii="Times New Roman" w:hAnsi="Times New Roman" w:cs="Times New Roman"/>
        </w:rPr>
        <w:t xml:space="preserve"> dodatkowy</w:t>
      </w:r>
      <w:r w:rsidRPr="00793D05">
        <w:rPr>
          <w:rFonts w:ascii="Times New Roman" w:hAnsi="Times New Roman" w:cs="Times New Roman"/>
        </w:rPr>
        <w:t>, wyznacza przewodniczący zobowiązany do kierowania pracami Komisji.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Do zadań Komisji należy: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otwarcie ofert;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zweryfikowanie poprawności ofert pod względem formalnym;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ocena ofert spełniających kryteria formalne;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wybór partnera</w:t>
      </w:r>
      <w:r w:rsidR="002309DC">
        <w:rPr>
          <w:rFonts w:ascii="Times New Roman" w:hAnsi="Times New Roman" w:cs="Times New Roman"/>
        </w:rPr>
        <w:t xml:space="preserve"> dodatkowego</w:t>
      </w:r>
      <w:r w:rsidRPr="00F97D88">
        <w:rPr>
          <w:rFonts w:ascii="Times New Roman" w:hAnsi="Times New Roman" w:cs="Times New Roman"/>
        </w:rPr>
        <w:t xml:space="preserve"> do przedsięwzięcia;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sporządzenie protokołu z pracy Komisji;</w:t>
      </w:r>
    </w:p>
    <w:p w:rsidR="0076760C" w:rsidRPr="00F97D88" w:rsidRDefault="0076760C" w:rsidP="00767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podanie do publicznej wiadomości na stronie internetowej Miasta Poznania informacji </w:t>
      </w:r>
      <w:r w:rsidRPr="00F97D88">
        <w:rPr>
          <w:rFonts w:ascii="Times New Roman" w:hAnsi="Times New Roman" w:cs="Times New Roman"/>
        </w:rPr>
        <w:br/>
        <w:t>o wybranej ofercie.</w:t>
      </w:r>
    </w:p>
    <w:p w:rsidR="0076760C" w:rsidRPr="00F97D88" w:rsidRDefault="0076760C" w:rsidP="002309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Przy wyborze partnera</w:t>
      </w:r>
      <w:r w:rsidR="00E87B43">
        <w:rPr>
          <w:rFonts w:ascii="Times New Roman" w:hAnsi="Times New Roman" w:cs="Times New Roman"/>
        </w:rPr>
        <w:t xml:space="preserve"> dodatkowego</w:t>
      </w:r>
      <w:r w:rsidRPr="00F97D88">
        <w:rPr>
          <w:rFonts w:ascii="Times New Roman" w:hAnsi="Times New Roman" w:cs="Times New Roman"/>
        </w:rPr>
        <w:t xml:space="preserve"> stosowane będą kryteria określone w</w:t>
      </w:r>
      <w:r w:rsidR="00E87B43">
        <w:rPr>
          <w:rFonts w:ascii="Times New Roman" w:hAnsi="Times New Roman" w:cs="Times New Roman"/>
        </w:rPr>
        <w:t xml:space="preserve"> ogłoszeniu o otwartym naborze </w:t>
      </w:r>
      <w:r w:rsidRPr="00F97D88">
        <w:rPr>
          <w:rFonts w:ascii="Times New Roman" w:hAnsi="Times New Roman" w:cs="Times New Roman"/>
        </w:rPr>
        <w:t xml:space="preserve">z dnia </w:t>
      </w:r>
      <w:r w:rsidR="00E02BE8">
        <w:rPr>
          <w:rFonts w:ascii="Times New Roman" w:hAnsi="Times New Roman" w:cs="Times New Roman"/>
        </w:rPr>
        <w:t>16</w:t>
      </w:r>
      <w:r w:rsidR="00153DF4">
        <w:rPr>
          <w:rFonts w:ascii="Times New Roman" w:hAnsi="Times New Roman" w:cs="Times New Roman"/>
        </w:rPr>
        <w:t xml:space="preserve"> listopada</w:t>
      </w:r>
      <w:r w:rsidR="00153DF4" w:rsidRPr="00793D05">
        <w:rPr>
          <w:rFonts w:ascii="Times New Roman" w:hAnsi="Times New Roman" w:cs="Times New Roman"/>
        </w:rPr>
        <w:t xml:space="preserve"> </w:t>
      </w:r>
      <w:r w:rsidR="00153DF4">
        <w:rPr>
          <w:rFonts w:ascii="Times New Roman" w:hAnsi="Times New Roman" w:cs="Times New Roman"/>
        </w:rPr>
        <w:t xml:space="preserve">2022 </w:t>
      </w:r>
      <w:r w:rsidRPr="00913FF9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na wspólną </w:t>
      </w:r>
      <w:r w:rsidRPr="00F97D88">
        <w:rPr>
          <w:rFonts w:ascii="Times New Roman" w:hAnsi="Times New Roman" w:cs="Times New Roman"/>
        </w:rPr>
        <w:t xml:space="preserve">realizację przedsięwzięcia pn.: „Utworzenie i funkcjonowanie Branżowego Centrum Umiejętności w dziedzinie </w:t>
      </w:r>
      <w:r w:rsidR="002309DC" w:rsidRPr="002309DC">
        <w:rPr>
          <w:rFonts w:ascii="Times New Roman" w:hAnsi="Times New Roman" w:cs="Times New Roman"/>
        </w:rPr>
        <w:t>spawalnictwa</w:t>
      </w:r>
      <w:r w:rsidRPr="00F97D88">
        <w:rPr>
          <w:rFonts w:ascii="Times New Roman" w:hAnsi="Times New Roman" w:cs="Times New Roman"/>
        </w:rPr>
        <w:t>” w związku z ogłoszonym przez Fund</w:t>
      </w:r>
      <w:r>
        <w:rPr>
          <w:rFonts w:ascii="Times New Roman" w:hAnsi="Times New Roman" w:cs="Times New Roman"/>
        </w:rPr>
        <w:t>acji Rozwoju Systemu Edukacji (jednostka w</w:t>
      </w:r>
      <w:r w:rsidRPr="00F97D88">
        <w:rPr>
          <w:rFonts w:ascii="Times New Roman" w:hAnsi="Times New Roman" w:cs="Times New Roman"/>
        </w:rPr>
        <w:t xml:space="preserve">spierająca) konkursem pn.: </w:t>
      </w:r>
      <w:r>
        <w:rPr>
          <w:rFonts w:ascii="Times New Roman" w:hAnsi="Times New Roman" w:cs="Times New Roman"/>
        </w:rPr>
        <w:t>„</w:t>
      </w:r>
      <w:r w:rsidRPr="00F97D88">
        <w:rPr>
          <w:rFonts w:ascii="Times New Roman" w:hAnsi="Times New Roman" w:cs="Times New Roman"/>
        </w:rPr>
        <w:t xml:space="preserve">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</w:t>
      </w:r>
      <w:r>
        <w:rPr>
          <w:rFonts w:ascii="Times New Roman" w:hAnsi="Times New Roman" w:cs="Times New Roman"/>
        </w:rPr>
        <w:t>„</w:t>
      </w:r>
      <w:r w:rsidRPr="00F97D88">
        <w:rPr>
          <w:rFonts w:ascii="Times New Roman" w:hAnsi="Times New Roman" w:cs="Times New Roman"/>
        </w:rPr>
        <w:t>Wsparcie rozwoju nowoczesnego kształcenia zawodowego, szkolnictwa wyższego or</w:t>
      </w:r>
      <w:r>
        <w:rPr>
          <w:rFonts w:ascii="Times New Roman" w:hAnsi="Times New Roman" w:cs="Times New Roman"/>
        </w:rPr>
        <w:t>az uczenia się przez całe życie”.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Zakłada się wybranie jednego partnera</w:t>
      </w:r>
      <w:r w:rsidR="00E87B43">
        <w:rPr>
          <w:rFonts w:ascii="Times New Roman" w:hAnsi="Times New Roman" w:cs="Times New Roman"/>
        </w:rPr>
        <w:t xml:space="preserve"> dodatkowego</w:t>
      </w:r>
      <w:r w:rsidRPr="00F97D88">
        <w:rPr>
          <w:rFonts w:ascii="Times New Roman" w:hAnsi="Times New Roman" w:cs="Times New Roman"/>
        </w:rPr>
        <w:t>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lastRenderedPageBreak/>
        <w:t>Komisja podejmuje decyzje w głosowaniu jawnym zwykłą większością głosów przy obecności co najmniej 3 jej członków.</w:t>
      </w:r>
    </w:p>
    <w:p w:rsidR="0076760C" w:rsidRPr="00F97D88" w:rsidRDefault="0076760C" w:rsidP="007676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Sprawy wątpliwe rozstrzyga </w:t>
      </w:r>
      <w:r>
        <w:rPr>
          <w:rFonts w:ascii="Times New Roman" w:hAnsi="Times New Roman" w:cs="Times New Roman"/>
        </w:rPr>
        <w:t>p</w:t>
      </w:r>
      <w:r w:rsidRPr="00F97D88">
        <w:rPr>
          <w:rFonts w:ascii="Times New Roman" w:hAnsi="Times New Roman" w:cs="Times New Roman"/>
        </w:rPr>
        <w:t>rzewodniczący Komisji.</w:t>
      </w:r>
    </w:p>
    <w:p w:rsidR="00780D56" w:rsidRPr="0076760C" w:rsidRDefault="00780D56" w:rsidP="0076760C"/>
    <w:sectPr w:rsidR="00780D56" w:rsidRPr="0076760C" w:rsidSect="0032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22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BA1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8CE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6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4E9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7040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A1C6A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5FE5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FFEA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C6D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07D31E1"/>
    <w:multiLevelType w:val="hybridMultilevel"/>
    <w:tmpl w:val="87123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FC4E21"/>
    <w:multiLevelType w:val="hybridMultilevel"/>
    <w:tmpl w:val="4B100FFC"/>
    <w:lvl w:ilvl="0" w:tplc="6FD81E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CA"/>
    <w:rsid w:val="000339BF"/>
    <w:rsid w:val="000A41B3"/>
    <w:rsid w:val="000A5186"/>
    <w:rsid w:val="00153DF4"/>
    <w:rsid w:val="00155099"/>
    <w:rsid w:val="00166CA0"/>
    <w:rsid w:val="00191034"/>
    <w:rsid w:val="001E00D3"/>
    <w:rsid w:val="002309DC"/>
    <w:rsid w:val="0023619B"/>
    <w:rsid w:val="0026244A"/>
    <w:rsid w:val="00293C94"/>
    <w:rsid w:val="00320D9C"/>
    <w:rsid w:val="00393B46"/>
    <w:rsid w:val="003972EF"/>
    <w:rsid w:val="00473BD3"/>
    <w:rsid w:val="00492850"/>
    <w:rsid w:val="004C42B7"/>
    <w:rsid w:val="005405FA"/>
    <w:rsid w:val="00543E45"/>
    <w:rsid w:val="00567EF3"/>
    <w:rsid w:val="0057629B"/>
    <w:rsid w:val="005B0404"/>
    <w:rsid w:val="0061285C"/>
    <w:rsid w:val="006C1637"/>
    <w:rsid w:val="006E0A0B"/>
    <w:rsid w:val="006E3299"/>
    <w:rsid w:val="007445EB"/>
    <w:rsid w:val="00757EC8"/>
    <w:rsid w:val="0076760C"/>
    <w:rsid w:val="00780D56"/>
    <w:rsid w:val="00860909"/>
    <w:rsid w:val="008B12C7"/>
    <w:rsid w:val="008D4321"/>
    <w:rsid w:val="008D5940"/>
    <w:rsid w:val="008F63DC"/>
    <w:rsid w:val="00947C5C"/>
    <w:rsid w:val="0099722A"/>
    <w:rsid w:val="009F2C35"/>
    <w:rsid w:val="009F44CC"/>
    <w:rsid w:val="00A132A8"/>
    <w:rsid w:val="00A20F99"/>
    <w:rsid w:val="00A56B63"/>
    <w:rsid w:val="00A61851"/>
    <w:rsid w:val="00A70563"/>
    <w:rsid w:val="00A925CA"/>
    <w:rsid w:val="00AB37D7"/>
    <w:rsid w:val="00AC0813"/>
    <w:rsid w:val="00AD062E"/>
    <w:rsid w:val="00CA187B"/>
    <w:rsid w:val="00CD7F21"/>
    <w:rsid w:val="00D120C4"/>
    <w:rsid w:val="00D56959"/>
    <w:rsid w:val="00DF6BFE"/>
    <w:rsid w:val="00E02BE8"/>
    <w:rsid w:val="00E20927"/>
    <w:rsid w:val="00E22058"/>
    <w:rsid w:val="00E87B43"/>
    <w:rsid w:val="00ED3BC7"/>
    <w:rsid w:val="00EE0D73"/>
    <w:rsid w:val="00F75AF9"/>
    <w:rsid w:val="00F97D88"/>
    <w:rsid w:val="00FA5B61"/>
    <w:rsid w:val="00FA6FC2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D9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2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1285C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299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1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28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99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D9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2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1285C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299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1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28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9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          /2019/P</vt:lpstr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          /2019/P</dc:title>
  <dc:subject/>
  <dc:creator>Agata Maciaszek</dc:creator>
  <cp:keywords/>
  <dc:description/>
  <cp:lastModifiedBy>Iwona Kubicka</cp:lastModifiedBy>
  <cp:revision>3</cp:revision>
  <dcterms:created xsi:type="dcterms:W3CDTF">2022-11-16T09:16:00Z</dcterms:created>
  <dcterms:modified xsi:type="dcterms:W3CDTF">2022-11-28T11:19:00Z</dcterms:modified>
</cp:coreProperties>
</file>