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EA882" w14:textId="0D02DC31" w:rsidR="0009318F" w:rsidRPr="007102AB" w:rsidRDefault="008E618F" w:rsidP="007102AB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zh-CN"/>
        </w:rPr>
      </w:pPr>
      <w:bookmarkStart w:id="0" w:name="_top"/>
      <w:bookmarkEnd w:id="0"/>
      <w:r w:rsidRPr="007102AB">
        <w:rPr>
          <w:rFonts w:ascii="Times New Roman" w:eastAsia="Times New Roman" w:hAnsi="Times New Roman" w:cs="Times New Roman"/>
          <w:b/>
          <w:sz w:val="20"/>
          <w:lang w:eastAsia="zh-CN"/>
        </w:rPr>
        <w:t>Załącznik do zarządzenia Nr</w:t>
      </w:r>
      <w:r w:rsidR="0009318F" w:rsidRPr="007102AB">
        <w:rPr>
          <w:rFonts w:ascii="Times New Roman" w:eastAsia="Times New Roman" w:hAnsi="Times New Roman" w:cs="Times New Roman"/>
          <w:b/>
          <w:sz w:val="20"/>
          <w:lang w:eastAsia="zh-CN"/>
        </w:rPr>
        <w:t xml:space="preserve"> </w:t>
      </w:r>
      <w:bookmarkStart w:id="1" w:name="_GoBack"/>
      <w:bookmarkEnd w:id="1"/>
      <w:r w:rsidR="00744EC6">
        <w:rPr>
          <w:rFonts w:ascii="Times New Roman" w:eastAsia="Times New Roman" w:hAnsi="Times New Roman" w:cs="Times New Roman"/>
          <w:b/>
          <w:sz w:val="20"/>
          <w:lang w:eastAsia="zh-CN"/>
        </w:rPr>
        <w:t>887</w:t>
      </w:r>
      <w:r w:rsidR="005B64B9">
        <w:rPr>
          <w:rFonts w:ascii="Times New Roman" w:eastAsia="Times New Roman" w:hAnsi="Times New Roman" w:cs="Times New Roman"/>
          <w:b/>
          <w:sz w:val="20"/>
          <w:lang w:eastAsia="zh-CN"/>
        </w:rPr>
        <w:t>/2022</w:t>
      </w:r>
      <w:r w:rsidR="00644014">
        <w:rPr>
          <w:rFonts w:ascii="Times New Roman" w:eastAsia="Times New Roman" w:hAnsi="Times New Roman" w:cs="Times New Roman"/>
          <w:b/>
          <w:sz w:val="20"/>
          <w:lang w:eastAsia="zh-CN"/>
        </w:rPr>
        <w:t>/P</w:t>
      </w:r>
    </w:p>
    <w:p w14:paraId="5BC34A8F" w14:textId="77777777" w:rsidR="0009318F" w:rsidRPr="007102AB" w:rsidRDefault="0009318F" w:rsidP="007102AB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eastAsia="zh-CN"/>
        </w:rPr>
      </w:pPr>
      <w:r w:rsidRPr="007102AB">
        <w:rPr>
          <w:rFonts w:ascii="Times New Roman" w:eastAsia="Times New Roman" w:hAnsi="Times New Roman" w:cs="Times New Roman"/>
          <w:b/>
          <w:caps/>
          <w:sz w:val="20"/>
          <w:lang w:eastAsia="zh-CN"/>
        </w:rPr>
        <w:t>Prezydenta Miasta Poznania</w:t>
      </w:r>
    </w:p>
    <w:p w14:paraId="6E1026CA" w14:textId="33A482E2" w:rsidR="0009318F" w:rsidRPr="007102AB" w:rsidRDefault="004E697F" w:rsidP="007102AB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lang w:eastAsia="zh-CN"/>
        </w:rPr>
        <w:t xml:space="preserve">z dnia </w:t>
      </w:r>
      <w:r w:rsidR="00744EC6">
        <w:rPr>
          <w:rFonts w:ascii="Times New Roman" w:eastAsia="Times New Roman" w:hAnsi="Times New Roman" w:cs="Times New Roman"/>
          <w:b/>
          <w:sz w:val="20"/>
          <w:lang w:eastAsia="zh-CN"/>
        </w:rPr>
        <w:t>01</w:t>
      </w:r>
      <w:r>
        <w:rPr>
          <w:rFonts w:ascii="Times New Roman" w:eastAsia="Times New Roman" w:hAnsi="Times New Roman" w:cs="Times New Roman"/>
          <w:b/>
          <w:sz w:val="20"/>
          <w:lang w:eastAsia="zh-CN"/>
        </w:rPr>
        <w:t>.</w:t>
      </w:r>
      <w:r w:rsidR="00F14ADE">
        <w:rPr>
          <w:rFonts w:ascii="Times New Roman" w:eastAsia="Times New Roman" w:hAnsi="Times New Roman" w:cs="Times New Roman"/>
          <w:b/>
          <w:sz w:val="20"/>
          <w:lang w:eastAsia="zh-CN"/>
        </w:rPr>
        <w:t>1</w:t>
      </w:r>
      <w:r w:rsidR="00744EC6">
        <w:rPr>
          <w:rFonts w:ascii="Times New Roman" w:eastAsia="Times New Roman" w:hAnsi="Times New Roman" w:cs="Times New Roman"/>
          <w:b/>
          <w:sz w:val="20"/>
          <w:lang w:eastAsia="zh-CN"/>
        </w:rPr>
        <w:t>2</w:t>
      </w:r>
      <w:r w:rsidR="00644014">
        <w:rPr>
          <w:rFonts w:ascii="Times New Roman" w:eastAsia="Times New Roman" w:hAnsi="Times New Roman" w:cs="Times New Roman"/>
          <w:b/>
          <w:sz w:val="20"/>
          <w:lang w:eastAsia="zh-CN"/>
        </w:rPr>
        <w:t>.202</w:t>
      </w:r>
      <w:r w:rsidR="004976A0">
        <w:rPr>
          <w:rFonts w:ascii="Times New Roman" w:eastAsia="Times New Roman" w:hAnsi="Times New Roman" w:cs="Times New Roman"/>
          <w:b/>
          <w:sz w:val="20"/>
          <w:lang w:eastAsia="zh-CN"/>
        </w:rPr>
        <w:t>2</w:t>
      </w:r>
      <w:r w:rsidR="00644014">
        <w:rPr>
          <w:rFonts w:ascii="Times New Roman" w:eastAsia="Times New Roman" w:hAnsi="Times New Roman" w:cs="Times New Roman"/>
          <w:b/>
          <w:sz w:val="20"/>
          <w:lang w:eastAsia="zh-CN"/>
        </w:rPr>
        <w:t xml:space="preserve"> r.</w:t>
      </w:r>
    </w:p>
    <w:p w14:paraId="7CAD0139" w14:textId="004F6098" w:rsidR="0009318F" w:rsidRDefault="0009318F" w:rsidP="0009318F">
      <w:pPr>
        <w:widowControl w:val="0"/>
        <w:shd w:val="clear" w:color="auto" w:fill="FFFFFF"/>
        <w:suppressAutoHyphens/>
        <w:spacing w:before="326" w:after="0" w:line="36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09318F">
        <w:rPr>
          <w:rFonts w:ascii="Times New Roman" w:eastAsia="Times New Roman" w:hAnsi="Times New Roman" w:cs="Times New Roman"/>
          <w:b/>
          <w:lang w:eastAsia="zh-CN"/>
        </w:rPr>
        <w:t>ZASADY</w:t>
      </w:r>
    </w:p>
    <w:p w14:paraId="0039475E" w14:textId="77777777" w:rsidR="006E2EB1" w:rsidRDefault="00512617" w:rsidP="0009318F">
      <w:pPr>
        <w:widowControl w:val="0"/>
        <w:shd w:val="clear" w:color="auto" w:fill="FFFFFF"/>
        <w:suppressAutoHyphens/>
        <w:spacing w:before="326" w:after="0" w:line="36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      </w:t>
      </w:r>
    </w:p>
    <w:p w14:paraId="256B6AD8" w14:textId="38D2C636" w:rsidR="00981209" w:rsidRDefault="00B23D45" w:rsidP="00B23D45">
      <w:pPr>
        <w:widowControl w:val="0"/>
        <w:shd w:val="clear" w:color="auto" w:fill="FFFFFF"/>
        <w:suppressAutoHyphens/>
        <w:spacing w:before="326" w:after="0" w:line="360" w:lineRule="auto"/>
        <w:jc w:val="both"/>
        <w:rPr>
          <w:rFonts w:ascii="Times New Roman" w:hAnsi="Times New Roman" w:cs="Times New Roman"/>
          <w:b/>
        </w:rPr>
      </w:pPr>
      <w:r w:rsidRPr="0040425E">
        <w:rPr>
          <w:rFonts w:ascii="Times New Roman" w:hAnsi="Times New Roman" w:cs="Times New Roman"/>
          <w:b/>
        </w:rPr>
        <w:fldChar w:fldCharType="begin"/>
      </w:r>
      <w:r w:rsidRPr="0040425E">
        <w:rPr>
          <w:rFonts w:ascii="Times New Roman" w:hAnsi="Times New Roman" w:cs="Times New Roman"/>
          <w:b/>
        </w:rPr>
        <w:instrText xml:space="preserve"> DOCVARIABLE  Sprawa  \* MERGEFORMAT </w:instrText>
      </w:r>
      <w:r w:rsidRPr="0040425E">
        <w:rPr>
          <w:rFonts w:ascii="Times New Roman" w:hAnsi="Times New Roman" w:cs="Times New Roman"/>
          <w:b/>
        </w:rPr>
        <w:fldChar w:fldCharType="separate"/>
      </w:r>
      <w:r w:rsidRPr="0040425E">
        <w:rPr>
          <w:rFonts w:ascii="Times New Roman" w:hAnsi="Times New Roman" w:cs="Times New Roman"/>
          <w:b/>
        </w:rPr>
        <w:t>wykonywania i rozliczania zadania powierzonego Zakład</w:t>
      </w:r>
      <w:r w:rsidR="00504E24">
        <w:rPr>
          <w:rFonts w:ascii="Times New Roman" w:hAnsi="Times New Roman" w:cs="Times New Roman"/>
          <w:b/>
        </w:rPr>
        <w:t>owi</w:t>
      </w:r>
      <w:r w:rsidRPr="0040425E">
        <w:rPr>
          <w:rFonts w:ascii="Times New Roman" w:hAnsi="Times New Roman" w:cs="Times New Roman"/>
          <w:b/>
        </w:rPr>
        <w:t xml:space="preserve"> Zagospodarowania Odpadów </w:t>
      </w:r>
      <w:r w:rsidR="00ED2A9A" w:rsidRPr="0040425E">
        <w:rPr>
          <w:rFonts w:ascii="Times New Roman" w:hAnsi="Times New Roman" w:cs="Times New Roman"/>
          <w:b/>
        </w:rPr>
        <w:br/>
      </w:r>
      <w:r w:rsidRPr="0040425E">
        <w:rPr>
          <w:rFonts w:ascii="Times New Roman" w:hAnsi="Times New Roman" w:cs="Times New Roman"/>
          <w:b/>
        </w:rPr>
        <w:t>w Poznaniu sp. z o.</w:t>
      </w:r>
      <w:r w:rsidR="002D4253">
        <w:rPr>
          <w:rFonts w:ascii="Times New Roman" w:hAnsi="Times New Roman" w:cs="Times New Roman"/>
          <w:b/>
        </w:rPr>
        <w:t xml:space="preserve"> </w:t>
      </w:r>
      <w:r w:rsidRPr="0040425E">
        <w:rPr>
          <w:rFonts w:ascii="Times New Roman" w:hAnsi="Times New Roman" w:cs="Times New Roman"/>
          <w:b/>
        </w:rPr>
        <w:t xml:space="preserve">o. </w:t>
      </w:r>
      <w:r w:rsidR="00C7478E" w:rsidRPr="00C7478E">
        <w:rPr>
          <w:rFonts w:ascii="Times New Roman" w:eastAsia="Tahoma" w:hAnsi="Times New Roman" w:cs="Times New Roman"/>
          <w:b/>
          <w:bCs/>
          <w:iCs/>
          <w:color w:val="000000"/>
        </w:rPr>
        <w:t>z zakresu utrzymania czystości i porządku w gminie, obejmującego utrzymanie czystości oraz odbiór i zagospodarowanie odpadów zebranych</w:t>
      </w:r>
      <w:r w:rsidR="00DB40F3">
        <w:rPr>
          <w:rFonts w:ascii="Times New Roman" w:eastAsia="Tahoma" w:hAnsi="Times New Roman" w:cs="Times New Roman"/>
          <w:b/>
          <w:bCs/>
          <w:iCs/>
          <w:color w:val="000000"/>
        </w:rPr>
        <w:t xml:space="preserve"> </w:t>
      </w:r>
      <w:r w:rsidR="00C7478E" w:rsidRPr="00C7478E">
        <w:rPr>
          <w:rFonts w:ascii="Times New Roman" w:eastAsia="Tahoma" w:hAnsi="Times New Roman" w:cs="Times New Roman"/>
          <w:b/>
          <w:bCs/>
          <w:iCs/>
          <w:color w:val="000000"/>
        </w:rPr>
        <w:t>z nieruchomości ogólnodostępnych</w:t>
      </w:r>
      <w:r w:rsidR="00C7478E" w:rsidRPr="00C7478E">
        <w:rPr>
          <w:rFonts w:ascii="Times New Roman" w:eastAsia="Tahoma" w:hAnsi="Times New Roman" w:cs="Times New Roman"/>
          <w:b/>
          <w:iCs/>
          <w:color w:val="000000"/>
        </w:rPr>
        <w:t xml:space="preserve">, </w:t>
      </w:r>
      <w:r w:rsidR="00C7478E" w:rsidRPr="00C7478E">
        <w:rPr>
          <w:rFonts w:ascii="Times New Roman" w:eastAsia="Tahoma" w:hAnsi="Times New Roman" w:cs="Times New Roman"/>
          <w:b/>
          <w:bCs/>
          <w:iCs/>
          <w:color w:val="000000"/>
        </w:rPr>
        <w:t>stanowiących własność Miasta Poznania lub znajdujących się w posiadaniu Miasta Poznania</w:t>
      </w:r>
    </w:p>
    <w:p w14:paraId="260CC801" w14:textId="387FB021" w:rsidR="00B23D45" w:rsidRPr="0040425E" w:rsidRDefault="00B23D45" w:rsidP="00B23D45">
      <w:pPr>
        <w:widowControl w:val="0"/>
        <w:shd w:val="clear" w:color="auto" w:fill="FFFFFF"/>
        <w:suppressAutoHyphens/>
        <w:spacing w:before="326" w:after="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40425E">
        <w:rPr>
          <w:rFonts w:ascii="Times New Roman" w:hAnsi="Times New Roman" w:cs="Times New Roman"/>
          <w:b/>
        </w:rPr>
        <w:fldChar w:fldCharType="end"/>
      </w:r>
    </w:p>
    <w:p w14:paraId="02BB1441" w14:textId="78A39A90" w:rsidR="0009318F" w:rsidRPr="00426E30" w:rsidRDefault="0009318F" w:rsidP="005664D2">
      <w:pPr>
        <w:pStyle w:val="Akapitzlist"/>
        <w:keepNext/>
        <w:widowControl w:val="0"/>
        <w:numPr>
          <w:ilvl w:val="0"/>
          <w:numId w:val="2"/>
        </w:numPr>
        <w:tabs>
          <w:tab w:val="left" w:pos="426"/>
        </w:tabs>
        <w:suppressAutoHyphens/>
        <w:spacing w:before="360" w:after="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426E30">
        <w:rPr>
          <w:rFonts w:ascii="Times New Roman" w:eastAsia="Times New Roman" w:hAnsi="Times New Roman" w:cs="Times New Roman"/>
          <w:b/>
          <w:lang w:eastAsia="zh-CN"/>
        </w:rPr>
        <w:t>DEFINICJE</w:t>
      </w:r>
      <w:r w:rsidR="00F8376C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5E04BF81" w14:textId="77777777" w:rsidR="0009318F" w:rsidRPr="0009318F" w:rsidRDefault="0009318F" w:rsidP="00D81CC1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>Użyte w Zasadach wyrażenia mają następujące znaczenie:</w:t>
      </w:r>
    </w:p>
    <w:tbl>
      <w:tblPr>
        <w:tblStyle w:val="Tabela-Siatka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7104"/>
      </w:tblGrid>
      <w:tr w:rsidR="00014D62" w:rsidRPr="0009318F" w14:paraId="778D4045" w14:textId="77777777" w:rsidTr="005A2349">
        <w:tc>
          <w:tcPr>
            <w:tcW w:w="2110" w:type="dxa"/>
          </w:tcPr>
          <w:p w14:paraId="25E01D24" w14:textId="77777777" w:rsidR="00014D62" w:rsidRDefault="00014D62" w:rsidP="00B5717C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104" w:type="dxa"/>
          </w:tcPr>
          <w:p w14:paraId="21CAAE4B" w14:textId="77777777" w:rsidR="00014D62" w:rsidRPr="00C638E7" w:rsidRDefault="00014D62" w:rsidP="00C94CB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E3BA2" w:rsidRPr="0009318F" w14:paraId="562322D0" w14:textId="77777777" w:rsidTr="005A2349">
        <w:tc>
          <w:tcPr>
            <w:tcW w:w="2110" w:type="dxa"/>
          </w:tcPr>
          <w:p w14:paraId="140CE2E1" w14:textId="77777777" w:rsidR="006E3BA2" w:rsidRDefault="006E3BA2" w:rsidP="006E3BA2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Akcje  </w:t>
            </w:r>
          </w:p>
          <w:p w14:paraId="64926452" w14:textId="4D6894E0" w:rsidR="006E3BA2" w:rsidRPr="0009318F" w:rsidRDefault="006E3BA2" w:rsidP="006E3BA2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edukacyjne</w:t>
            </w:r>
          </w:p>
        </w:tc>
        <w:tc>
          <w:tcPr>
            <w:tcW w:w="7104" w:type="dxa"/>
          </w:tcPr>
          <w:p w14:paraId="5F1F7D9F" w14:textId="3C2DAA83" w:rsidR="006E3BA2" w:rsidRPr="0009318F" w:rsidRDefault="006E3BA2" w:rsidP="006E3BA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Akcje edukacyjne z zakresu prawidłowego gospodarowania odpadami polegające na sprzątaniu terenów ogólnodostępnych stanowiących własność Miasta Poznania lub znajdujących się w posiadaniu Miasta Poznania w ramach corocznych akcji edukacyjnych: wiosną pn. „Wiosenne porządki” i jesienią </w:t>
            </w:r>
            <w:r>
              <w:rPr>
                <w:rFonts w:ascii="Times New Roman" w:hAnsi="Times New Roman" w:cs="Times New Roman"/>
              </w:rPr>
              <w:br/>
              <w:t>pn. „Sprzątanie świata”, oddolnych inicjatyw mieszkańców oraz innych wydarzeń okazjonalnych.</w:t>
            </w:r>
            <w:r w:rsidDel="00525D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3BA2" w:rsidRPr="0009318F" w14:paraId="65360FF9" w14:textId="77777777" w:rsidTr="005A2349">
        <w:tc>
          <w:tcPr>
            <w:tcW w:w="2110" w:type="dxa"/>
          </w:tcPr>
          <w:p w14:paraId="485011F4" w14:textId="3FB79D6D" w:rsidR="006E3BA2" w:rsidRPr="009A6FD4" w:rsidRDefault="006E3BA2" w:rsidP="006E3BA2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Cennik usług</w:t>
            </w:r>
          </w:p>
        </w:tc>
        <w:tc>
          <w:tcPr>
            <w:tcW w:w="7104" w:type="dxa"/>
          </w:tcPr>
          <w:p w14:paraId="6B8F80FC" w14:textId="567B7810" w:rsidR="006E3BA2" w:rsidRDefault="006E3BA2" w:rsidP="006E3BA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Sporządzona przez Spółkę i przedkładana do akceptacji WGK prognoza zawierająca zakres przedmiotowy poszczególnych usług </w:t>
            </w:r>
            <w:r w:rsidR="008935A6">
              <w:rPr>
                <w:rFonts w:ascii="Times New Roman" w:hAnsi="Times New Roman" w:cs="Times New Roman"/>
              </w:rPr>
              <w:t xml:space="preserve">związanych </w:t>
            </w:r>
            <w:r w:rsidR="00BE6726">
              <w:rPr>
                <w:rFonts w:ascii="Times New Roman" w:hAnsi="Times New Roman" w:cs="Times New Roman"/>
              </w:rPr>
              <w:br/>
            </w:r>
            <w:r w:rsidR="008935A6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 xml:space="preserve"> realizacj</w:t>
            </w:r>
            <w:r w:rsidR="008935A6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 xml:space="preserve"> Zadania oraz ich ceny jednostkowe, a także potrzebne </w:t>
            </w:r>
            <w:r w:rsidR="00BE672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do ich wyliczenia koszty i przychody oraz dane ilościowo-rzeczowe </w:t>
            </w:r>
            <w:r w:rsidR="008935A6">
              <w:rPr>
                <w:rFonts w:ascii="Times New Roman" w:hAnsi="Times New Roman" w:cs="Times New Roman"/>
              </w:rPr>
              <w:t>dotyczące</w:t>
            </w:r>
            <w:r>
              <w:rPr>
                <w:rFonts w:ascii="Times New Roman" w:hAnsi="Times New Roman" w:cs="Times New Roman"/>
              </w:rPr>
              <w:t xml:space="preserve"> realizacji Zadania. Na podstawie zaakceptowanego przez WGK Cennika usług Spółka otrzymuje wynagrodzenie za wykonanie usług związanych z realizacją Zadania. </w:t>
            </w:r>
          </w:p>
          <w:p w14:paraId="42CD9E13" w14:textId="0506F234" w:rsidR="006E3BA2" w:rsidRDefault="006E3BA2" w:rsidP="006E3BA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Wzór cennika stanowi załącznik nr 1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pn. „Model finansowy prezentujący kalkulację stawek i wysokość należnej rekompensaty”.</w:t>
            </w:r>
          </w:p>
        </w:tc>
      </w:tr>
      <w:tr w:rsidR="006E3BA2" w:rsidRPr="0009318F" w14:paraId="79790AA0" w14:textId="77777777" w:rsidTr="005A2349">
        <w:tc>
          <w:tcPr>
            <w:tcW w:w="2110" w:type="dxa"/>
          </w:tcPr>
          <w:p w14:paraId="002392C2" w14:textId="2701FDFE" w:rsidR="006E3BA2" w:rsidRDefault="006E3BA2" w:rsidP="006E3BA2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09318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Decyzja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Komisji</w:t>
            </w:r>
          </w:p>
        </w:tc>
        <w:tc>
          <w:tcPr>
            <w:tcW w:w="7104" w:type="dxa"/>
          </w:tcPr>
          <w:p w14:paraId="6FC1D0ED" w14:textId="1279CC99" w:rsidR="006E3BA2" w:rsidRDefault="006E3BA2" w:rsidP="006E3BA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Decyzja Komisji Europejskiej z dnia 20 grudnia 2011 r. w sprawie stosowania art. 106 Traktatu o funkcjonowaniu Unii Europejskiej do pomocy państwa w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 xml:space="preserve">formie rekompensaty z tytułu świadczenia usług publicznych, 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przyznawanych przedsiębiorstwom zobowiązanym do wykonywania usług świadczonych w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 xml:space="preserve">ogólnym interesie gospodarczym (Dz. Urz. UE L 7 z dnia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11 stycznia 2012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r.)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6E3BA2" w:rsidRPr="0009318F" w14:paraId="282A9FA5" w14:textId="77777777" w:rsidTr="005A2349">
        <w:tc>
          <w:tcPr>
            <w:tcW w:w="2110" w:type="dxa"/>
          </w:tcPr>
          <w:p w14:paraId="79B899A9" w14:textId="15213C76" w:rsidR="006E3BA2" w:rsidRDefault="006E3BA2" w:rsidP="006E3BA2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Instalacja</w:t>
            </w:r>
          </w:p>
        </w:tc>
        <w:tc>
          <w:tcPr>
            <w:tcW w:w="7104" w:type="dxa"/>
          </w:tcPr>
          <w:p w14:paraId="39EBDA83" w14:textId="1461845C" w:rsidR="006E3BA2" w:rsidRDefault="006E3BA2" w:rsidP="006E3BA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hAnsi="Times New Roman" w:cs="Times New Roman"/>
              </w:rPr>
              <w:t xml:space="preserve">Instalacja właściwa do zagospodarowania odpowiednich rodzajów odpadów, </w:t>
            </w:r>
            <w:r w:rsidR="008935A6">
              <w:rPr>
                <w:rFonts w:ascii="Times New Roman" w:hAnsi="Times New Roman" w:cs="Times New Roman"/>
              </w:rPr>
              <w:t>m</w:t>
            </w:r>
            <w:r w:rsidR="008935A6" w:rsidRPr="001571FB">
              <w:rPr>
                <w:rFonts w:ascii="Times New Roman" w:hAnsi="Times New Roman" w:cs="Times New Roman"/>
              </w:rPr>
              <w:t xml:space="preserve">ająca </w:t>
            </w:r>
            <w:r w:rsidRPr="001571FB">
              <w:rPr>
                <w:rFonts w:ascii="Times New Roman" w:hAnsi="Times New Roman" w:cs="Times New Roman"/>
              </w:rPr>
              <w:t>niezbędne decyzje w tym zakresie.</w:t>
            </w:r>
          </w:p>
        </w:tc>
      </w:tr>
      <w:tr w:rsidR="006E3BA2" w:rsidRPr="0009318F" w14:paraId="6C7B467C" w14:textId="77777777" w:rsidTr="005A2349">
        <w:tc>
          <w:tcPr>
            <w:tcW w:w="2110" w:type="dxa"/>
          </w:tcPr>
          <w:p w14:paraId="59CDF615" w14:textId="768FA1C0" w:rsidR="006E3BA2" w:rsidRDefault="006E3BA2" w:rsidP="006E3BA2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DD1676">
              <w:rPr>
                <w:rFonts w:ascii="Times New Roman" w:hAnsi="Times New Roman" w:cs="Times New Roman"/>
                <w:b/>
              </w:rPr>
              <w:t>KPO</w:t>
            </w:r>
          </w:p>
        </w:tc>
        <w:tc>
          <w:tcPr>
            <w:tcW w:w="7104" w:type="dxa"/>
          </w:tcPr>
          <w:p w14:paraId="4D66669C" w14:textId="59B9EF07" w:rsidR="006E3BA2" w:rsidRDefault="006E3BA2" w:rsidP="006E3BA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3461A">
              <w:rPr>
                <w:rFonts w:ascii="Times New Roman" w:hAnsi="Times New Roman" w:cs="Times New Roman"/>
              </w:rPr>
              <w:t>Kart</w:t>
            </w:r>
            <w:r>
              <w:rPr>
                <w:rFonts w:ascii="Times New Roman" w:hAnsi="Times New Roman" w:cs="Times New Roman"/>
              </w:rPr>
              <w:t>y</w:t>
            </w:r>
            <w:r w:rsidRPr="0003461A">
              <w:rPr>
                <w:rFonts w:ascii="Times New Roman" w:hAnsi="Times New Roman" w:cs="Times New Roman"/>
              </w:rPr>
              <w:t xml:space="preserve"> Prz</w:t>
            </w:r>
            <w:r>
              <w:rPr>
                <w:rFonts w:ascii="Times New Roman" w:hAnsi="Times New Roman" w:cs="Times New Roman"/>
              </w:rPr>
              <w:t>e</w:t>
            </w:r>
            <w:r w:rsidRPr="0003461A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a</w:t>
            </w:r>
            <w:r w:rsidRPr="0003461A">
              <w:rPr>
                <w:rFonts w:ascii="Times New Roman" w:hAnsi="Times New Roman" w:cs="Times New Roman"/>
              </w:rPr>
              <w:t>zania Odpadów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461A">
              <w:rPr>
                <w:rFonts w:ascii="Times New Roman" w:hAnsi="Times New Roman" w:cs="Times New Roman"/>
              </w:rPr>
              <w:t>zawierając</w:t>
            </w:r>
            <w:r>
              <w:rPr>
                <w:rFonts w:ascii="Times New Roman" w:hAnsi="Times New Roman" w:cs="Times New Roman"/>
              </w:rPr>
              <w:t>e</w:t>
            </w:r>
            <w:r w:rsidRPr="0003461A">
              <w:rPr>
                <w:rFonts w:ascii="Times New Roman" w:hAnsi="Times New Roman" w:cs="Times New Roman"/>
              </w:rPr>
              <w:t>: n</w:t>
            </w:r>
            <w:r>
              <w:rPr>
                <w:rFonts w:ascii="Times New Roman" w:hAnsi="Times New Roman" w:cs="Times New Roman"/>
              </w:rPr>
              <w:t>ume</w:t>
            </w:r>
            <w:r w:rsidRPr="0003461A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3461A">
              <w:rPr>
                <w:rFonts w:ascii="Times New Roman" w:hAnsi="Times New Roman" w:cs="Times New Roman"/>
              </w:rPr>
              <w:t>kod</w:t>
            </w:r>
            <w:r>
              <w:rPr>
                <w:rFonts w:ascii="Times New Roman" w:hAnsi="Times New Roman" w:cs="Times New Roman"/>
              </w:rPr>
              <w:t>(</w:t>
            </w:r>
            <w:r w:rsidRPr="0003461A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)</w:t>
            </w:r>
            <w:r w:rsidRPr="0003461A">
              <w:rPr>
                <w:rFonts w:ascii="Times New Roman" w:hAnsi="Times New Roman" w:cs="Times New Roman"/>
              </w:rPr>
              <w:t xml:space="preserve"> odpadów, masę odpadów, nazwę przekazującego, transportującego, przejmującego odpad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672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oraz</w:t>
            </w:r>
            <w:r w:rsidRPr="0003461A">
              <w:rPr>
                <w:rFonts w:ascii="Times New Roman" w:hAnsi="Times New Roman" w:cs="Times New Roman"/>
              </w:rPr>
              <w:t xml:space="preserve"> datę wystawienia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3BA2" w:rsidRPr="0009318F" w14:paraId="0CEE8807" w14:textId="77777777" w:rsidTr="005A2349">
        <w:tc>
          <w:tcPr>
            <w:tcW w:w="2110" w:type="dxa"/>
          </w:tcPr>
          <w:p w14:paraId="18F1116F" w14:textId="68A685C5" w:rsidR="006E3BA2" w:rsidRDefault="006E3BA2" w:rsidP="006E3BA2">
            <w:pPr>
              <w:widowControl w:val="0"/>
              <w:tabs>
                <w:tab w:val="left" w:pos="37"/>
              </w:tabs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DD1676">
              <w:rPr>
                <w:rFonts w:ascii="Times New Roman" w:hAnsi="Times New Roman" w:cs="Times New Roman"/>
                <w:b/>
              </w:rPr>
              <w:t>KPOK</w:t>
            </w:r>
          </w:p>
        </w:tc>
        <w:tc>
          <w:tcPr>
            <w:tcW w:w="7104" w:type="dxa"/>
          </w:tcPr>
          <w:p w14:paraId="7336808D" w14:textId="5766C562" w:rsidR="006E3BA2" w:rsidRDefault="006E3BA2" w:rsidP="006E3BA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3461A">
              <w:rPr>
                <w:rFonts w:ascii="Times New Roman" w:hAnsi="Times New Roman" w:cs="Times New Roman"/>
              </w:rPr>
              <w:t>Kart</w:t>
            </w:r>
            <w:r>
              <w:rPr>
                <w:rFonts w:ascii="Times New Roman" w:hAnsi="Times New Roman" w:cs="Times New Roman"/>
              </w:rPr>
              <w:t>y</w:t>
            </w:r>
            <w:r w:rsidRPr="0003461A">
              <w:rPr>
                <w:rFonts w:ascii="Times New Roman" w:hAnsi="Times New Roman" w:cs="Times New Roman"/>
              </w:rPr>
              <w:t xml:space="preserve"> Przekazania Odpadów Komunalnych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461A">
              <w:rPr>
                <w:rFonts w:ascii="Times New Roman" w:hAnsi="Times New Roman" w:cs="Times New Roman"/>
              </w:rPr>
              <w:t>zawierając</w:t>
            </w:r>
            <w:r>
              <w:rPr>
                <w:rFonts w:ascii="Times New Roman" w:hAnsi="Times New Roman" w:cs="Times New Roman"/>
              </w:rPr>
              <w:t>e</w:t>
            </w:r>
            <w:r w:rsidRPr="0003461A">
              <w:rPr>
                <w:rFonts w:ascii="Times New Roman" w:hAnsi="Times New Roman" w:cs="Times New Roman"/>
              </w:rPr>
              <w:t>: n</w:t>
            </w:r>
            <w:r>
              <w:rPr>
                <w:rFonts w:ascii="Times New Roman" w:hAnsi="Times New Roman" w:cs="Times New Roman"/>
              </w:rPr>
              <w:t>ume</w:t>
            </w:r>
            <w:r w:rsidRPr="0003461A">
              <w:rPr>
                <w:rFonts w:ascii="Times New Roman" w:hAnsi="Times New Roman" w:cs="Times New Roman"/>
              </w:rPr>
              <w:t>r, kod</w:t>
            </w:r>
            <w:r>
              <w:rPr>
                <w:rFonts w:ascii="Times New Roman" w:hAnsi="Times New Roman" w:cs="Times New Roman"/>
              </w:rPr>
              <w:t>(</w:t>
            </w:r>
            <w:r w:rsidRPr="0003461A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)</w:t>
            </w:r>
            <w:r w:rsidRPr="0003461A">
              <w:rPr>
                <w:rFonts w:ascii="Times New Roman" w:hAnsi="Times New Roman" w:cs="Times New Roman"/>
              </w:rPr>
              <w:t xml:space="preserve"> odpadów, masę odpadów, nazwę przekazującego, transportującego, przejmującego odpad</w:t>
            </w:r>
            <w:r>
              <w:rPr>
                <w:rFonts w:ascii="Times New Roman" w:hAnsi="Times New Roman" w:cs="Times New Roman"/>
              </w:rPr>
              <w:t xml:space="preserve"> oraz </w:t>
            </w:r>
            <w:r w:rsidRPr="0003461A">
              <w:rPr>
                <w:rFonts w:ascii="Times New Roman" w:hAnsi="Times New Roman" w:cs="Times New Roman"/>
              </w:rPr>
              <w:t>datę wystawienia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3BA2" w:rsidRPr="0009318F" w14:paraId="7F51128F" w14:textId="77777777" w:rsidTr="005A2349">
        <w:tc>
          <w:tcPr>
            <w:tcW w:w="2110" w:type="dxa"/>
          </w:tcPr>
          <w:p w14:paraId="46400917" w14:textId="77777777" w:rsidR="006E3BA2" w:rsidRPr="0009318F" w:rsidRDefault="006E3BA2" w:rsidP="006E3BA2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9318F">
              <w:rPr>
                <w:rFonts w:ascii="Times New Roman" w:eastAsia="Times New Roman" w:hAnsi="Times New Roman" w:cs="Times New Roman"/>
                <w:b/>
                <w:lang w:eastAsia="zh-CN"/>
              </w:rPr>
              <w:t>Miasto</w:t>
            </w:r>
          </w:p>
        </w:tc>
        <w:tc>
          <w:tcPr>
            <w:tcW w:w="7104" w:type="dxa"/>
          </w:tcPr>
          <w:p w14:paraId="21A9849C" w14:textId="179F2C54" w:rsidR="006E3BA2" w:rsidRPr="00072D1F" w:rsidRDefault="006E3BA2" w:rsidP="006E3BA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72D1F">
              <w:rPr>
                <w:rFonts w:ascii="Times New Roman" w:eastAsia="Times New Roman" w:hAnsi="Times New Roman" w:cs="Times New Roman"/>
                <w:lang w:eastAsia="zh-CN"/>
              </w:rPr>
              <w:t>Miasto Poznań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reprezentowane przez Prezydenta lub osoby upoważnione.</w:t>
            </w:r>
          </w:p>
        </w:tc>
      </w:tr>
      <w:tr w:rsidR="006E3BA2" w:rsidRPr="0009318F" w14:paraId="6E4923A1" w14:textId="77777777" w:rsidTr="005A2349">
        <w:tc>
          <w:tcPr>
            <w:tcW w:w="2110" w:type="dxa"/>
          </w:tcPr>
          <w:p w14:paraId="40030C75" w14:textId="1CBA4BD8" w:rsidR="006E3BA2" w:rsidRPr="00D131F1" w:rsidRDefault="006E3BA2" w:rsidP="006E3BA2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Okres p</w:t>
            </w:r>
            <w:r w:rsidRPr="00D131F1">
              <w:rPr>
                <w:rFonts w:ascii="Times New Roman" w:eastAsia="Times New Roman" w:hAnsi="Times New Roman" w:cs="Times New Roman"/>
                <w:b/>
                <w:lang w:eastAsia="zh-CN"/>
              </w:rPr>
              <w:t>owierzenia</w:t>
            </w:r>
          </w:p>
        </w:tc>
        <w:tc>
          <w:tcPr>
            <w:tcW w:w="7104" w:type="dxa"/>
          </w:tcPr>
          <w:p w14:paraId="5001C0AA" w14:textId="0B5F37E3" w:rsidR="006E3BA2" w:rsidRPr="00D131F1" w:rsidRDefault="006E3BA2" w:rsidP="006E3BA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P</w:t>
            </w:r>
            <w:r w:rsidRPr="00D131F1">
              <w:rPr>
                <w:rFonts w:ascii="Times New Roman" w:eastAsia="Times New Roman" w:hAnsi="Times New Roman" w:cs="Times New Roman"/>
                <w:lang w:eastAsia="zh-CN"/>
              </w:rPr>
              <w:t xml:space="preserve">owierzenie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Pr="00D131F1">
              <w:rPr>
                <w:rFonts w:ascii="Times New Roman" w:eastAsia="Times New Roman" w:hAnsi="Times New Roman" w:cs="Times New Roman"/>
                <w:lang w:eastAsia="zh-CN"/>
              </w:rPr>
              <w:t xml:space="preserve">adania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obejmuje okres od 1 maja 2022 r. </w:t>
            </w:r>
            <w:r w:rsidR="00BE6726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Pr="00D131F1">
              <w:rPr>
                <w:rFonts w:ascii="Times New Roman" w:hAnsi="Times New Roman" w:cs="Times New Roman"/>
              </w:rPr>
              <w:t>do 31 grudnia 203</w:t>
            </w:r>
            <w:r>
              <w:rPr>
                <w:rFonts w:ascii="Times New Roman" w:hAnsi="Times New Roman" w:cs="Times New Roman"/>
              </w:rPr>
              <w:t>3</w:t>
            </w:r>
            <w:r w:rsidRPr="00D131F1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6E3BA2" w:rsidRPr="0009318F" w14:paraId="5D968C60" w14:textId="77777777" w:rsidTr="005A2349">
        <w:tc>
          <w:tcPr>
            <w:tcW w:w="2110" w:type="dxa"/>
          </w:tcPr>
          <w:p w14:paraId="1E8F509E" w14:textId="3706DDFF" w:rsidR="006E3BA2" w:rsidRDefault="006E3BA2" w:rsidP="006E3BA2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Plan realizacji i</w:t>
            </w:r>
            <w:r w:rsidRPr="0055530E">
              <w:rPr>
                <w:rFonts w:ascii="Times New Roman" w:hAnsi="Times New Roman" w:cs="Times New Roman"/>
                <w:b/>
              </w:rPr>
              <w:t>nwestycji</w:t>
            </w:r>
            <w:r>
              <w:rPr>
                <w:rFonts w:ascii="Times New Roman" w:hAnsi="Times New Roman" w:cs="Times New Roman"/>
                <w:b/>
              </w:rPr>
              <w:t xml:space="preserve"> i modernizacji</w:t>
            </w:r>
            <w:r w:rsidRPr="005553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104" w:type="dxa"/>
          </w:tcPr>
          <w:p w14:paraId="7B148746" w14:textId="0B1F066F" w:rsidR="006E3BA2" w:rsidRDefault="006E3BA2" w:rsidP="006E3BA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Dokument</w:t>
            </w:r>
            <w:r w:rsidRPr="0055530E">
              <w:rPr>
                <w:rFonts w:ascii="Times New Roman" w:hAnsi="Times New Roman" w:cs="Times New Roman"/>
              </w:rPr>
              <w:t xml:space="preserve"> zawierając</w:t>
            </w:r>
            <w:r>
              <w:rPr>
                <w:rFonts w:ascii="Times New Roman" w:hAnsi="Times New Roman" w:cs="Times New Roman"/>
              </w:rPr>
              <w:t>y</w:t>
            </w:r>
            <w:r w:rsidRPr="0055530E">
              <w:rPr>
                <w:rFonts w:ascii="Times New Roman" w:hAnsi="Times New Roman" w:cs="Times New Roman"/>
              </w:rPr>
              <w:t xml:space="preserve"> szczegółow</w:t>
            </w:r>
            <w:r>
              <w:rPr>
                <w:rFonts w:ascii="Times New Roman" w:hAnsi="Times New Roman" w:cs="Times New Roman"/>
              </w:rPr>
              <w:t>e zestawienie</w:t>
            </w:r>
            <w:r w:rsidRPr="005553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planowanych wydatków inwestycyjno-modernizacyjnych i</w:t>
            </w:r>
            <w:r w:rsidRPr="005553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ich </w:t>
            </w:r>
            <w:r w:rsidRPr="0055530E">
              <w:rPr>
                <w:rFonts w:ascii="Times New Roman" w:hAnsi="Times New Roman" w:cs="Times New Roman"/>
              </w:rPr>
              <w:t xml:space="preserve">harmonogram </w:t>
            </w:r>
            <w:r>
              <w:rPr>
                <w:rFonts w:ascii="Times New Roman" w:hAnsi="Times New Roman" w:cs="Times New Roman"/>
              </w:rPr>
              <w:t>w zakresie realizacji Zadania, sporządzony w</w:t>
            </w:r>
            <w:r w:rsidR="008935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układzie rocznym dla Okresu powierzenia</w:t>
            </w:r>
            <w:r w:rsidRPr="0055530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Zestawienie obejmuje wydatki, które finansują powstanie nowych środków trwałych lub powiększają wartość początkową istniejących środków trwałych. </w:t>
            </w:r>
          </w:p>
        </w:tc>
      </w:tr>
      <w:tr w:rsidR="006E3BA2" w:rsidRPr="0009318F" w14:paraId="67DC246A" w14:textId="77777777" w:rsidTr="005A2349">
        <w:tc>
          <w:tcPr>
            <w:tcW w:w="2110" w:type="dxa"/>
          </w:tcPr>
          <w:p w14:paraId="5113B85C" w14:textId="71C8008D" w:rsidR="006E3BA2" w:rsidRDefault="006E3BA2" w:rsidP="006E3BA2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Przedmiot zlecenia</w:t>
            </w:r>
          </w:p>
        </w:tc>
        <w:tc>
          <w:tcPr>
            <w:tcW w:w="7104" w:type="dxa"/>
          </w:tcPr>
          <w:p w14:paraId="7C947F14" w14:textId="5EEFA920" w:rsidR="006E3BA2" w:rsidRDefault="006E3BA2" w:rsidP="006E3BA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Określony rodzaj</w:t>
            </w:r>
            <w:r w:rsidRPr="00B10E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usługi lub usług związanych</w:t>
            </w:r>
            <w:r w:rsidRPr="00B10E02">
              <w:rPr>
                <w:rFonts w:ascii="Times New Roman" w:hAnsi="Times New Roman" w:cs="Times New Roman"/>
              </w:rPr>
              <w:t xml:space="preserve"> z </w:t>
            </w:r>
            <w:r>
              <w:rPr>
                <w:rFonts w:ascii="Times New Roman" w:hAnsi="Times New Roman" w:cs="Times New Roman"/>
              </w:rPr>
              <w:t>realizacją Zadania,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BE6726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które WGK zleca Spółce do </w:t>
            </w:r>
            <w:r>
              <w:rPr>
                <w:rFonts w:ascii="Times New Roman" w:hAnsi="Times New Roman" w:cs="Times New Roman"/>
              </w:rPr>
              <w:t>wykonywania na podstawie Zlecenia.</w:t>
            </w:r>
          </w:p>
        </w:tc>
      </w:tr>
      <w:tr w:rsidR="006E3BA2" w:rsidRPr="00732C18" w14:paraId="43C07E52" w14:textId="77777777" w:rsidTr="005A2349">
        <w:tc>
          <w:tcPr>
            <w:tcW w:w="2110" w:type="dxa"/>
          </w:tcPr>
          <w:p w14:paraId="05498A02" w14:textId="146427CE" w:rsidR="006E3BA2" w:rsidRDefault="006E3BA2" w:rsidP="006E3BA2">
            <w:pPr>
              <w:widowControl w:val="0"/>
              <w:suppressAutoHyphens/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Raport miesięczny  </w:t>
            </w:r>
          </w:p>
        </w:tc>
        <w:tc>
          <w:tcPr>
            <w:tcW w:w="7104" w:type="dxa"/>
          </w:tcPr>
          <w:p w14:paraId="71401DB4" w14:textId="2B380A2A" w:rsidR="006E3BA2" w:rsidRDefault="006E3BA2" w:rsidP="006E3BA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Przygotowane przez Spółkę i przedkładane WGK w celu rozliczeń zestawienie miesięczne z </w:t>
            </w:r>
            <w:r w:rsidR="00C223F6">
              <w:rPr>
                <w:rFonts w:ascii="Times New Roman" w:eastAsia="Times New Roman" w:hAnsi="Times New Roman" w:cs="Times New Roman"/>
                <w:lang w:eastAsia="zh-CN"/>
              </w:rPr>
              <w:t>wykonania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w danym miesiącu Zleceń zawierające informacje </w:t>
            </w:r>
            <w:r w:rsidR="00BE6726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o wykonanych </w:t>
            </w:r>
            <w:r w:rsidRPr="00B10E02">
              <w:rPr>
                <w:rFonts w:ascii="Times New Roman" w:hAnsi="Times New Roman" w:cs="Times New Roman"/>
              </w:rPr>
              <w:t>usług</w:t>
            </w:r>
            <w:r>
              <w:rPr>
                <w:rFonts w:ascii="Times New Roman" w:hAnsi="Times New Roman" w:cs="Times New Roman"/>
              </w:rPr>
              <w:t>ach</w:t>
            </w:r>
            <w:r w:rsidRPr="00B10E02">
              <w:rPr>
                <w:rFonts w:ascii="Times New Roman" w:hAnsi="Times New Roman" w:cs="Times New Roman"/>
              </w:rPr>
              <w:t xml:space="preserve"> </w:t>
            </w:r>
            <w:r w:rsidR="00C223F6">
              <w:rPr>
                <w:rFonts w:ascii="Times New Roman" w:hAnsi="Times New Roman" w:cs="Times New Roman"/>
              </w:rPr>
              <w:t>w ramach</w:t>
            </w:r>
            <w:r>
              <w:rPr>
                <w:rFonts w:ascii="Times New Roman" w:hAnsi="Times New Roman" w:cs="Times New Roman"/>
              </w:rPr>
              <w:t xml:space="preserve"> Zadania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oraz wynagrodzeniu z tego tytułu. Wzór Raportu miesięcznego stanowi załącznik nr 2 do Zasad.</w:t>
            </w:r>
          </w:p>
        </w:tc>
      </w:tr>
      <w:tr w:rsidR="006E3BA2" w:rsidRPr="00732C18" w14:paraId="07B47462" w14:textId="77777777" w:rsidTr="005A2349">
        <w:tc>
          <w:tcPr>
            <w:tcW w:w="2110" w:type="dxa"/>
          </w:tcPr>
          <w:p w14:paraId="1B4B4458" w14:textId="38408521" w:rsidR="006E3BA2" w:rsidRPr="00D06B03" w:rsidRDefault="006E3BA2" w:rsidP="006E3BA2">
            <w:pPr>
              <w:widowControl w:val="0"/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FF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Raport r</w:t>
            </w:r>
            <w:r w:rsidRPr="00EA651F">
              <w:rPr>
                <w:rFonts w:ascii="Times New Roman" w:eastAsia="Times New Roman" w:hAnsi="Times New Roman" w:cs="Times New Roman"/>
                <w:b/>
                <w:lang w:eastAsia="zh-CN"/>
              </w:rPr>
              <w:t>oczny</w:t>
            </w:r>
          </w:p>
        </w:tc>
        <w:tc>
          <w:tcPr>
            <w:tcW w:w="7104" w:type="dxa"/>
          </w:tcPr>
          <w:p w14:paraId="11971606" w14:textId="0D3DF7C0" w:rsidR="006E3BA2" w:rsidRDefault="006E3BA2" w:rsidP="006E3BA2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 xml:space="preserve">estawienie dotyczące realizacji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Zadania, sporządzane przez S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 xml:space="preserve">półkę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br/>
              <w:t xml:space="preserve">co roku, zawierające dane wynikające z rocznych sprawozdań finansowych Spółki, obejmujące </w:t>
            </w:r>
            <w:r w:rsidR="00C223F6">
              <w:rPr>
                <w:rFonts w:ascii="Times New Roman" w:eastAsia="Times New Roman" w:hAnsi="Times New Roman" w:cs="Times New Roman"/>
                <w:lang w:eastAsia="zh-CN"/>
              </w:rPr>
              <w:t xml:space="preserve">czas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od początku Okresu powierzenia do ostatniego dnia 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>zakończon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ego roku obrotowego wchodzącego w Okres powierzenia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BE6726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wraz z prognozą do końca Okresu powierzenia. Zestawienie to </w:t>
            </w:r>
            <w:r w:rsidR="00C223F6">
              <w:rPr>
                <w:rFonts w:ascii="Times New Roman" w:eastAsia="Times New Roman" w:hAnsi="Times New Roman" w:cs="Times New Roman"/>
                <w:lang w:eastAsia="zh-CN"/>
              </w:rPr>
              <w:t>po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winno obejmować przedstawione w układzie rocznym:</w:t>
            </w:r>
          </w:p>
          <w:p w14:paraId="1E702AFE" w14:textId="022C7CBE" w:rsidR="006E3BA2" w:rsidRDefault="006E3BA2" w:rsidP="006E3BA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koszty netto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Zadania 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>w rozbiciu szczegółowym</w:t>
            </w:r>
            <w:r w:rsidR="00C223F6" w:rsidRPr="00C223F6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 w:rsidRPr="00E24990">
              <w:rPr>
                <w:rStyle w:val="Odwoaniedokomentarza"/>
                <w:rFonts w:ascii="Arial" w:hAnsi="Arial" w:cs="SansSerif"/>
              </w:rPr>
              <w:t xml:space="preserve"> </w:t>
            </w:r>
          </w:p>
          <w:p w14:paraId="6C34AB95" w14:textId="66A471C8" w:rsidR="006E3BA2" w:rsidRDefault="006E3BA2" w:rsidP="006E3BA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poziom i kwotę Rozsądnego zysku wraz z podstawą jego naliczenia,</w:t>
            </w:r>
          </w:p>
          <w:p w14:paraId="4DF667D7" w14:textId="21AB6FCC" w:rsidR="006E3BA2" w:rsidRDefault="006E3BA2" w:rsidP="006E3BA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otrzymane lub pozyskane w danym roku przysporzenia ze środków publicznych w odniesieniu do Zadania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</w:p>
          <w:p w14:paraId="37E4B674" w14:textId="7FBA36C6" w:rsidR="006E3BA2" w:rsidRPr="001735A6" w:rsidRDefault="006E3BA2" w:rsidP="006E3BA2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naliczone i zapłacone kary z tyt</w:t>
            </w:r>
            <w:r w:rsidR="00C223F6">
              <w:rPr>
                <w:rFonts w:ascii="Times New Roman" w:eastAsia="Times New Roman" w:hAnsi="Times New Roman" w:cs="Times New Roman"/>
                <w:lang w:eastAsia="zh-CN"/>
              </w:rPr>
              <w:t>ułu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nienależytej realizacji Zadania.</w:t>
            </w:r>
          </w:p>
          <w:p w14:paraId="31899F63" w14:textId="3361FDA8" w:rsidR="006E3BA2" w:rsidRPr="001B7094" w:rsidRDefault="006E3BA2" w:rsidP="006E3BA2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Wzór Raportu rocznego stanowi załącznik nr 1 do Zasad pn. „Model finansowy prezentujący kalkulację stawki i wysokość należnej rekompensaty”.</w:t>
            </w:r>
          </w:p>
        </w:tc>
      </w:tr>
      <w:tr w:rsidR="006E3BA2" w:rsidRPr="002D792A" w14:paraId="5842EE02" w14:textId="77777777" w:rsidTr="005A2349">
        <w:tc>
          <w:tcPr>
            <w:tcW w:w="2110" w:type="dxa"/>
          </w:tcPr>
          <w:p w14:paraId="529CAB6A" w14:textId="79C20A04" w:rsidR="006E3BA2" w:rsidRPr="0084250D" w:rsidRDefault="006E3BA2" w:rsidP="006E3BA2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4250D">
              <w:rPr>
                <w:rFonts w:ascii="Times New Roman" w:hAnsi="Times New Roman" w:cs="Times New Roman"/>
                <w:b/>
              </w:rPr>
              <w:lastRenderedPageBreak/>
              <w:t>Rozsądny zysk</w:t>
            </w:r>
          </w:p>
        </w:tc>
        <w:tc>
          <w:tcPr>
            <w:tcW w:w="7104" w:type="dxa"/>
          </w:tcPr>
          <w:p w14:paraId="5F68F319" w14:textId="1D56271E" w:rsidR="006E3BA2" w:rsidRPr="0084250D" w:rsidRDefault="006E3BA2" w:rsidP="006E3BA2">
            <w:p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Określona w Zasadach, ustalona zgodnie z Decyzją Komisji Europejskiej, </w:t>
            </w:r>
            <w:r w:rsidR="00BE672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przy uwzględnieniu poziomu ryzyka przyjętego przez Spółkę, obowiązująca </w:t>
            </w:r>
            <w:r>
              <w:rPr>
                <w:rFonts w:ascii="Times New Roman" w:hAnsi="Times New Roman" w:cs="Times New Roman"/>
              </w:rPr>
              <w:br/>
              <w:t>w całym Okresie powierzenia stopa zwrotu z kapitału własnego Spółki zaangażowanego w realizację Zadania. W kalkulacji Rozsądnego zysku przez kapitał własny Spółki zaangażowany w realizację Zadania rozumie się średnią wysokość kapitału własnego Spółki w danym roku proporcjonalnie do udziału przychodów z tyt</w:t>
            </w:r>
            <w:r w:rsidR="00C223F6">
              <w:rPr>
                <w:rFonts w:ascii="Times New Roman" w:hAnsi="Times New Roman" w:cs="Times New Roman"/>
              </w:rPr>
              <w:t>ułu</w:t>
            </w:r>
            <w:r>
              <w:rPr>
                <w:rFonts w:ascii="Times New Roman" w:hAnsi="Times New Roman" w:cs="Times New Roman"/>
              </w:rPr>
              <w:t xml:space="preserve"> realizacji Zadania w przychodach ze sprzedaży Spółki</w:t>
            </w:r>
            <w:r w:rsidRPr="008A0C9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3BA2" w:rsidRPr="002D792A" w14:paraId="0087891E" w14:textId="77777777" w:rsidTr="005A2349">
        <w:tc>
          <w:tcPr>
            <w:tcW w:w="2110" w:type="dxa"/>
          </w:tcPr>
          <w:p w14:paraId="464493E7" w14:textId="76EAA30A" w:rsidR="006E3BA2" w:rsidRPr="007D7435" w:rsidRDefault="006E3BA2" w:rsidP="006E3BA2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7D7435">
              <w:rPr>
                <w:rFonts w:ascii="Times New Roman" w:hAnsi="Times New Roman" w:cs="Times New Roman"/>
                <w:b/>
              </w:rPr>
              <w:t>Rozstrzygnięcia administracyjne</w:t>
            </w:r>
          </w:p>
        </w:tc>
        <w:tc>
          <w:tcPr>
            <w:tcW w:w="7104" w:type="dxa"/>
          </w:tcPr>
          <w:p w14:paraId="4FEADF5B" w14:textId="0B62EE0F" w:rsidR="006E3BA2" w:rsidRPr="007D7435" w:rsidRDefault="006E3BA2" w:rsidP="006E3BA2">
            <w:p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7D7435">
              <w:rPr>
                <w:rFonts w:ascii="Times New Roman" w:hAnsi="Times New Roman" w:cs="Times New Roman"/>
              </w:rPr>
              <w:t>Wymagane przepisami prawa decyzje administracyjne, zezwolenia, pozwolenia, uzgodnienia właściwych organów administracji publicznej.</w:t>
            </w:r>
          </w:p>
        </w:tc>
      </w:tr>
      <w:tr w:rsidR="006E3BA2" w:rsidRPr="002D792A" w14:paraId="6DA2D451" w14:textId="77777777" w:rsidTr="005A2349">
        <w:tc>
          <w:tcPr>
            <w:tcW w:w="2110" w:type="dxa"/>
          </w:tcPr>
          <w:p w14:paraId="420DFA80" w14:textId="53174AAF" w:rsidR="006E3BA2" w:rsidRDefault="006E3BA2" w:rsidP="006E3BA2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09318F">
              <w:rPr>
                <w:rFonts w:ascii="Times New Roman" w:eastAsia="Times New Roman" w:hAnsi="Times New Roman" w:cs="Times New Roman"/>
                <w:b/>
                <w:lang w:eastAsia="zh-CN"/>
              </w:rPr>
              <w:t>Spółka</w:t>
            </w:r>
          </w:p>
        </w:tc>
        <w:tc>
          <w:tcPr>
            <w:tcW w:w="7104" w:type="dxa"/>
          </w:tcPr>
          <w:p w14:paraId="2D4FE8CD" w14:textId="0885E841" w:rsidR="006E3BA2" w:rsidRDefault="006E3BA2" w:rsidP="006E3B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Zakład Zagospodarowania Odpadów w Poznaniu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 xml:space="preserve"> spółka z ograniczoną odpowiedzialnością z siedzibą w Poznaniu, wpisana do rejestru przedsiębiorców KRS pod numerem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0000427416, w której 100% udziałów posiada Miasto.</w:t>
            </w:r>
          </w:p>
        </w:tc>
      </w:tr>
      <w:tr w:rsidR="006E3BA2" w:rsidRPr="002D792A" w14:paraId="0006C31F" w14:textId="77777777" w:rsidTr="005A2349">
        <w:tc>
          <w:tcPr>
            <w:tcW w:w="2110" w:type="dxa"/>
          </w:tcPr>
          <w:p w14:paraId="39B343CA" w14:textId="60BE3C9F" w:rsidR="006E3BA2" w:rsidRDefault="006E3BA2" w:rsidP="006E3BA2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Uchwała w sprawie</w:t>
            </w:r>
            <w:r w:rsidRPr="007E3A8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p</w:t>
            </w:r>
            <w:r w:rsidRPr="007E3A8C">
              <w:rPr>
                <w:rFonts w:ascii="Times New Roman" w:eastAsia="Times New Roman" w:hAnsi="Times New Roman" w:cs="Times New Roman"/>
                <w:b/>
                <w:lang w:eastAsia="zh-CN"/>
              </w:rPr>
              <w:t>owierzenia</w:t>
            </w:r>
          </w:p>
        </w:tc>
        <w:tc>
          <w:tcPr>
            <w:tcW w:w="7104" w:type="dxa"/>
          </w:tcPr>
          <w:p w14:paraId="2D3C5E9F" w14:textId="1FE002F4" w:rsidR="006E3BA2" w:rsidRPr="00264F96" w:rsidRDefault="006E3BA2" w:rsidP="006E3B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4F96">
              <w:rPr>
                <w:rFonts w:ascii="Times New Roman" w:hAnsi="Times New Roman" w:cs="Times New Roman"/>
              </w:rPr>
              <w:t xml:space="preserve">Uchwała </w:t>
            </w:r>
            <w:r w:rsidR="00C223F6">
              <w:rPr>
                <w:rFonts w:ascii="Times New Roman" w:hAnsi="Times New Roman" w:cs="Times New Roman"/>
              </w:rPr>
              <w:t>N</w:t>
            </w:r>
            <w:r w:rsidRPr="00EC56E3">
              <w:rPr>
                <w:rFonts w:ascii="Times New Roman" w:hAnsi="Times New Roman" w:cs="Times New Roman"/>
              </w:rPr>
              <w:t xml:space="preserve">r </w:t>
            </w:r>
            <w:r w:rsidRPr="00EC56E3">
              <w:rPr>
                <w:rFonts w:ascii="Times New Roman" w:hAnsi="Times New Roman" w:cs="Times New Roman"/>
              </w:rPr>
              <w:fldChar w:fldCharType="begin"/>
            </w:r>
            <w:r w:rsidRPr="00EC56E3">
              <w:rPr>
                <w:rFonts w:ascii="Times New Roman" w:hAnsi="Times New Roman" w:cs="Times New Roman"/>
              </w:rPr>
              <w:instrText xml:space="preserve"> DOCVARIABLE  AktNr  \* MERGEFORMAT </w:instrText>
            </w:r>
            <w:r w:rsidRPr="00EC56E3">
              <w:rPr>
                <w:rFonts w:ascii="Times New Roman" w:hAnsi="Times New Roman" w:cs="Times New Roman"/>
              </w:rPr>
              <w:fldChar w:fldCharType="separate"/>
            </w:r>
            <w:r w:rsidRPr="00EC56E3">
              <w:rPr>
                <w:rFonts w:ascii="Times New Roman" w:hAnsi="Times New Roman" w:cs="Times New Roman"/>
              </w:rPr>
              <w:t>LXII/1147/VIII/2022</w:t>
            </w:r>
            <w:r w:rsidRPr="00EC56E3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F96">
              <w:rPr>
                <w:rFonts w:ascii="Times New Roman" w:hAnsi="Times New Roman" w:cs="Times New Roman"/>
              </w:rPr>
              <w:t xml:space="preserve">Rady Miasta Poznania z dnia </w:t>
            </w:r>
            <w:r>
              <w:rPr>
                <w:rFonts w:ascii="Times New Roman" w:hAnsi="Times New Roman" w:cs="Times New Roman"/>
              </w:rPr>
              <w:t>5 kwietnia</w:t>
            </w:r>
            <w:r w:rsidRPr="00264F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2022 r. </w:t>
            </w:r>
            <w:r w:rsidRPr="00264F96">
              <w:rPr>
                <w:rFonts w:ascii="Times New Roman" w:hAnsi="Times New Roman" w:cs="Times New Roman"/>
              </w:rPr>
              <w:t>w</w:t>
            </w:r>
            <w:r w:rsidR="00C223F6">
              <w:rPr>
                <w:rFonts w:ascii="Times New Roman" w:hAnsi="Times New Roman" w:cs="Times New Roman"/>
              </w:rPr>
              <w:t xml:space="preserve"> </w:t>
            </w:r>
            <w:r w:rsidRPr="00264F96">
              <w:rPr>
                <w:rFonts w:ascii="Times New Roman" w:hAnsi="Times New Roman" w:cs="Times New Roman"/>
              </w:rPr>
              <w:t xml:space="preserve">sprawie powierzenia </w:t>
            </w:r>
            <w:r w:rsidRPr="00264F96">
              <w:rPr>
                <w:rFonts w:ascii="Times New Roman" w:hAnsi="Times New Roman" w:cs="Times New Roman"/>
              </w:rPr>
              <w:fldChar w:fldCharType="begin"/>
            </w:r>
            <w:r w:rsidRPr="00264F96">
              <w:rPr>
                <w:rFonts w:ascii="Times New Roman" w:hAnsi="Times New Roman" w:cs="Times New Roman"/>
              </w:rPr>
              <w:instrText xml:space="preserve"> DOCVARIABLE  Sprawa  \* MERGEFORMAT </w:instrText>
            </w:r>
            <w:r w:rsidRPr="00264F96">
              <w:rPr>
                <w:rFonts w:ascii="Times New Roman" w:hAnsi="Times New Roman" w:cs="Times New Roman"/>
              </w:rPr>
              <w:fldChar w:fldCharType="separate"/>
            </w:r>
            <w:r w:rsidRPr="00264F96">
              <w:rPr>
                <w:rFonts w:ascii="Times New Roman" w:hAnsi="Times New Roman" w:cs="Times New Roman"/>
              </w:rPr>
              <w:t xml:space="preserve">Zakładowi Zagospodarowania Odpadów </w:t>
            </w:r>
            <w:r>
              <w:rPr>
                <w:rFonts w:ascii="Times New Roman" w:hAnsi="Times New Roman" w:cs="Times New Roman"/>
              </w:rPr>
              <w:br/>
            </w:r>
            <w:r w:rsidRPr="00264F96">
              <w:rPr>
                <w:rFonts w:ascii="Times New Roman" w:hAnsi="Times New Roman" w:cs="Times New Roman"/>
              </w:rPr>
              <w:t>w Poznaniu sp. z o.o.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F96">
              <w:rPr>
                <w:rFonts w:ascii="Times New Roman" w:hAnsi="Times New Roman" w:cs="Times New Roman"/>
              </w:rPr>
              <w:t xml:space="preserve">zadania własnego </w:t>
            </w:r>
            <w:r>
              <w:rPr>
                <w:rFonts w:ascii="Times New Roman" w:hAnsi="Times New Roman" w:cs="Times New Roman"/>
              </w:rPr>
              <w:t>Miasta Poznania</w:t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 xml:space="preserve"> z zakresu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264F96">
              <w:rPr>
                <w:rFonts w:ascii="Times New Roman" w:hAnsi="Times New Roman" w:cs="Times New Roman"/>
              </w:rPr>
              <w:fldChar w:fldCharType="end"/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 xml:space="preserve"> utrzymania czystości i porządku w</w:t>
            </w:r>
            <w:r w:rsidR="00C223F6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 xml:space="preserve"> </w:t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 xml:space="preserve">gminie, obejmującego utrzymanie czystości oraz odbiór i zagospodarowanie odpadów zebranych </w:t>
            </w:r>
            <w:r>
              <w:rPr>
                <w:rFonts w:ascii="Times New Roman" w:eastAsia="Tahoma" w:hAnsi="Times New Roman" w:cs="Times New Roman"/>
                <w:bCs/>
                <w:iCs/>
                <w:color w:val="000000"/>
              </w:rPr>
              <w:br/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z nieruchomości ogólnodostępnych</w:t>
            </w:r>
            <w:r w:rsidRPr="00C409EB">
              <w:rPr>
                <w:rFonts w:ascii="Times New Roman" w:eastAsia="Tahoma" w:hAnsi="Times New Roman" w:cs="Times New Roman"/>
                <w:iCs/>
                <w:color w:val="000000"/>
              </w:rPr>
              <w:t xml:space="preserve">, </w:t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stanowiących własność Miasta Poznania lub znajdujących się w posiadaniu Miasta Poznania</w:t>
            </w:r>
            <w:r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.</w:t>
            </w:r>
          </w:p>
        </w:tc>
      </w:tr>
      <w:tr w:rsidR="006E3BA2" w:rsidRPr="002D792A" w14:paraId="047442CF" w14:textId="77777777" w:rsidTr="005A2349">
        <w:tc>
          <w:tcPr>
            <w:tcW w:w="2110" w:type="dxa"/>
          </w:tcPr>
          <w:p w14:paraId="2EB5DF53" w14:textId="27154FBD" w:rsidR="006E3BA2" w:rsidRPr="007E3A8C" w:rsidRDefault="006E3BA2" w:rsidP="006E3BA2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UCPG</w:t>
            </w:r>
          </w:p>
        </w:tc>
        <w:tc>
          <w:tcPr>
            <w:tcW w:w="7104" w:type="dxa"/>
          </w:tcPr>
          <w:p w14:paraId="124537A4" w14:textId="6FDE16FD" w:rsidR="006E3BA2" w:rsidRPr="009C555F" w:rsidRDefault="006E3BA2" w:rsidP="006E3B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9C555F">
              <w:rPr>
                <w:rFonts w:ascii="Times New Roman" w:hAnsi="Times New Roman" w:cs="Times New Roman"/>
              </w:rPr>
              <w:t xml:space="preserve">stawa z dnia 13 września 1996 r. o </w:t>
            </w:r>
            <w:r>
              <w:rPr>
                <w:rFonts w:ascii="Times New Roman" w:hAnsi="Times New Roman" w:cs="Times New Roman"/>
              </w:rPr>
              <w:t>utrzymaniu czystości i</w:t>
            </w:r>
            <w:r w:rsidR="00C223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porządku </w:t>
            </w:r>
            <w:r w:rsidRPr="009C555F">
              <w:rPr>
                <w:rFonts w:ascii="Times New Roman" w:hAnsi="Times New Roman" w:cs="Times New Roman"/>
              </w:rPr>
              <w:t>w gminach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E3BA2" w:rsidRPr="002D792A" w14:paraId="60D37306" w14:textId="77777777" w:rsidTr="005A2349">
        <w:tc>
          <w:tcPr>
            <w:tcW w:w="2110" w:type="dxa"/>
          </w:tcPr>
          <w:p w14:paraId="27F25F53" w14:textId="132C6F04" w:rsidR="006E3BA2" w:rsidRDefault="006E3BA2" w:rsidP="006E3BA2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Ustawa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elektromobilności</w:t>
            </w:r>
            <w:proofErr w:type="spellEnd"/>
          </w:p>
        </w:tc>
        <w:tc>
          <w:tcPr>
            <w:tcW w:w="7104" w:type="dxa"/>
          </w:tcPr>
          <w:p w14:paraId="183FC0C8" w14:textId="4BE15493" w:rsidR="006E3BA2" w:rsidRDefault="006E3BA2" w:rsidP="006E3B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Ustawa z dnia 11 stycznia 2018 r. o </w:t>
            </w:r>
            <w:proofErr w:type="spellStart"/>
            <w:r>
              <w:rPr>
                <w:rFonts w:ascii="Times New Roman" w:hAnsi="Times New Roman" w:cs="Times New Roman"/>
              </w:rPr>
              <w:t>elektromobilności</w:t>
            </w:r>
            <w:proofErr w:type="spellEnd"/>
            <w:r>
              <w:rPr>
                <w:rFonts w:ascii="Times New Roman" w:hAnsi="Times New Roman" w:cs="Times New Roman"/>
              </w:rPr>
              <w:t xml:space="preserve"> i paliwach alternatywnych. </w:t>
            </w:r>
          </w:p>
        </w:tc>
      </w:tr>
      <w:tr w:rsidR="006E3BA2" w:rsidRPr="002D792A" w14:paraId="45E4A0AF" w14:textId="77777777" w:rsidTr="005A2349">
        <w:tc>
          <w:tcPr>
            <w:tcW w:w="2110" w:type="dxa"/>
          </w:tcPr>
          <w:p w14:paraId="6E62D3C2" w14:textId="523A42A2" w:rsidR="006E3BA2" w:rsidRDefault="006E3BA2" w:rsidP="006E3BA2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Ustawa o odpadach</w:t>
            </w:r>
          </w:p>
        </w:tc>
        <w:tc>
          <w:tcPr>
            <w:tcW w:w="7104" w:type="dxa"/>
          </w:tcPr>
          <w:p w14:paraId="6062B5C8" w14:textId="5516214E" w:rsidR="006E3BA2" w:rsidRDefault="006E3BA2" w:rsidP="006E3B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Ustawa</w:t>
            </w:r>
            <w:r w:rsidRPr="0012569B">
              <w:rPr>
                <w:rFonts w:ascii="Times New Roman" w:hAnsi="Times New Roman"/>
                <w:color w:val="000000"/>
              </w:rPr>
              <w:t xml:space="preserve"> z dnia 14 grudnia 2012 r.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569B">
              <w:rPr>
                <w:rFonts w:ascii="Times New Roman" w:hAnsi="Times New Roman"/>
                <w:color w:val="000000"/>
              </w:rPr>
              <w:t>o odpadach.</w:t>
            </w:r>
          </w:p>
        </w:tc>
      </w:tr>
      <w:tr w:rsidR="006E3BA2" w:rsidRPr="002D792A" w14:paraId="18BF7A99" w14:textId="77777777" w:rsidTr="005A2349">
        <w:tc>
          <w:tcPr>
            <w:tcW w:w="2110" w:type="dxa"/>
          </w:tcPr>
          <w:p w14:paraId="75606824" w14:textId="5B267AC7" w:rsidR="006E3BA2" w:rsidRDefault="006E3BA2" w:rsidP="006E3BA2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WGK</w:t>
            </w:r>
          </w:p>
        </w:tc>
        <w:tc>
          <w:tcPr>
            <w:tcW w:w="7104" w:type="dxa"/>
          </w:tcPr>
          <w:p w14:paraId="0E8829FD" w14:textId="0D275D61" w:rsidR="006E3BA2" w:rsidRDefault="006E3BA2" w:rsidP="006E3B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Wydział Gospodarki Komunalnej Urzędu Miasta Poznania, wskazany </w:t>
            </w:r>
            <w:r w:rsidR="00BE6726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przez Prezydenta Miasta Poznania jako jednostka nadzorująca, w której zakresie zadań znajduje się sprawowanie nadzoru nad prawidłowością wykonania przez Spółkę Zadania.</w:t>
            </w:r>
          </w:p>
        </w:tc>
      </w:tr>
      <w:tr w:rsidR="006E3BA2" w:rsidRPr="002D792A" w14:paraId="02FE275E" w14:textId="77777777" w:rsidTr="005A2349">
        <w:tc>
          <w:tcPr>
            <w:tcW w:w="2110" w:type="dxa"/>
          </w:tcPr>
          <w:p w14:paraId="4262A1E4" w14:textId="333FE1B4" w:rsidR="006E3BA2" w:rsidRDefault="006E3BA2" w:rsidP="006E3BA2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CF3DCD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Zadanie</w:t>
            </w:r>
          </w:p>
        </w:tc>
        <w:tc>
          <w:tcPr>
            <w:tcW w:w="7104" w:type="dxa"/>
          </w:tcPr>
          <w:p w14:paraId="5CE9736E" w14:textId="3624EBA3" w:rsidR="006E3BA2" w:rsidRDefault="006E3BA2" w:rsidP="006E3B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Zadanie własne gminy, o którym mowa </w:t>
            </w:r>
            <w:r w:rsidRPr="005F6D81">
              <w:rPr>
                <w:rFonts w:ascii="Times New Roman" w:hAnsi="Times New Roman" w:cs="Times New Roman"/>
              </w:rPr>
              <w:t xml:space="preserve">w art. 7 ust.1 pkt 3 </w:t>
            </w:r>
            <w:r>
              <w:rPr>
                <w:rFonts w:ascii="Times New Roman" w:hAnsi="Times New Roman" w:cs="Times New Roman"/>
              </w:rPr>
              <w:t xml:space="preserve">ustawy z dnia </w:t>
            </w:r>
            <w:r>
              <w:rPr>
                <w:rFonts w:ascii="Times New Roman" w:hAnsi="Times New Roman" w:cs="Times New Roman"/>
              </w:rPr>
              <w:br/>
              <w:t>8 marca 1990 r. o samorządzie gminnym</w:t>
            </w:r>
            <w:r w:rsidR="00C223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58D">
              <w:rPr>
                <w:rFonts w:ascii="Times New Roman" w:eastAsia="Times New Roman" w:hAnsi="Times New Roman" w:cs="Times New Roman"/>
                <w:lang w:eastAsia="zh-CN"/>
              </w:rPr>
              <w:t xml:space="preserve">polegające na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utrzymaniu czystości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i porządku w</w:t>
            </w:r>
            <w:r w:rsidR="00C223F6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 xml:space="preserve"> </w:t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 xml:space="preserve">gminie, obejmującego utrzymanie czystości oraz odbiór </w:t>
            </w:r>
            <w:r>
              <w:rPr>
                <w:rFonts w:ascii="Times New Roman" w:eastAsia="Tahoma" w:hAnsi="Times New Roman" w:cs="Times New Roman"/>
                <w:bCs/>
                <w:iCs/>
                <w:color w:val="000000"/>
              </w:rPr>
              <w:br/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i zagospodarowanie odpadów zebranych z nieruchomości ogólnodostępnych</w:t>
            </w:r>
            <w:r>
              <w:rPr>
                <w:rFonts w:ascii="Times New Roman" w:hAnsi="Times New Roman" w:cs="Times New Roman"/>
              </w:rPr>
              <w:t>. Zadanie to</w:t>
            </w:r>
            <w:r w:rsidRPr="002832E0">
              <w:rPr>
                <w:rFonts w:ascii="Times New Roman" w:hAnsi="Times New Roman" w:cs="Times New Roman"/>
              </w:rPr>
              <w:t xml:space="preserve"> zostało powierzone Spółce</w:t>
            </w:r>
            <w:r>
              <w:rPr>
                <w:rFonts w:ascii="Times New Roman" w:hAnsi="Times New Roman" w:cs="Times New Roman"/>
              </w:rPr>
              <w:t xml:space="preserve"> do realizacji Uchwałą w sprawie powierzenia</w:t>
            </w:r>
            <w:r w:rsidRPr="002832E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E3BA2" w:rsidRPr="0009318F" w14:paraId="1969D667" w14:textId="77777777" w:rsidTr="007C06E2">
        <w:trPr>
          <w:trHeight w:val="860"/>
        </w:trPr>
        <w:tc>
          <w:tcPr>
            <w:tcW w:w="2110" w:type="dxa"/>
          </w:tcPr>
          <w:p w14:paraId="0A8EDFE5" w14:textId="77777777" w:rsidR="006E3BA2" w:rsidRPr="00220ADB" w:rsidRDefault="006E3BA2" w:rsidP="006E3BA2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220ADB">
              <w:rPr>
                <w:rFonts w:ascii="Times New Roman" w:eastAsia="Times New Roman" w:hAnsi="Times New Roman" w:cs="Times New Roman"/>
                <w:b/>
                <w:lang w:eastAsia="zh-CN"/>
              </w:rPr>
              <w:t>Zasady</w:t>
            </w:r>
          </w:p>
        </w:tc>
        <w:tc>
          <w:tcPr>
            <w:tcW w:w="7104" w:type="dxa"/>
          </w:tcPr>
          <w:p w14:paraId="262FF8D5" w14:textId="7E94DD55" w:rsidR="006E3BA2" w:rsidRPr="00884944" w:rsidRDefault="006E3BA2" w:rsidP="006E3BA2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Pr="00220ADB">
              <w:rPr>
                <w:rFonts w:ascii="Times New Roman" w:eastAsia="Times New Roman" w:hAnsi="Times New Roman" w:cs="Times New Roman"/>
                <w:lang w:eastAsia="zh-CN"/>
              </w:rPr>
              <w:t>asady wykonywania i rozliczania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obowiązkowego </w:t>
            </w:r>
            <w:r w:rsidRPr="00884944">
              <w:rPr>
                <w:rFonts w:ascii="Times New Roman" w:hAnsi="Times New Roman" w:cs="Times New Roman"/>
              </w:rPr>
              <w:t>zadania</w:t>
            </w:r>
            <w:r>
              <w:rPr>
                <w:rFonts w:ascii="Times New Roman" w:hAnsi="Times New Roman" w:cs="Times New Roman"/>
              </w:rPr>
              <w:t xml:space="preserve"> Miasta Poznania</w:t>
            </w:r>
            <w:r w:rsidRPr="00884944">
              <w:rPr>
                <w:rFonts w:ascii="Times New Roman" w:hAnsi="Times New Roman" w:cs="Times New Roman"/>
              </w:rPr>
              <w:t xml:space="preserve"> powierzonego</w:t>
            </w:r>
            <w:r>
              <w:rPr>
                <w:rFonts w:ascii="Times New Roman" w:hAnsi="Times New Roman" w:cs="Times New Roman"/>
              </w:rPr>
              <w:t xml:space="preserve"> Spółce </w:t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z zakresu utrzymania czystości i porządku w gminie, obejmującego utrzymanie czystości oraz odbiór i zagospod</w:t>
            </w:r>
            <w:r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 xml:space="preserve">arowanie odpadów zebranych </w:t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z nieruchomości ogólnodostępnych</w:t>
            </w:r>
            <w:r w:rsidRPr="00C409EB">
              <w:rPr>
                <w:rFonts w:ascii="Times New Roman" w:eastAsia="Tahoma" w:hAnsi="Times New Roman" w:cs="Times New Roman"/>
                <w:iCs/>
                <w:color w:val="000000"/>
              </w:rPr>
              <w:t xml:space="preserve">, </w:t>
            </w:r>
            <w:r w:rsidRPr="00C409EB">
              <w:rPr>
                <w:rFonts w:ascii="Times New Roman" w:eastAsia="Tahoma" w:hAnsi="Times New Roman" w:cs="Times New Roman"/>
                <w:bCs/>
                <w:iCs/>
                <w:color w:val="000000"/>
              </w:rPr>
              <w:t>stanowiących własność Miasta Poznania lub znajdujących się w posiadaniu Miasta Poznania.</w:t>
            </w:r>
          </w:p>
        </w:tc>
      </w:tr>
      <w:tr w:rsidR="006E3BA2" w:rsidRPr="0009318F" w14:paraId="5E7DA672" w14:textId="77777777" w:rsidTr="00317D14">
        <w:trPr>
          <w:trHeight w:val="2081"/>
        </w:trPr>
        <w:tc>
          <w:tcPr>
            <w:tcW w:w="2110" w:type="dxa"/>
          </w:tcPr>
          <w:p w14:paraId="1A0BF5B1" w14:textId="12713E06" w:rsidR="006E3BA2" w:rsidRPr="00220ADB" w:rsidRDefault="006E3BA2" w:rsidP="006E3BA2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Zlecenie</w:t>
            </w:r>
          </w:p>
        </w:tc>
        <w:tc>
          <w:tcPr>
            <w:tcW w:w="7104" w:type="dxa"/>
          </w:tcPr>
          <w:p w14:paraId="7B60E548" w14:textId="14D76BD5" w:rsidR="006E3BA2" w:rsidRDefault="006E3BA2" w:rsidP="006E3B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Dokument, na podstawie którego WGK zleca Spółce do realizacji usługę związaną z realizacją Zadania, przekazywany drogą elektroniczną na adres </w:t>
            </w:r>
            <w:r w:rsidR="00504E24">
              <w:rPr>
                <w:rFonts w:ascii="Times New Roman" w:eastAsia="Times New Roman" w:hAnsi="Times New Roman" w:cs="Times New Roman"/>
                <w:lang w:eastAsia="zh-CN"/>
              </w:rPr>
              <w:br/>
              <w:t>e-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mailowy Spółki oraz telefonicznie, zawierający kolejny numer porządkowy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br/>
              <w:t>w ujęciu miesięcznym oraz informacje o zakresie, miejscu i terminie realizacji prac. Wzór Zlecenia stanowi załącznik nr 3 do Zasad.</w:t>
            </w:r>
          </w:p>
          <w:p w14:paraId="57DD43C4" w14:textId="67B088D1" w:rsidR="006E3BA2" w:rsidRDefault="006E3BA2" w:rsidP="006E3B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1AB9B338" w14:textId="30513E5F" w:rsidR="00AB28DD" w:rsidRPr="002638A7" w:rsidRDefault="00AB28DD" w:rsidP="002638A7">
      <w:pPr>
        <w:keepNext/>
        <w:widowControl w:val="0"/>
        <w:tabs>
          <w:tab w:val="left" w:pos="426"/>
        </w:tabs>
        <w:suppressAutoHyphens/>
        <w:spacing w:before="36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highlight w:val="lightGray"/>
          <w:lang w:eastAsia="zh-CN"/>
        </w:rPr>
        <w:t>§</w:t>
      </w:r>
      <w:r w:rsidR="00A02F43">
        <w:rPr>
          <w:rFonts w:ascii="Times New Roman" w:eastAsia="Times New Roman" w:hAnsi="Times New Roman" w:cs="Times New Roman"/>
          <w:b/>
          <w:lang w:eastAsia="zh-CN"/>
        </w:rPr>
        <w:t xml:space="preserve"> 2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9318F" w:rsidRPr="00AB28DD">
        <w:rPr>
          <w:rFonts w:ascii="Times New Roman" w:eastAsia="Times New Roman" w:hAnsi="Times New Roman" w:cs="Times New Roman"/>
          <w:b/>
          <w:lang w:eastAsia="zh-CN"/>
        </w:rPr>
        <w:t>PRZEDMIOT ZASAD</w:t>
      </w:r>
      <w:r w:rsidRPr="00AB28DD">
        <w:t xml:space="preserve"> </w:t>
      </w:r>
    </w:p>
    <w:p w14:paraId="137DDA8B" w14:textId="15C26540" w:rsidR="00AB28DD" w:rsidRDefault="002638A7" w:rsidP="00A02F43">
      <w:pPr>
        <w:pStyle w:val="Bezodstpw"/>
        <w:ind w:left="0" w:firstLine="0"/>
      </w:pPr>
      <w:r w:rsidRPr="00AB28DD">
        <w:t xml:space="preserve">Przedmiotem dokumentu jest określenie zasad wykonywania </w:t>
      </w:r>
      <w:r w:rsidR="00175A5B">
        <w:t>z</w:t>
      </w:r>
      <w:r w:rsidRPr="00AB28DD">
        <w:t>adań przez</w:t>
      </w:r>
      <w:r w:rsidR="00DA1C05">
        <w:t xml:space="preserve"> Spółkę oraz zasad rozliczania </w:t>
      </w:r>
      <w:r w:rsidR="00815115">
        <w:t>r</w:t>
      </w:r>
      <w:r w:rsidRPr="00AB28DD">
        <w:t>ekompensaty przyznawanej Spółce w związku z realizacją Zadania</w:t>
      </w:r>
      <w:r w:rsidR="00ED4796">
        <w:t>.</w:t>
      </w:r>
    </w:p>
    <w:p w14:paraId="5D87ED7C" w14:textId="7F09CA2D" w:rsidR="00122326" w:rsidRPr="00CC751B" w:rsidRDefault="00122326" w:rsidP="004D1D43">
      <w:pPr>
        <w:pStyle w:val="Bezodstpw"/>
        <w:ind w:left="0" w:firstLine="0"/>
      </w:pPr>
    </w:p>
    <w:p w14:paraId="5319CB3E" w14:textId="0D411D31" w:rsidR="0009318F" w:rsidRPr="0009318F" w:rsidRDefault="00D011D3" w:rsidP="00C85053">
      <w:pPr>
        <w:pStyle w:val="Akapitzlist"/>
        <w:keepNext/>
        <w:widowControl w:val="0"/>
        <w:numPr>
          <w:ilvl w:val="0"/>
          <w:numId w:val="8"/>
        </w:numPr>
        <w:tabs>
          <w:tab w:val="left" w:pos="426"/>
        </w:tabs>
        <w:suppressAutoHyphens/>
        <w:spacing w:before="36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OGÓLNE </w:t>
      </w:r>
      <w:r w:rsidR="0009318F" w:rsidRPr="0009318F">
        <w:rPr>
          <w:rFonts w:ascii="Times New Roman" w:eastAsia="Times New Roman" w:hAnsi="Times New Roman" w:cs="Times New Roman"/>
          <w:b/>
          <w:lang w:eastAsia="zh-CN"/>
        </w:rPr>
        <w:t>ZASADY REALIZACJI ZADANIA</w:t>
      </w:r>
    </w:p>
    <w:p w14:paraId="06828E37" w14:textId="0A13B8AA" w:rsidR="000C203B" w:rsidRPr="00650A76" w:rsidRDefault="00C37EAD" w:rsidP="005664D2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C37EAD">
        <w:rPr>
          <w:rFonts w:ascii="Times New Roman" w:eastAsia="Times New Roman" w:hAnsi="Times New Roman" w:cs="Times New Roman"/>
          <w:lang w:eastAsia="zh-CN"/>
        </w:rPr>
        <w:t>Spółka zob</w:t>
      </w:r>
      <w:r w:rsidR="00953405">
        <w:rPr>
          <w:rFonts w:ascii="Times New Roman" w:eastAsia="Times New Roman" w:hAnsi="Times New Roman" w:cs="Times New Roman"/>
          <w:lang w:eastAsia="zh-CN"/>
        </w:rPr>
        <w:t>owiązana jest realizować</w:t>
      </w:r>
      <w:r w:rsidR="008B53D0">
        <w:rPr>
          <w:rFonts w:ascii="Times New Roman" w:eastAsia="Times New Roman" w:hAnsi="Times New Roman" w:cs="Times New Roman"/>
          <w:lang w:eastAsia="zh-CN"/>
        </w:rPr>
        <w:t xml:space="preserve"> </w:t>
      </w:r>
      <w:r w:rsidR="00E873DE">
        <w:rPr>
          <w:rFonts w:ascii="Times New Roman" w:eastAsia="Times New Roman" w:hAnsi="Times New Roman" w:cs="Times New Roman"/>
          <w:lang w:eastAsia="zh-CN"/>
        </w:rPr>
        <w:t>Zadanie</w:t>
      </w:r>
      <w:r w:rsidRPr="00C37EAD">
        <w:rPr>
          <w:rFonts w:ascii="Times New Roman" w:eastAsia="Times New Roman" w:hAnsi="Times New Roman" w:cs="Times New Roman"/>
          <w:lang w:eastAsia="zh-CN"/>
        </w:rPr>
        <w:t xml:space="preserve"> na warunkach określonych w Zasadach</w:t>
      </w:r>
      <w:r w:rsidR="003F0C8E">
        <w:rPr>
          <w:rFonts w:ascii="Times New Roman" w:eastAsia="Times New Roman" w:hAnsi="Times New Roman" w:cs="Times New Roman"/>
          <w:lang w:eastAsia="zh-CN"/>
        </w:rPr>
        <w:t xml:space="preserve"> </w:t>
      </w:r>
      <w:r w:rsidR="003F0C8E" w:rsidRPr="008E2652">
        <w:rPr>
          <w:rFonts w:ascii="Times New Roman" w:eastAsia="Times New Roman" w:hAnsi="Times New Roman" w:cs="Times New Roman"/>
          <w:lang w:eastAsia="zh-CN"/>
        </w:rPr>
        <w:t>przy</w:t>
      </w:r>
      <w:r w:rsidR="00E23BB2" w:rsidRPr="008E2652">
        <w:rPr>
          <w:rFonts w:ascii="Times New Roman" w:eastAsia="Times New Roman" w:hAnsi="Times New Roman" w:cs="Times New Roman"/>
          <w:lang w:eastAsia="zh-CN"/>
        </w:rPr>
        <w:t> </w:t>
      </w:r>
      <w:r w:rsidR="003F0C8E" w:rsidRPr="008E2652">
        <w:rPr>
          <w:rFonts w:ascii="Times New Roman" w:eastAsia="Times New Roman" w:hAnsi="Times New Roman" w:cs="Times New Roman"/>
          <w:lang w:eastAsia="zh-CN"/>
        </w:rPr>
        <w:t>zapewnieniu przestrzegania powszechnie obowiązujących przepisów prawa</w:t>
      </w:r>
      <w:r w:rsidR="000C203B" w:rsidRPr="008E2652">
        <w:rPr>
          <w:rFonts w:ascii="Times New Roman" w:eastAsia="Times New Roman" w:hAnsi="Times New Roman" w:cs="Times New Roman"/>
          <w:lang w:eastAsia="zh-CN"/>
        </w:rPr>
        <w:t xml:space="preserve">, </w:t>
      </w:r>
      <w:r w:rsidR="000C203B" w:rsidRPr="008E2652">
        <w:rPr>
          <w:rFonts w:ascii="Times New Roman" w:hAnsi="Times New Roman" w:cs="Times New Roman"/>
        </w:rPr>
        <w:t>w tym aktów prawa miejscowego.</w:t>
      </w:r>
    </w:p>
    <w:p w14:paraId="5A0A451A" w14:textId="3619A41F" w:rsidR="00E60CC0" w:rsidRPr="000B55AD" w:rsidRDefault="00BA3989" w:rsidP="00491EA4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55AD">
        <w:rPr>
          <w:rFonts w:ascii="Times New Roman" w:hAnsi="Times New Roman" w:cs="Times New Roman"/>
        </w:rPr>
        <w:t xml:space="preserve">Zadanie zostało </w:t>
      </w:r>
      <w:r w:rsidR="00B63AC7" w:rsidRPr="000B55AD">
        <w:rPr>
          <w:rFonts w:ascii="Times New Roman" w:hAnsi="Times New Roman" w:cs="Times New Roman"/>
        </w:rPr>
        <w:t>powierzone</w:t>
      </w:r>
      <w:r w:rsidR="00B63AC7" w:rsidRPr="000B55AD">
        <w:rPr>
          <w:rFonts w:ascii="Times New Roman" w:eastAsia="Times New Roman" w:hAnsi="Times New Roman" w:cs="Times New Roman"/>
          <w:lang w:eastAsia="pl-PL"/>
        </w:rPr>
        <w:t xml:space="preserve"> Spółce w okresie </w:t>
      </w:r>
      <w:r w:rsidR="00650A76" w:rsidRPr="000B55AD">
        <w:rPr>
          <w:rFonts w:ascii="Times New Roman" w:eastAsia="Times New Roman" w:hAnsi="Times New Roman" w:cs="Times New Roman"/>
          <w:lang w:eastAsia="pl-PL"/>
        </w:rPr>
        <w:t xml:space="preserve">od 1 maja 2022 r. do 31 grudnia 2033 r. </w:t>
      </w:r>
      <w:r w:rsidR="00F0608B" w:rsidRPr="000B55AD">
        <w:rPr>
          <w:rFonts w:ascii="Times New Roman" w:eastAsia="Times New Roman" w:hAnsi="Times New Roman" w:cs="Times New Roman"/>
          <w:lang w:eastAsia="pl-PL"/>
        </w:rPr>
        <w:br/>
      </w:r>
      <w:r w:rsidR="00650A76" w:rsidRPr="000B55AD">
        <w:rPr>
          <w:rFonts w:ascii="Times New Roman" w:eastAsia="Times New Roman" w:hAnsi="Times New Roman" w:cs="Times New Roman"/>
          <w:lang w:eastAsia="pl-PL"/>
        </w:rPr>
        <w:t>w zakresie utrzymania czystości, odbioru i zagospodarowania odpadów</w:t>
      </w:r>
      <w:r w:rsidR="00464D98" w:rsidRPr="000B55AD">
        <w:rPr>
          <w:rFonts w:ascii="Times New Roman" w:eastAsia="Times New Roman" w:hAnsi="Times New Roman" w:cs="Times New Roman"/>
          <w:lang w:eastAsia="pl-PL"/>
        </w:rPr>
        <w:t xml:space="preserve">, poprzez zapewnienie obsługi akcji proekologicznych oraz oddolnych inicjatyw mieszkańców dotyczących sprzątania przestrzeni publicznych </w:t>
      </w:r>
      <w:r w:rsidR="00BF62C9">
        <w:rPr>
          <w:rFonts w:ascii="Times New Roman" w:eastAsia="Times New Roman" w:hAnsi="Times New Roman" w:cs="Times New Roman"/>
          <w:lang w:eastAsia="pl-PL"/>
        </w:rPr>
        <w:t>Poznania</w:t>
      </w:r>
      <w:r w:rsidR="00BF62C9" w:rsidRPr="000B55AD">
        <w:rPr>
          <w:rFonts w:ascii="Times New Roman" w:eastAsia="Times New Roman" w:hAnsi="Times New Roman" w:cs="Times New Roman"/>
          <w:lang w:eastAsia="pl-PL"/>
        </w:rPr>
        <w:t xml:space="preserve"> </w:t>
      </w:r>
      <w:r w:rsidR="00464D98" w:rsidRPr="000B55AD">
        <w:rPr>
          <w:rFonts w:ascii="Times New Roman" w:eastAsia="Times New Roman" w:hAnsi="Times New Roman" w:cs="Times New Roman"/>
          <w:lang w:eastAsia="pl-PL"/>
        </w:rPr>
        <w:t>na wezwanie WGK.</w:t>
      </w:r>
    </w:p>
    <w:p w14:paraId="72FE9D68" w14:textId="513E0EAD" w:rsidR="0009318F" w:rsidRDefault="0009318F" w:rsidP="005664D2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8E2652">
        <w:rPr>
          <w:rFonts w:ascii="Times New Roman" w:eastAsia="Times New Roman" w:hAnsi="Times New Roman" w:cs="Times New Roman"/>
          <w:lang w:eastAsia="zh-CN"/>
        </w:rPr>
        <w:t>Spółka</w:t>
      </w:r>
      <w:r w:rsidR="007B424C" w:rsidRPr="008E2652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E2652">
        <w:rPr>
          <w:rFonts w:ascii="Times New Roman" w:eastAsia="Times New Roman" w:hAnsi="Times New Roman" w:cs="Times New Roman"/>
          <w:lang w:eastAsia="zh-CN"/>
        </w:rPr>
        <w:t>współpracuje z Miastem</w:t>
      </w:r>
      <w:r w:rsidR="000102AE" w:rsidRPr="008E2652">
        <w:rPr>
          <w:rFonts w:ascii="Times New Roman" w:eastAsia="Times New Roman" w:hAnsi="Times New Roman" w:cs="Times New Roman"/>
          <w:lang w:eastAsia="zh-CN"/>
        </w:rPr>
        <w:t xml:space="preserve">, w szczególności z </w:t>
      </w:r>
      <w:r w:rsidR="009C2CDB">
        <w:rPr>
          <w:rFonts w:ascii="Times New Roman" w:eastAsia="Times New Roman" w:hAnsi="Times New Roman" w:cs="Times New Roman"/>
          <w:lang w:eastAsia="zh-CN"/>
        </w:rPr>
        <w:t>WGK</w:t>
      </w:r>
      <w:r w:rsidR="000102AE" w:rsidRPr="008E2652">
        <w:rPr>
          <w:rFonts w:ascii="Times New Roman" w:eastAsia="Times New Roman" w:hAnsi="Times New Roman" w:cs="Times New Roman"/>
          <w:lang w:eastAsia="zh-CN"/>
        </w:rPr>
        <w:t>,</w:t>
      </w:r>
      <w:r w:rsidR="00E65906" w:rsidRPr="008E2652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E2652">
        <w:rPr>
          <w:rFonts w:ascii="Times New Roman" w:eastAsia="Times New Roman" w:hAnsi="Times New Roman" w:cs="Times New Roman"/>
          <w:lang w:eastAsia="zh-CN"/>
        </w:rPr>
        <w:t>w zakresi</w:t>
      </w:r>
      <w:r w:rsidR="000102AE" w:rsidRPr="008E2652">
        <w:rPr>
          <w:rFonts w:ascii="Times New Roman" w:eastAsia="Times New Roman" w:hAnsi="Times New Roman" w:cs="Times New Roman"/>
          <w:lang w:eastAsia="zh-CN"/>
        </w:rPr>
        <w:t>e prawidłowej realizacji Zadania</w:t>
      </w:r>
      <w:r w:rsidRPr="008E2652">
        <w:rPr>
          <w:rFonts w:ascii="Times New Roman" w:eastAsia="Times New Roman" w:hAnsi="Times New Roman" w:cs="Times New Roman"/>
          <w:lang w:eastAsia="zh-CN"/>
        </w:rPr>
        <w:t>.</w:t>
      </w:r>
    </w:p>
    <w:p w14:paraId="3CD00F24" w14:textId="61108838" w:rsidR="00F0608B" w:rsidRDefault="00F0608B" w:rsidP="00F0608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>Spółka przy wykonywaniu Zadania jest zobowiązana dochować należytej staranności.</w:t>
      </w:r>
    </w:p>
    <w:p w14:paraId="682E2C4E" w14:textId="46FAAEAC" w:rsidR="00F0608B" w:rsidRPr="00A32552" w:rsidRDefault="00F0608B" w:rsidP="000B55AD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32552">
        <w:rPr>
          <w:rFonts w:ascii="Times New Roman" w:eastAsia="Times New Roman" w:hAnsi="Times New Roman" w:cs="Times New Roman"/>
          <w:lang w:eastAsia="zh-CN"/>
        </w:rPr>
        <w:t xml:space="preserve">Spółka jest zobowiązana świadczyć powierzone jej Zadanie samodzielnie. </w:t>
      </w:r>
    </w:p>
    <w:p w14:paraId="653FB2EF" w14:textId="5DDAB5B1" w:rsidR="006542CF" w:rsidRPr="0009318F" w:rsidRDefault="006542CF" w:rsidP="006542CF">
      <w:pPr>
        <w:pStyle w:val="Akapitzlist"/>
        <w:keepNext/>
        <w:widowControl w:val="0"/>
        <w:numPr>
          <w:ilvl w:val="0"/>
          <w:numId w:val="8"/>
        </w:numPr>
        <w:tabs>
          <w:tab w:val="left" w:pos="426"/>
        </w:tabs>
        <w:suppressAutoHyphens/>
        <w:spacing w:before="36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 xml:space="preserve">SZCZEGÓŁOWE </w:t>
      </w:r>
      <w:r w:rsidRPr="0009318F">
        <w:rPr>
          <w:rFonts w:ascii="Times New Roman" w:eastAsia="Times New Roman" w:hAnsi="Times New Roman" w:cs="Times New Roman"/>
          <w:b/>
          <w:lang w:eastAsia="zh-CN"/>
        </w:rPr>
        <w:t>ZASADY REALIZACJI ZADANIA</w:t>
      </w:r>
    </w:p>
    <w:p w14:paraId="680AE5CC" w14:textId="77777777" w:rsidR="006542CF" w:rsidRPr="008E2652" w:rsidRDefault="006542CF" w:rsidP="006542CF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829480E" w14:textId="566757BA" w:rsidR="0040346B" w:rsidRDefault="00834ED6" w:rsidP="00006E9D">
      <w:pPr>
        <w:widowControl w:val="0"/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1. </w:t>
      </w:r>
      <w:r w:rsidR="009F12E3" w:rsidRPr="001571FB">
        <w:rPr>
          <w:rFonts w:ascii="Times New Roman" w:hAnsi="Times New Roman" w:cs="Times New Roman"/>
        </w:rPr>
        <w:t xml:space="preserve">W zakresie </w:t>
      </w:r>
      <w:r w:rsidR="00C21196">
        <w:rPr>
          <w:rFonts w:ascii="Times New Roman" w:hAnsi="Times New Roman" w:cs="Times New Roman"/>
        </w:rPr>
        <w:t>realizacji Z</w:t>
      </w:r>
      <w:r w:rsidR="009F12E3">
        <w:rPr>
          <w:rFonts w:ascii="Times New Roman" w:hAnsi="Times New Roman" w:cs="Times New Roman"/>
        </w:rPr>
        <w:t xml:space="preserve">adania </w:t>
      </w:r>
      <w:r w:rsidR="009F12E3" w:rsidRPr="001571FB">
        <w:rPr>
          <w:rFonts w:ascii="Times New Roman" w:hAnsi="Times New Roman" w:cs="Times New Roman"/>
        </w:rPr>
        <w:t>obowiązki Spółki obejmują</w:t>
      </w:r>
      <w:r w:rsidR="00F0608B">
        <w:rPr>
          <w:rFonts w:ascii="Times New Roman" w:hAnsi="Times New Roman" w:cs="Times New Roman"/>
        </w:rPr>
        <w:t xml:space="preserve"> </w:t>
      </w:r>
      <w:r w:rsidR="009F12E3" w:rsidRPr="001571FB">
        <w:rPr>
          <w:rFonts w:ascii="Times New Roman" w:hAnsi="Times New Roman" w:cs="Times New Roman"/>
        </w:rPr>
        <w:t>w szczególności</w:t>
      </w:r>
      <w:r w:rsidR="0040346B">
        <w:rPr>
          <w:rFonts w:ascii="Times New Roman" w:eastAsia="Times New Roman" w:hAnsi="Times New Roman" w:cs="Times New Roman"/>
          <w:lang w:eastAsia="zh-CN"/>
        </w:rPr>
        <w:t>:</w:t>
      </w:r>
    </w:p>
    <w:p w14:paraId="10E78B24" w14:textId="635BC101" w:rsidR="009F12E3" w:rsidRPr="001571FB" w:rsidRDefault="009F12E3" w:rsidP="00C70D74">
      <w:pPr>
        <w:pStyle w:val="Akapitzlist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bookmarkStart w:id="2" w:name="_Hlk50652945"/>
      <w:r w:rsidRPr="001571FB">
        <w:rPr>
          <w:rFonts w:ascii="Times New Roman" w:hAnsi="Times New Roman" w:cs="Times New Roman"/>
        </w:rPr>
        <w:t>posiadanie potencjału technicznego i osobowego niezbędnego do należytego wykonania Zadania</w:t>
      </w:r>
      <w:r w:rsidR="00504E24">
        <w:rPr>
          <w:rFonts w:ascii="Times New Roman" w:hAnsi="Times New Roman" w:cs="Times New Roman"/>
        </w:rPr>
        <w:t>;</w:t>
      </w:r>
    </w:p>
    <w:p w14:paraId="1DD192FC" w14:textId="520838C6" w:rsidR="009F12E3" w:rsidRPr="001571FB" w:rsidRDefault="009F12E3" w:rsidP="00C70D74">
      <w:pPr>
        <w:pStyle w:val="Akapitzlist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>dysponowanie sprawnym i profesjonalnym sprzętem umożliwiającym wykonanie Zadania</w:t>
      </w:r>
      <w:r w:rsidR="00504E24">
        <w:rPr>
          <w:rFonts w:ascii="Times New Roman" w:hAnsi="Times New Roman" w:cs="Times New Roman"/>
        </w:rPr>
        <w:t>;</w:t>
      </w:r>
    </w:p>
    <w:p w14:paraId="0C009C26" w14:textId="70C68E8A" w:rsidR="009F12E3" w:rsidRPr="001571FB" w:rsidRDefault="00F47F2F" w:rsidP="00C70D74">
      <w:pPr>
        <w:pStyle w:val="Akapitzlist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kontrolę rodzaju o</w:t>
      </w:r>
      <w:r w:rsidR="009F12E3" w:rsidRPr="001571FB">
        <w:rPr>
          <w:rFonts w:ascii="Times New Roman" w:hAnsi="Times New Roman" w:cs="Times New Roman"/>
        </w:rPr>
        <w:t>dpadów zgodnie z aktami prawa miejscowego;</w:t>
      </w:r>
    </w:p>
    <w:p w14:paraId="0E73260A" w14:textId="3A35FD8C" w:rsidR="009F12E3" w:rsidRPr="00CC37E4" w:rsidRDefault="009F12E3" w:rsidP="00C70D74">
      <w:pPr>
        <w:pStyle w:val="Akapitzlist"/>
        <w:widowControl w:val="0"/>
        <w:numPr>
          <w:ilvl w:val="0"/>
          <w:numId w:val="20"/>
        </w:numPr>
        <w:suppressAutoHyphens/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 xml:space="preserve">zapewnienie prawidłowego oznakowania i zabezpieczenia miejsc zbierania </w:t>
      </w:r>
      <w:r w:rsidR="00310FF2">
        <w:rPr>
          <w:rFonts w:ascii="Times New Roman" w:hAnsi="Times New Roman" w:cs="Times New Roman"/>
        </w:rPr>
        <w:t>o</w:t>
      </w:r>
      <w:r w:rsidRPr="001571FB">
        <w:rPr>
          <w:rFonts w:ascii="Times New Roman" w:hAnsi="Times New Roman" w:cs="Times New Roman"/>
        </w:rPr>
        <w:t xml:space="preserve">dpadów </w:t>
      </w:r>
      <w:r w:rsidR="00BE6726">
        <w:rPr>
          <w:rFonts w:ascii="Times New Roman" w:hAnsi="Times New Roman" w:cs="Times New Roman"/>
        </w:rPr>
        <w:br/>
      </w:r>
      <w:r w:rsidR="00310FF2">
        <w:rPr>
          <w:rFonts w:ascii="Times New Roman" w:hAnsi="Times New Roman" w:cs="Times New Roman"/>
        </w:rPr>
        <w:t>oraz wykonywania prac</w:t>
      </w:r>
      <w:r w:rsidR="00310FF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="00310FF2" w:rsidRPr="0040346B">
        <w:rPr>
          <w:rFonts w:ascii="Times New Roman" w:eastAsia="Times New Roman" w:hAnsi="Times New Roman" w:cs="Times New Roman"/>
          <w:color w:val="000000"/>
          <w:lang w:eastAsia="pl-PL"/>
        </w:rPr>
        <w:t>W przypadku wystąpienia konieczności uniemożliwienia dostępu osó</w:t>
      </w:r>
      <w:r w:rsidR="00310FF2">
        <w:rPr>
          <w:rFonts w:ascii="Times New Roman" w:eastAsia="Times New Roman" w:hAnsi="Times New Roman" w:cs="Times New Roman"/>
          <w:color w:val="000000"/>
          <w:lang w:eastAsia="pl-PL"/>
        </w:rPr>
        <w:t>b trzecich –</w:t>
      </w:r>
      <w:r w:rsidR="00A1052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91294">
        <w:rPr>
          <w:rFonts w:ascii="Times New Roman" w:eastAsia="Times New Roman" w:hAnsi="Times New Roman" w:cs="Times New Roman"/>
          <w:color w:val="000000"/>
          <w:lang w:eastAsia="pl-PL"/>
        </w:rPr>
        <w:t xml:space="preserve">ich </w:t>
      </w:r>
      <w:r w:rsidR="00310FF2">
        <w:rPr>
          <w:rFonts w:ascii="Times New Roman" w:eastAsia="Times New Roman" w:hAnsi="Times New Roman" w:cs="Times New Roman"/>
          <w:color w:val="000000"/>
          <w:lang w:eastAsia="pl-PL"/>
        </w:rPr>
        <w:t>ogrodzeni</w:t>
      </w:r>
      <w:r w:rsidR="00BF62C9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504E24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2870501" w14:textId="4F050E79" w:rsidR="009F12E3" w:rsidRPr="001571FB" w:rsidRDefault="009F12E3" w:rsidP="00C70D74">
      <w:pPr>
        <w:pStyle w:val="Akapitzlist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>zago</w:t>
      </w:r>
      <w:r w:rsidR="00F47F2F">
        <w:rPr>
          <w:rFonts w:ascii="Times New Roman" w:hAnsi="Times New Roman" w:cs="Times New Roman"/>
        </w:rPr>
        <w:t>spodarowanie o</w:t>
      </w:r>
      <w:r w:rsidRPr="001571FB">
        <w:rPr>
          <w:rFonts w:ascii="Times New Roman" w:hAnsi="Times New Roman" w:cs="Times New Roman"/>
        </w:rPr>
        <w:t xml:space="preserve">dpadów zgodnie z hierarchią sposobów postępowania z odpadami, o której mowa w Ustawie o odpadach, w szczególności przekazywanie odpadów w pierwszej kolejności uprawnionym do tego przedsiębiorcom prowadzącym działalność w zakresie przygotowania </w:t>
      </w:r>
      <w:r w:rsidR="000E4BEF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do ponownego użycia, recyklingu, a w dalszej kolejności uprawnionym do tego przedsiębiorcom prowadzącym działalność w zakresie pozostałych procesów odzysku – gdy Spółka </w:t>
      </w:r>
      <w:r w:rsidR="00BE6726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nie jest uprawniona do prowadzenia działalności w tym zakresie – bądź przedsiębiorcom prowadzącym zbieranie odpadów w celu przekazania odpadów do ostatecznego odbiorcy posiadającego zezwolenie w zakresie przetwarzania odpadów</w:t>
      </w:r>
      <w:r w:rsidR="00504E24">
        <w:rPr>
          <w:rFonts w:ascii="Times New Roman" w:hAnsi="Times New Roman" w:cs="Times New Roman"/>
        </w:rPr>
        <w:t>;</w:t>
      </w:r>
    </w:p>
    <w:p w14:paraId="40D7DA1E" w14:textId="44E62ACF" w:rsidR="009F12E3" w:rsidRDefault="009F12E3" w:rsidP="00C70D74">
      <w:pPr>
        <w:pStyle w:val="Akapitzlist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 xml:space="preserve">przekazywanie </w:t>
      </w:r>
      <w:r w:rsidR="00291294">
        <w:rPr>
          <w:rFonts w:ascii="Times New Roman" w:hAnsi="Times New Roman" w:cs="Times New Roman"/>
        </w:rPr>
        <w:t xml:space="preserve">zebranych </w:t>
      </w:r>
      <w:r w:rsidRPr="001571FB">
        <w:rPr>
          <w:rFonts w:ascii="Times New Roman" w:hAnsi="Times New Roman" w:cs="Times New Roman"/>
        </w:rPr>
        <w:t>odpadów podmiotom współpracującym w celu ich przetworzenia,</w:t>
      </w:r>
      <w:r w:rsidR="000E4BEF">
        <w:rPr>
          <w:rFonts w:ascii="Times New Roman" w:hAnsi="Times New Roman" w:cs="Times New Roman"/>
        </w:rPr>
        <w:t xml:space="preserve"> </w:t>
      </w:r>
    </w:p>
    <w:p w14:paraId="2C0E21C1" w14:textId="125F936E" w:rsidR="00834ED6" w:rsidRPr="00E51D4B" w:rsidRDefault="00291294" w:rsidP="00C70D74">
      <w:pPr>
        <w:pStyle w:val="Akapitzlist"/>
        <w:numPr>
          <w:ilvl w:val="0"/>
          <w:numId w:val="20"/>
        </w:numPr>
        <w:spacing w:after="0" w:line="360" w:lineRule="auto"/>
        <w:ind w:left="284" w:right="51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przekazywanie </w:t>
      </w:r>
      <w:r w:rsidR="00834ED6">
        <w:rPr>
          <w:rFonts w:ascii="Times New Roman" w:hAnsi="Times New Roman" w:cs="Times New Roman"/>
        </w:rPr>
        <w:t>zebran</w:t>
      </w:r>
      <w:r>
        <w:rPr>
          <w:rFonts w:ascii="Times New Roman" w:hAnsi="Times New Roman" w:cs="Times New Roman"/>
        </w:rPr>
        <w:t>ych</w:t>
      </w:r>
      <w:r w:rsidR="00834ED6">
        <w:rPr>
          <w:rFonts w:ascii="Times New Roman" w:hAnsi="Times New Roman" w:cs="Times New Roman"/>
        </w:rPr>
        <w:t xml:space="preserve"> odpad</w:t>
      </w:r>
      <w:r>
        <w:rPr>
          <w:rFonts w:ascii="Times New Roman" w:hAnsi="Times New Roman" w:cs="Times New Roman"/>
        </w:rPr>
        <w:t>ów</w:t>
      </w:r>
      <w:r w:rsidR="00834ED6" w:rsidRPr="00402DBF">
        <w:rPr>
          <w:rFonts w:ascii="Times New Roman" w:hAnsi="Times New Roman" w:cs="Times New Roman"/>
        </w:rPr>
        <w:t xml:space="preserve"> do właściwej Instalacji z częstotliwością zapewniającą odpowiednie utrzymanie stanu technicznego i higieniczno-sanitarnego pojemników</w:t>
      </w:r>
      <w:r w:rsidR="0033556D">
        <w:rPr>
          <w:rFonts w:ascii="Times New Roman" w:hAnsi="Times New Roman" w:cs="Times New Roman"/>
        </w:rPr>
        <w:t xml:space="preserve"> </w:t>
      </w:r>
      <w:r w:rsidR="00834ED6" w:rsidRPr="00402DBF">
        <w:rPr>
          <w:rFonts w:ascii="Times New Roman" w:hAnsi="Times New Roman" w:cs="Times New Roman"/>
        </w:rPr>
        <w:t>oraz kontenerów</w:t>
      </w:r>
      <w:r w:rsidR="00834ED6">
        <w:rPr>
          <w:rFonts w:ascii="Times New Roman" w:hAnsi="Times New Roman" w:cs="Times New Roman"/>
        </w:rPr>
        <w:t xml:space="preserve"> do gromadzenia odpadów</w:t>
      </w:r>
      <w:r w:rsidR="00504E24">
        <w:rPr>
          <w:rFonts w:ascii="Times New Roman" w:hAnsi="Times New Roman" w:cs="Times New Roman"/>
        </w:rPr>
        <w:t>;</w:t>
      </w:r>
    </w:p>
    <w:p w14:paraId="71482B6E" w14:textId="77A78C9E" w:rsidR="009F12E3" w:rsidRDefault="009F12E3" w:rsidP="00C70D74">
      <w:pPr>
        <w:pStyle w:val="Akapitzlist"/>
        <w:numPr>
          <w:ilvl w:val="0"/>
          <w:numId w:val="20"/>
        </w:numPr>
        <w:spacing w:after="0" w:line="360" w:lineRule="auto"/>
        <w:ind w:left="284" w:firstLine="0"/>
        <w:jc w:val="both"/>
        <w:rPr>
          <w:rStyle w:val="Odwoaniedokomentarza"/>
          <w:rFonts w:ascii="Times New Roman" w:hAnsi="Times New Roman" w:cs="Times New Roman"/>
          <w:sz w:val="22"/>
          <w:szCs w:val="22"/>
        </w:rPr>
      </w:pPr>
      <w:r w:rsidRPr="001571FB">
        <w:rPr>
          <w:rFonts w:ascii="Times New Roman" w:hAnsi="Times New Roman" w:cs="Times New Roman"/>
          <w:color w:val="000000" w:themeColor="text1"/>
        </w:rPr>
        <w:t>przekazywanie danych do</w:t>
      </w:r>
      <w:r w:rsidR="00F47F2F">
        <w:rPr>
          <w:rFonts w:ascii="Times New Roman" w:hAnsi="Times New Roman" w:cs="Times New Roman"/>
          <w:color w:val="000000" w:themeColor="text1"/>
        </w:rPr>
        <w:t>tyczących Instalacji, w której o</w:t>
      </w:r>
      <w:r w:rsidRPr="001571FB">
        <w:rPr>
          <w:rFonts w:ascii="Times New Roman" w:hAnsi="Times New Roman" w:cs="Times New Roman"/>
          <w:color w:val="000000" w:themeColor="text1"/>
        </w:rPr>
        <w:t>dpady</w:t>
      </w:r>
      <w:r w:rsidRPr="001571FB">
        <w:rPr>
          <w:rFonts w:ascii="Times New Roman" w:hAnsi="Times New Roman" w:cs="Times New Roman"/>
        </w:rPr>
        <w:t xml:space="preserve"> były zagospodarowane, </w:t>
      </w:r>
      <w:r w:rsidR="002D3DAB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w terminie nie później niż </w:t>
      </w:r>
      <w:r w:rsidRPr="001571FB">
        <w:rPr>
          <w:rFonts w:ascii="Times New Roman" w:hAnsi="Times New Roman" w:cs="Times New Roman"/>
          <w:bCs/>
        </w:rPr>
        <w:t xml:space="preserve">3 dni robocze </w:t>
      </w:r>
      <w:r w:rsidRPr="001571FB">
        <w:rPr>
          <w:rFonts w:ascii="Times New Roman" w:hAnsi="Times New Roman" w:cs="Times New Roman"/>
        </w:rPr>
        <w:t>od dnia wystosowania takiego żądania przez WGK</w:t>
      </w:r>
      <w:r w:rsidR="00752A79">
        <w:rPr>
          <w:rStyle w:val="Odwoaniedokomentarza"/>
          <w:rFonts w:ascii="Times New Roman" w:hAnsi="Times New Roman" w:cs="Times New Roman"/>
          <w:sz w:val="22"/>
          <w:szCs w:val="22"/>
        </w:rPr>
        <w:t>;</w:t>
      </w:r>
    </w:p>
    <w:p w14:paraId="0C0A7096" w14:textId="10092A13" w:rsidR="001E6D79" w:rsidRPr="0040346B" w:rsidRDefault="00752A79" w:rsidP="00C70D74">
      <w:pPr>
        <w:pStyle w:val="Akapitzlist"/>
        <w:numPr>
          <w:ilvl w:val="0"/>
          <w:numId w:val="20"/>
        </w:numPr>
        <w:spacing w:after="0" w:line="360" w:lineRule="auto"/>
        <w:ind w:left="284" w:right="51" w:firstLine="0"/>
        <w:contextualSpacing w:val="0"/>
        <w:jc w:val="both"/>
        <w:rPr>
          <w:rFonts w:ascii="Times New Roman" w:hAnsi="Times New Roman" w:cs="Times New Roman"/>
        </w:rPr>
      </w:pPr>
      <w:r w:rsidRPr="00F505F2">
        <w:rPr>
          <w:rFonts w:ascii="Times New Roman" w:hAnsi="Times New Roman" w:cs="Times New Roman"/>
        </w:rPr>
        <w:t>sprawn</w:t>
      </w:r>
      <w:r>
        <w:rPr>
          <w:rFonts w:ascii="Times New Roman" w:hAnsi="Times New Roman" w:cs="Times New Roman"/>
        </w:rPr>
        <w:t xml:space="preserve">e </w:t>
      </w:r>
      <w:r w:rsidR="001E6D79">
        <w:rPr>
          <w:rFonts w:ascii="Times New Roman" w:hAnsi="Times New Roman" w:cs="Times New Roman"/>
        </w:rPr>
        <w:t>realizowa</w:t>
      </w:r>
      <w:r w:rsidR="00CC37E4">
        <w:rPr>
          <w:rFonts w:ascii="Times New Roman" w:hAnsi="Times New Roman" w:cs="Times New Roman"/>
        </w:rPr>
        <w:t>nie</w:t>
      </w:r>
      <w:r w:rsidR="001E6D79">
        <w:rPr>
          <w:rFonts w:ascii="Times New Roman" w:hAnsi="Times New Roman" w:cs="Times New Roman"/>
        </w:rPr>
        <w:t xml:space="preserve"> usług</w:t>
      </w:r>
      <w:r w:rsidR="00CC37E4">
        <w:rPr>
          <w:rFonts w:ascii="Times New Roman" w:hAnsi="Times New Roman" w:cs="Times New Roman"/>
        </w:rPr>
        <w:t>i</w:t>
      </w:r>
      <w:r w:rsidR="001E6D79" w:rsidRPr="00F505F2">
        <w:rPr>
          <w:rFonts w:ascii="Times New Roman" w:hAnsi="Times New Roman" w:cs="Times New Roman"/>
        </w:rPr>
        <w:t xml:space="preserve"> ograniczając</w:t>
      </w:r>
      <w:r>
        <w:rPr>
          <w:rFonts w:ascii="Times New Roman" w:hAnsi="Times New Roman" w:cs="Times New Roman"/>
        </w:rPr>
        <w:t>e</w:t>
      </w:r>
      <w:r w:rsidR="001E6D79" w:rsidRPr="00F505F2">
        <w:rPr>
          <w:rFonts w:ascii="Times New Roman" w:hAnsi="Times New Roman" w:cs="Times New Roman"/>
        </w:rPr>
        <w:t xml:space="preserve"> do minimum utrudnienia w ruchu drogowym</w:t>
      </w:r>
      <w:r w:rsidR="001E6D79">
        <w:rPr>
          <w:rFonts w:ascii="Times New Roman" w:hAnsi="Times New Roman" w:cs="Times New Roman"/>
        </w:rPr>
        <w:t xml:space="preserve"> </w:t>
      </w:r>
      <w:r w:rsidR="00BE6726">
        <w:rPr>
          <w:rFonts w:ascii="Times New Roman" w:hAnsi="Times New Roman" w:cs="Times New Roman"/>
        </w:rPr>
        <w:br/>
      </w:r>
      <w:r w:rsidR="001E6D79" w:rsidRPr="00F505F2">
        <w:rPr>
          <w:rFonts w:ascii="Times New Roman" w:hAnsi="Times New Roman" w:cs="Times New Roman"/>
        </w:rPr>
        <w:t>oraz niedogodności w tym zakresie</w:t>
      </w:r>
      <w:r w:rsidR="001E6D79">
        <w:rPr>
          <w:rFonts w:ascii="Times New Roman" w:hAnsi="Times New Roman" w:cs="Times New Roman"/>
        </w:rPr>
        <w:t>.</w:t>
      </w:r>
      <w:r w:rsidR="001E6D79" w:rsidRPr="00F505F2">
        <w:rPr>
          <w:rFonts w:ascii="Times New Roman" w:hAnsi="Times New Roman" w:cs="Times New Roman"/>
        </w:rPr>
        <w:t xml:space="preserve"> </w:t>
      </w:r>
      <w:r w:rsidR="001E6D79">
        <w:rPr>
          <w:rFonts w:ascii="Times New Roman" w:hAnsi="Times New Roman" w:cs="Times New Roman"/>
        </w:rPr>
        <w:t>Należy przy tym zapewnić</w:t>
      </w:r>
      <w:r w:rsidR="001E6D79" w:rsidRPr="00F505F2">
        <w:rPr>
          <w:rFonts w:ascii="Times New Roman" w:hAnsi="Times New Roman" w:cs="Times New Roman"/>
        </w:rPr>
        <w:t xml:space="preserve"> spełni</w:t>
      </w:r>
      <w:r w:rsidR="001E6D79">
        <w:rPr>
          <w:rFonts w:ascii="Times New Roman" w:hAnsi="Times New Roman" w:cs="Times New Roman"/>
        </w:rPr>
        <w:t>enie</w:t>
      </w:r>
      <w:r w:rsidR="001E6D79" w:rsidRPr="00F505F2">
        <w:rPr>
          <w:rFonts w:ascii="Times New Roman" w:hAnsi="Times New Roman" w:cs="Times New Roman"/>
        </w:rPr>
        <w:t xml:space="preserve"> norm dotyczących hałasu </w:t>
      </w:r>
      <w:r w:rsidR="001E6D79">
        <w:rPr>
          <w:rFonts w:ascii="Times New Roman" w:hAnsi="Times New Roman" w:cs="Times New Roman"/>
        </w:rPr>
        <w:t>i </w:t>
      </w:r>
      <w:r w:rsidR="001E6D79" w:rsidRPr="00F505F2">
        <w:rPr>
          <w:rFonts w:ascii="Times New Roman" w:hAnsi="Times New Roman" w:cs="Times New Roman"/>
        </w:rPr>
        <w:t>ograniczenia emisji CO</w:t>
      </w:r>
      <w:r w:rsidR="001E6D79">
        <w:rPr>
          <w:rFonts w:ascii="Times New Roman" w:hAnsi="Times New Roman" w:cs="Times New Roman"/>
          <w:vertAlign w:val="subscript"/>
        </w:rPr>
        <w:t>2</w:t>
      </w:r>
      <w:r w:rsidR="00504E24">
        <w:rPr>
          <w:rFonts w:ascii="Times New Roman" w:hAnsi="Times New Roman" w:cs="Times New Roman"/>
        </w:rPr>
        <w:t>;</w:t>
      </w:r>
      <w:r w:rsidR="001E6D79" w:rsidRPr="00F505F2">
        <w:rPr>
          <w:rFonts w:ascii="Times New Roman" w:hAnsi="Times New Roman" w:cs="Times New Roman"/>
        </w:rPr>
        <w:t xml:space="preserve"> </w:t>
      </w:r>
    </w:p>
    <w:p w14:paraId="078DEEC1" w14:textId="4DA8448F" w:rsidR="001E6D79" w:rsidRPr="0040346B" w:rsidRDefault="001E6D79" w:rsidP="00C70D74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suppressAutoHyphens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sporządza</w:t>
      </w:r>
      <w:r w:rsidR="00CC37E4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roczn</w:t>
      </w:r>
      <w:r w:rsidR="0033556D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sprawozda</w:t>
      </w:r>
      <w:r w:rsidR="0033556D">
        <w:rPr>
          <w:rFonts w:ascii="Times New Roman" w:hAnsi="Times New Roman" w:cs="Times New Roman"/>
        </w:rPr>
        <w:t>ń</w:t>
      </w:r>
      <w:r w:rsidRPr="0040346B">
        <w:rPr>
          <w:rFonts w:ascii="Times New Roman" w:hAnsi="Times New Roman" w:cs="Times New Roman"/>
        </w:rPr>
        <w:t xml:space="preserve"> w elektronicznym systemie BDO, zgodnie</w:t>
      </w:r>
      <w:r>
        <w:rPr>
          <w:rFonts w:ascii="Times New Roman" w:hAnsi="Times New Roman" w:cs="Times New Roman"/>
        </w:rPr>
        <w:t xml:space="preserve"> obowiązującymi przepisami prawa</w:t>
      </w:r>
      <w:r w:rsidR="00504E24">
        <w:rPr>
          <w:rFonts w:ascii="Times New Roman" w:hAnsi="Times New Roman" w:cs="Times New Roman"/>
        </w:rPr>
        <w:t>;</w:t>
      </w:r>
    </w:p>
    <w:p w14:paraId="0390138F" w14:textId="30AB31C1" w:rsidR="001E6D79" w:rsidRPr="0033556D" w:rsidRDefault="001E6D79" w:rsidP="00C70D74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suppressAutoHyphens/>
        <w:spacing w:after="0" w:line="360" w:lineRule="auto"/>
        <w:ind w:left="284" w:firstLine="0"/>
        <w:jc w:val="both"/>
        <w:rPr>
          <w:rFonts w:ascii="Times New Roman" w:hAnsi="Times New Roman" w:cs="Times New Roman"/>
        </w:rPr>
      </w:pPr>
      <w:r w:rsidRPr="0040346B">
        <w:rPr>
          <w:rFonts w:ascii="Times New Roman" w:hAnsi="Times New Roman" w:cs="Times New Roman"/>
        </w:rPr>
        <w:t>przestrzega</w:t>
      </w:r>
      <w:r w:rsidR="00CC37E4">
        <w:rPr>
          <w:rFonts w:ascii="Times New Roman" w:hAnsi="Times New Roman" w:cs="Times New Roman"/>
        </w:rPr>
        <w:t>nie</w:t>
      </w:r>
      <w:r w:rsidRPr="0040346B">
        <w:rPr>
          <w:rFonts w:ascii="Times New Roman" w:hAnsi="Times New Roman" w:cs="Times New Roman"/>
        </w:rPr>
        <w:t xml:space="preserve"> przepisów Ustawy o </w:t>
      </w:r>
      <w:proofErr w:type="spellStart"/>
      <w:r w:rsidRPr="0040346B">
        <w:rPr>
          <w:rFonts w:ascii="Times New Roman" w:hAnsi="Times New Roman" w:cs="Times New Roman"/>
        </w:rPr>
        <w:t>elektromobilności</w:t>
      </w:r>
      <w:proofErr w:type="spellEnd"/>
      <w:r w:rsidRPr="0040346B">
        <w:rPr>
          <w:rFonts w:ascii="Times New Roman" w:hAnsi="Times New Roman" w:cs="Times New Roman"/>
        </w:rPr>
        <w:t>.</w:t>
      </w:r>
    </w:p>
    <w:p w14:paraId="78B70D86" w14:textId="77777777" w:rsidR="009F12E3" w:rsidRPr="001571FB" w:rsidRDefault="009F12E3" w:rsidP="00A1052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 xml:space="preserve">Spółka zobowiązana jest posiadać wszelkie wymagane przepisami prawa Rozstrzygnięcia administracyjne, tak aby realizacja Zadania na każdym jego etapie pozostawała w zgodzie </w:t>
      </w:r>
      <w:r w:rsidRPr="001571FB">
        <w:rPr>
          <w:rFonts w:ascii="Times New Roman" w:hAnsi="Times New Roman" w:cs="Times New Roman"/>
        </w:rPr>
        <w:br/>
        <w:t xml:space="preserve">z obowiązującymi przepisami prawa oraz prawem lokalnym. </w:t>
      </w:r>
    </w:p>
    <w:p w14:paraId="218EC38B" w14:textId="4B5B0F0B" w:rsidR="009F12E3" w:rsidRPr="001571FB" w:rsidRDefault="009F12E3" w:rsidP="00A1052B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 xml:space="preserve">Koszty związane z pozyskaniem właściwych Rozstrzygnięć administracyjnych i koszty wynikające z wydanych Rozstrzygnięć administracyjnych ponosi Spółka. W zakresie dozwolonym przepisami powszechnie obowiązującymi właściwe jednostki Miasta będą współdziałać ze Spółką </w:t>
      </w:r>
      <w:r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w celu efektywnego pozyskania przez Spółkę niezbędnych Rozstrzygnięć administracyjnych. </w:t>
      </w:r>
      <w:r>
        <w:rPr>
          <w:rFonts w:ascii="Times New Roman" w:hAnsi="Times New Roman" w:cs="Times New Roman"/>
        </w:rPr>
        <w:br/>
      </w:r>
      <w:r w:rsidR="004123C7">
        <w:rPr>
          <w:rFonts w:ascii="Times New Roman" w:hAnsi="Times New Roman" w:cs="Times New Roman"/>
        </w:rPr>
        <w:lastRenderedPageBreak/>
        <w:t>Jeśli</w:t>
      </w:r>
      <w:r w:rsidRPr="001571FB">
        <w:rPr>
          <w:rFonts w:ascii="Times New Roman" w:hAnsi="Times New Roman" w:cs="Times New Roman"/>
        </w:rPr>
        <w:t xml:space="preserve"> jest to zgodne z obowiązującymi przepisami, Spółka będzie ubiegać się o uzyskanie właściwych Rozstrzygnięć administracyjnych na cały okres realizacji Zadania.</w:t>
      </w:r>
    </w:p>
    <w:bookmarkEnd w:id="2"/>
    <w:p w14:paraId="7BEAA817" w14:textId="0F8B3625" w:rsidR="004D1D43" w:rsidRPr="004F2B8A" w:rsidRDefault="004D1D43" w:rsidP="004F2B8A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EA69133" w14:textId="1F9712E0" w:rsidR="00F3569C" w:rsidRPr="00F3569C" w:rsidRDefault="001B2455" w:rsidP="00F3569C">
      <w:pPr>
        <w:pStyle w:val="Nagwek1"/>
        <w:numPr>
          <w:ilvl w:val="0"/>
          <w:numId w:val="0"/>
        </w:numPr>
        <w:spacing w:line="360" w:lineRule="auto"/>
      </w:pPr>
      <w:r>
        <w:rPr>
          <w:highlight w:val="lightGray"/>
        </w:rPr>
        <w:t xml:space="preserve">§ </w:t>
      </w:r>
      <w:r w:rsidR="009A0A82">
        <w:rPr>
          <w:highlight w:val="lightGray"/>
        </w:rPr>
        <w:t>5</w:t>
      </w:r>
      <w:r w:rsidRPr="00ED7B86">
        <w:rPr>
          <w:highlight w:val="lightGray"/>
        </w:rPr>
        <w:t xml:space="preserve">. </w:t>
      </w:r>
      <w:r w:rsidRPr="00ED7B86">
        <w:t>KOSZTY</w:t>
      </w:r>
      <w:r>
        <w:t xml:space="preserve"> REALIZACJI ZADANIA </w:t>
      </w:r>
    </w:p>
    <w:p w14:paraId="16ADC4DB" w14:textId="2E8EAE61" w:rsidR="001B2455" w:rsidRDefault="001B2455" w:rsidP="001B2455">
      <w:pPr>
        <w:pStyle w:val="Nagwek1"/>
        <w:numPr>
          <w:ilvl w:val="0"/>
          <w:numId w:val="3"/>
        </w:numPr>
        <w:spacing w:before="0" w:after="0" w:line="360" w:lineRule="auto"/>
        <w:ind w:left="284" w:hanging="284"/>
        <w:rPr>
          <w:b w:val="0"/>
        </w:rPr>
      </w:pPr>
      <w:r w:rsidRPr="00EB78F0">
        <w:rPr>
          <w:b w:val="0"/>
        </w:rPr>
        <w:t xml:space="preserve">Do rozliczeń pomiędzy Miastem a Spółką z tytułu realizacji Zadania mają zastosowanie postanowienia: </w:t>
      </w:r>
      <w:r w:rsidR="00752A79" w:rsidRPr="00EB78F0">
        <w:rPr>
          <w:b w:val="0"/>
        </w:rPr>
        <w:t>Zasad</w:t>
      </w:r>
      <w:r w:rsidR="00752A79">
        <w:rPr>
          <w:b w:val="0"/>
        </w:rPr>
        <w:t>,</w:t>
      </w:r>
      <w:r w:rsidR="00752A79" w:rsidRPr="00EB78F0">
        <w:rPr>
          <w:b w:val="0"/>
        </w:rPr>
        <w:t xml:space="preserve"> </w:t>
      </w:r>
      <w:r w:rsidRPr="00EB78F0">
        <w:rPr>
          <w:b w:val="0"/>
        </w:rPr>
        <w:t>Decyzji Komisji</w:t>
      </w:r>
      <w:r w:rsidR="00752A79">
        <w:rPr>
          <w:b w:val="0"/>
        </w:rPr>
        <w:t xml:space="preserve"> i</w:t>
      </w:r>
      <w:r w:rsidRPr="00EB78F0">
        <w:rPr>
          <w:b w:val="0"/>
        </w:rPr>
        <w:t xml:space="preserve"> powszechnie obowiązujących przepisów prawa.</w:t>
      </w:r>
    </w:p>
    <w:p w14:paraId="2365BA4F" w14:textId="32C47ACF" w:rsidR="001B2455" w:rsidRPr="00F024C4" w:rsidRDefault="001B2455" w:rsidP="001B2455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Wsparcie o</w:t>
      </w:r>
      <w:r w:rsidRPr="00F024C4">
        <w:rPr>
          <w:rFonts w:ascii="Times New Roman" w:eastAsia="Times New Roman" w:hAnsi="Times New Roman" w:cs="Times New Roman"/>
          <w:lang w:eastAsia="zh-CN"/>
        </w:rPr>
        <w:t>trzymane przez Spółkę</w:t>
      </w:r>
      <w:r>
        <w:rPr>
          <w:rFonts w:ascii="Times New Roman" w:eastAsia="Times New Roman" w:hAnsi="Times New Roman" w:cs="Times New Roman"/>
          <w:lang w:eastAsia="zh-CN"/>
        </w:rPr>
        <w:t xml:space="preserve"> od Miasta i innych podmiotów publicznych w związku </w:t>
      </w:r>
      <w:r>
        <w:rPr>
          <w:rFonts w:ascii="Times New Roman" w:eastAsia="Times New Roman" w:hAnsi="Times New Roman" w:cs="Times New Roman"/>
          <w:lang w:eastAsia="zh-CN"/>
        </w:rPr>
        <w:br/>
        <w:t xml:space="preserve">z wykonywaniem </w:t>
      </w:r>
      <w:r w:rsidRPr="00F024C4">
        <w:rPr>
          <w:rFonts w:ascii="Times New Roman" w:eastAsia="Times New Roman" w:hAnsi="Times New Roman" w:cs="Times New Roman"/>
          <w:lang w:eastAsia="zh-CN"/>
        </w:rPr>
        <w:t xml:space="preserve">Zadania stanowi </w:t>
      </w:r>
      <w:r>
        <w:rPr>
          <w:rFonts w:ascii="Times New Roman" w:eastAsia="Times New Roman" w:hAnsi="Times New Roman" w:cs="Times New Roman"/>
          <w:lang w:eastAsia="zh-CN"/>
        </w:rPr>
        <w:t>r</w:t>
      </w:r>
      <w:r w:rsidRPr="00F024C4">
        <w:rPr>
          <w:rFonts w:ascii="Times New Roman" w:eastAsia="Times New Roman" w:hAnsi="Times New Roman" w:cs="Times New Roman"/>
          <w:lang w:eastAsia="zh-CN"/>
        </w:rPr>
        <w:t xml:space="preserve">ekompensatę z tytułu świadczenia przez Spółkę usług publicznych w rozumieniu przepisów prawa Unii Europejskiej dotyczących pomocy publicznej z tytułu świadczenia usług w ogólnym interesie gospodarczym. </w:t>
      </w:r>
    </w:p>
    <w:p w14:paraId="10A93DBF" w14:textId="77777777" w:rsidR="001B2455" w:rsidRDefault="001B2455" w:rsidP="001B2455">
      <w:pPr>
        <w:widowControl w:val="0"/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 xml:space="preserve">Wszystkie koszty realizacji Zadania </w:t>
      </w:r>
      <w:r>
        <w:rPr>
          <w:rFonts w:ascii="Times New Roman" w:eastAsia="Times New Roman" w:hAnsi="Times New Roman" w:cs="Times New Roman"/>
          <w:lang w:eastAsia="zh-CN"/>
        </w:rPr>
        <w:t xml:space="preserve">oraz wydatki na inwestycje i modernizacje </w:t>
      </w:r>
      <w:r w:rsidRPr="0009318F">
        <w:rPr>
          <w:rFonts w:ascii="Times New Roman" w:eastAsia="Times New Roman" w:hAnsi="Times New Roman" w:cs="Times New Roman"/>
          <w:lang w:eastAsia="zh-CN"/>
        </w:rPr>
        <w:t>ponosi Spółka.</w:t>
      </w:r>
    </w:p>
    <w:p w14:paraId="47B28215" w14:textId="77777777" w:rsidR="001B2455" w:rsidRPr="00C50723" w:rsidRDefault="001B2455" w:rsidP="001B2455">
      <w:pPr>
        <w:widowControl w:val="0"/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 w:rsidRPr="005E5F87">
        <w:rPr>
          <w:rFonts w:ascii="Times New Roman" w:eastAsia="Times New Roman" w:hAnsi="Times New Roman" w:cs="Times New Roman"/>
          <w:lang w:eastAsia="zh-CN"/>
        </w:rPr>
        <w:t xml:space="preserve">Przy kalkulacji </w:t>
      </w:r>
      <w:r>
        <w:rPr>
          <w:rFonts w:ascii="Times New Roman" w:eastAsia="Times New Roman" w:hAnsi="Times New Roman" w:cs="Times New Roman"/>
          <w:lang w:eastAsia="zh-CN"/>
        </w:rPr>
        <w:t>r</w:t>
      </w:r>
      <w:r w:rsidRPr="005E5F87">
        <w:rPr>
          <w:rFonts w:ascii="Times New Roman" w:eastAsia="Times New Roman" w:hAnsi="Times New Roman" w:cs="Times New Roman"/>
          <w:lang w:eastAsia="zh-CN"/>
        </w:rPr>
        <w:t xml:space="preserve">ekompensaty nie uwzględnia się zapłaconych przez Spółkę kar z tytułu niewykonania lub nienależytego wykonania </w:t>
      </w:r>
      <w:r>
        <w:rPr>
          <w:rFonts w:ascii="Times New Roman" w:eastAsia="Times New Roman" w:hAnsi="Times New Roman" w:cs="Times New Roman"/>
          <w:lang w:eastAsia="zh-CN"/>
        </w:rPr>
        <w:t>Zadania</w:t>
      </w:r>
      <w:r w:rsidRPr="005E5F87">
        <w:rPr>
          <w:rFonts w:ascii="Times New Roman" w:eastAsia="Times New Roman" w:hAnsi="Times New Roman" w:cs="Times New Roman"/>
          <w:lang w:eastAsia="zh-CN"/>
        </w:rPr>
        <w:t>.</w:t>
      </w:r>
    </w:p>
    <w:p w14:paraId="5837AD7B" w14:textId="7369269E" w:rsidR="00D23505" w:rsidRDefault="00D23505" w:rsidP="00D23505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>Z tytułu realizacji Zadania Spółka jest uprawniona do uzyskiwania Rozsądnego zysku</w:t>
      </w:r>
      <w:r w:rsidRPr="001571FB">
        <w:rPr>
          <w:rFonts w:ascii="Times New Roman" w:hAnsi="Times New Roman" w:cs="Times New Roman"/>
        </w:rPr>
        <w:t xml:space="preserve">. </w:t>
      </w:r>
      <w:r w:rsidRPr="001571FB">
        <w:rPr>
          <w:rFonts w:ascii="Times New Roman" w:hAnsi="Times New Roman" w:cs="Times New Roman"/>
        </w:rPr>
        <w:br/>
        <w:t xml:space="preserve">Za Rozsądny zysk uznaje się stopę zwrotu z kapitału własnego Spółki zaangażowanego w realizację Zadania na poziomie stopy </w:t>
      </w:r>
      <w:proofErr w:type="spellStart"/>
      <w:r w:rsidRPr="001571FB">
        <w:rPr>
          <w:rFonts w:ascii="Times New Roman" w:hAnsi="Times New Roman" w:cs="Times New Roman"/>
          <w:i/>
        </w:rPr>
        <w:t>swap</w:t>
      </w:r>
      <w:proofErr w:type="spellEnd"/>
      <w:r w:rsidRPr="001571FB">
        <w:rPr>
          <w:rFonts w:ascii="Times New Roman" w:hAnsi="Times New Roman" w:cs="Times New Roman"/>
        </w:rPr>
        <w:t xml:space="preserve"> z inwestycji nieobciążonych ryzykiem powiększonej o premię </w:t>
      </w:r>
      <w:r w:rsidRPr="001571FB">
        <w:rPr>
          <w:rFonts w:ascii="Times New Roman" w:hAnsi="Times New Roman" w:cs="Times New Roman"/>
        </w:rPr>
        <w:br/>
        <w:t xml:space="preserve">w wysokości 100 punktów bazowych. Za stopę </w:t>
      </w:r>
      <w:proofErr w:type="spellStart"/>
      <w:r w:rsidRPr="001571FB">
        <w:rPr>
          <w:rFonts w:ascii="Times New Roman" w:hAnsi="Times New Roman" w:cs="Times New Roman"/>
          <w:i/>
        </w:rPr>
        <w:t>swap</w:t>
      </w:r>
      <w:proofErr w:type="spellEnd"/>
      <w:r w:rsidRPr="001571FB">
        <w:rPr>
          <w:rFonts w:ascii="Times New Roman" w:hAnsi="Times New Roman" w:cs="Times New Roman"/>
        </w:rPr>
        <w:t xml:space="preserve"> z inwestycji nieobciążonych ryzykiem uznaje się stopę </w:t>
      </w:r>
      <w:proofErr w:type="spellStart"/>
      <w:r w:rsidRPr="001571FB">
        <w:rPr>
          <w:rFonts w:ascii="Times New Roman" w:hAnsi="Times New Roman" w:cs="Times New Roman"/>
          <w:i/>
        </w:rPr>
        <w:t>swap</w:t>
      </w:r>
      <w:proofErr w:type="spellEnd"/>
      <w:r w:rsidRPr="001571FB">
        <w:rPr>
          <w:rFonts w:ascii="Times New Roman" w:hAnsi="Times New Roman" w:cs="Times New Roman"/>
        </w:rPr>
        <w:t xml:space="preserve"> publikowaną przez Komisję Europejską dla PLN dla okresu 10 lat, obowiązującą </w:t>
      </w:r>
      <w:r w:rsidR="000E4BEF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na dzień podjęcia przez Radę Miasta Poznania decyzji o powierzeniu świadczenia usług w ogólnym interesie gospodarczym Spółce. Stopa Rozsądnego zysku z tytułu realizacji Zadania wynosi </w:t>
      </w:r>
      <w:r w:rsidR="000E4BEF">
        <w:rPr>
          <w:rFonts w:ascii="Times New Roman" w:hAnsi="Times New Roman" w:cs="Times New Roman"/>
        </w:rPr>
        <w:br/>
      </w:r>
      <w:r w:rsidR="000E594D" w:rsidRPr="00342414">
        <w:rPr>
          <w:rFonts w:ascii="Times New Roman" w:hAnsi="Times New Roman" w:cs="Times New Roman"/>
        </w:rPr>
        <w:t>3,54</w:t>
      </w:r>
      <w:r w:rsidRPr="00342414">
        <w:rPr>
          <w:rFonts w:ascii="Times New Roman" w:hAnsi="Times New Roman" w:cs="Times New Roman"/>
        </w:rPr>
        <w:t xml:space="preserve">% </w:t>
      </w:r>
      <w:r w:rsidRPr="001571FB">
        <w:rPr>
          <w:rFonts w:ascii="Times New Roman" w:hAnsi="Times New Roman" w:cs="Times New Roman"/>
        </w:rPr>
        <w:t xml:space="preserve">rocznie. Maksymalna kwota Rozsądnego zysku kalkulowana jest jako stopa zwrotu, </w:t>
      </w:r>
      <w:r w:rsidR="000E4BEF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jaką osiąga Spółka z kapitału własnego zaangażowanego w realizację Zadania w poszczególnych latach Okresu powierzenia zgodnie z zaakceptowan</w:t>
      </w:r>
      <w:r w:rsidR="008527A9">
        <w:rPr>
          <w:rFonts w:ascii="Times New Roman" w:hAnsi="Times New Roman" w:cs="Times New Roman"/>
        </w:rPr>
        <w:t>ym</w:t>
      </w:r>
      <w:r w:rsidRPr="001571FB">
        <w:rPr>
          <w:rFonts w:ascii="Times New Roman" w:hAnsi="Times New Roman" w:cs="Times New Roman"/>
        </w:rPr>
        <w:t xml:space="preserve"> przez WGK </w:t>
      </w:r>
      <w:r w:rsidR="00780858">
        <w:rPr>
          <w:rFonts w:ascii="Times New Roman" w:hAnsi="Times New Roman" w:cs="Times New Roman"/>
        </w:rPr>
        <w:t xml:space="preserve">Cennikiem usług </w:t>
      </w:r>
      <w:r w:rsidR="00BE6726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lub je</w:t>
      </w:r>
      <w:r w:rsidR="00780858">
        <w:rPr>
          <w:rFonts w:ascii="Times New Roman" w:hAnsi="Times New Roman" w:cs="Times New Roman"/>
        </w:rPr>
        <w:t>go</w:t>
      </w:r>
      <w:r w:rsidRPr="001571FB">
        <w:rPr>
          <w:rFonts w:ascii="Times New Roman" w:hAnsi="Times New Roman" w:cs="Times New Roman"/>
        </w:rPr>
        <w:t xml:space="preserve"> aktualizacją</w:t>
      </w:r>
      <w:r w:rsidRPr="001571FB">
        <w:rPr>
          <w:rFonts w:ascii="Times New Roman" w:eastAsia="Times New Roman" w:hAnsi="Times New Roman" w:cs="Times New Roman"/>
          <w:lang w:eastAsia="zh-CN"/>
        </w:rPr>
        <w:t>. Stopa zwrotu z kapitału własnego liczona jest jako stosunek kwoty Rozsądnego zysku do części kapitału własnego Spółki liczonej proporcjonalnie do udziału przychodów z tyt</w:t>
      </w:r>
      <w:r w:rsidR="00A83709">
        <w:rPr>
          <w:rFonts w:ascii="Times New Roman" w:eastAsia="Times New Roman" w:hAnsi="Times New Roman" w:cs="Times New Roman"/>
          <w:lang w:eastAsia="zh-CN"/>
        </w:rPr>
        <w:t>ułu</w:t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 realizacji Zadania w przychodach ze sprzedaży Spółki w poszczególnych latach Okresu powierzenia oraz w całym Okresie powierzenia.</w:t>
      </w:r>
    </w:p>
    <w:p w14:paraId="2635343A" w14:textId="2217885A" w:rsidR="001B2455" w:rsidRPr="009A0A82" w:rsidRDefault="009A0A82" w:rsidP="009A0A82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 xml:space="preserve">Spółka zobowiązana jest prowadzić odrębną ewidencję księgową środków trwałych, nakładów </w:t>
      </w:r>
      <w:r>
        <w:rPr>
          <w:rFonts w:ascii="Times New Roman" w:eastAsia="Times New Roman" w:hAnsi="Times New Roman" w:cs="Times New Roman"/>
          <w:lang w:eastAsia="zh-CN"/>
        </w:rPr>
        <w:br/>
      </w:r>
      <w:r w:rsidRPr="001571FB">
        <w:rPr>
          <w:rFonts w:ascii="Times New Roman" w:eastAsia="Times New Roman" w:hAnsi="Times New Roman" w:cs="Times New Roman"/>
          <w:lang w:eastAsia="zh-CN"/>
        </w:rPr>
        <w:t>na inwestycje i modernizacje, kosztów netto, kar oraz przysporzeń ze środków publicznych, umożliwiającą identyfikację wszystkich operacji księgowych związanych z realizacją Zadania.</w:t>
      </w:r>
    </w:p>
    <w:p w14:paraId="62214B51" w14:textId="77777777" w:rsidR="001B2455" w:rsidRPr="00611803" w:rsidRDefault="001B2455" w:rsidP="001B2455">
      <w:pPr>
        <w:widowControl w:val="0"/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Wszystkie dokumenty związane z ewidencją księgową Zadania oraz pozostałą dokumentację potwierdzającą zgodność przyznanej Rekompensaty z warunkami określonymi w Decyzji Komisji </w:t>
      </w:r>
      <w:r w:rsidRPr="00611803">
        <w:rPr>
          <w:rFonts w:ascii="Times New Roman" w:eastAsia="Times New Roman" w:hAnsi="Times New Roman" w:cs="Times New Roman"/>
          <w:lang w:eastAsia="zh-CN"/>
        </w:rPr>
        <w:t>Spółka zobowiązana</w:t>
      </w:r>
      <w:r>
        <w:rPr>
          <w:rFonts w:ascii="Times New Roman" w:eastAsia="Times New Roman" w:hAnsi="Times New Roman" w:cs="Times New Roman"/>
          <w:lang w:eastAsia="zh-CN"/>
        </w:rPr>
        <w:t xml:space="preserve"> jest</w:t>
      </w:r>
      <w:r w:rsidRPr="00611803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przechowywać przez Okres powierzenia oraz </w:t>
      </w:r>
      <w:r w:rsidRPr="00611803">
        <w:rPr>
          <w:rFonts w:ascii="Times New Roman" w:eastAsia="Times New Roman" w:hAnsi="Times New Roman" w:cs="Times New Roman"/>
          <w:lang w:eastAsia="zh-CN"/>
        </w:rPr>
        <w:t xml:space="preserve">przez okres </w:t>
      </w:r>
      <w:r>
        <w:rPr>
          <w:rFonts w:ascii="Times New Roman" w:eastAsia="Times New Roman" w:hAnsi="Times New Roman" w:cs="Times New Roman"/>
          <w:lang w:eastAsia="zh-CN"/>
        </w:rPr>
        <w:t xml:space="preserve">co najmniej </w:t>
      </w:r>
      <w:r>
        <w:rPr>
          <w:rFonts w:ascii="Times New Roman" w:eastAsia="Times New Roman" w:hAnsi="Times New Roman" w:cs="Times New Roman"/>
          <w:lang w:eastAsia="zh-CN"/>
        </w:rPr>
        <w:br/>
      </w:r>
      <w:r w:rsidRPr="00611803">
        <w:rPr>
          <w:rFonts w:ascii="Times New Roman" w:eastAsia="Times New Roman" w:hAnsi="Times New Roman" w:cs="Times New Roman"/>
          <w:lang w:eastAsia="zh-CN"/>
        </w:rPr>
        <w:t xml:space="preserve">10 lat od daty zakończenia </w:t>
      </w:r>
      <w:r>
        <w:rPr>
          <w:rFonts w:ascii="Times New Roman" w:eastAsia="Times New Roman" w:hAnsi="Times New Roman" w:cs="Times New Roman"/>
          <w:lang w:eastAsia="zh-CN"/>
        </w:rPr>
        <w:t>tego okresu.</w:t>
      </w:r>
    </w:p>
    <w:p w14:paraId="65BE5E7B" w14:textId="083774F3" w:rsidR="00B20046" w:rsidRPr="00B20046" w:rsidRDefault="001B2455" w:rsidP="001B2455">
      <w:pPr>
        <w:pStyle w:val="Nagwek1"/>
        <w:numPr>
          <w:ilvl w:val="0"/>
          <w:numId w:val="3"/>
        </w:numPr>
        <w:spacing w:before="0" w:after="0" w:line="360" w:lineRule="auto"/>
        <w:ind w:left="357" w:hanging="357"/>
        <w:rPr>
          <w:b w:val="0"/>
        </w:rPr>
      </w:pPr>
      <w:r w:rsidRPr="002359DC">
        <w:rPr>
          <w:b w:val="0"/>
        </w:rPr>
        <w:t>Spółka jest zobowiązana do prowadzenia ewidencji księgowej w sposób umożliwiający rozdzielenie przychodów i kosztów</w:t>
      </w:r>
      <w:r>
        <w:rPr>
          <w:b w:val="0"/>
        </w:rPr>
        <w:t xml:space="preserve"> oraz wpływów i wydatków</w:t>
      </w:r>
      <w:r w:rsidRPr="002359DC">
        <w:rPr>
          <w:b w:val="0"/>
        </w:rPr>
        <w:t xml:space="preserve"> dotyczących Zadania, a także przychodów </w:t>
      </w:r>
      <w:r w:rsidRPr="002359DC">
        <w:rPr>
          <w:b w:val="0"/>
        </w:rPr>
        <w:lastRenderedPageBreak/>
        <w:t>i</w:t>
      </w:r>
      <w:r>
        <w:rPr>
          <w:b w:val="0"/>
        </w:rPr>
        <w:t> </w:t>
      </w:r>
      <w:r w:rsidRPr="002359DC">
        <w:rPr>
          <w:b w:val="0"/>
        </w:rPr>
        <w:t>kosztów</w:t>
      </w:r>
      <w:r>
        <w:rPr>
          <w:b w:val="0"/>
        </w:rPr>
        <w:t xml:space="preserve"> oraz wpływów i wydatków dotyczących</w:t>
      </w:r>
      <w:r w:rsidRPr="002359DC">
        <w:rPr>
          <w:b w:val="0"/>
        </w:rPr>
        <w:t xml:space="preserve"> usług pozostałych, w tym w podziale na każdą </w:t>
      </w:r>
      <w:r>
        <w:rPr>
          <w:b w:val="0"/>
        </w:rPr>
        <w:br/>
      </w:r>
      <w:r w:rsidRPr="002359DC">
        <w:rPr>
          <w:b w:val="0"/>
        </w:rPr>
        <w:t xml:space="preserve">z usług świadczonych w ogólnym interesie gospodarczym odrębnie i zadania inne </w:t>
      </w:r>
      <w:r w:rsidR="000E4BEF">
        <w:rPr>
          <w:b w:val="0"/>
        </w:rPr>
        <w:br/>
      </w:r>
      <w:r w:rsidRPr="002359DC">
        <w:rPr>
          <w:b w:val="0"/>
        </w:rPr>
        <w:t>oraz do prawidłowego przypisywania przychodów i kosztów</w:t>
      </w:r>
      <w:r>
        <w:rPr>
          <w:b w:val="0"/>
        </w:rPr>
        <w:t xml:space="preserve"> oraz wpływów i wydatków</w:t>
      </w:r>
      <w:r w:rsidRPr="002359DC">
        <w:rPr>
          <w:b w:val="0"/>
        </w:rPr>
        <w:t xml:space="preserve"> </w:t>
      </w:r>
      <w:r w:rsidR="000E4BEF">
        <w:rPr>
          <w:b w:val="0"/>
        </w:rPr>
        <w:br/>
      </w:r>
      <w:r w:rsidRPr="002359DC">
        <w:rPr>
          <w:b w:val="0"/>
        </w:rPr>
        <w:t xml:space="preserve">do poszczególnych rodzajów działalności, na podstawie konsekwentnie stosowanych i mających obiektywne uzasadnienie kluczy podziałowych, zgodnie z obowiązującymi przepisami prawa, </w:t>
      </w:r>
      <w:r w:rsidR="000E4BEF">
        <w:rPr>
          <w:b w:val="0"/>
        </w:rPr>
        <w:br/>
      </w:r>
      <w:r w:rsidRPr="002359DC">
        <w:rPr>
          <w:b w:val="0"/>
        </w:rPr>
        <w:t xml:space="preserve">w szczególności ustawy o rachunkowości, a także przy zachowaniu zasady przejrzystości finansowej i norm prawa </w:t>
      </w:r>
      <w:r w:rsidRPr="00B20046">
        <w:rPr>
          <w:b w:val="0"/>
        </w:rPr>
        <w:t xml:space="preserve">podatkowego. </w:t>
      </w:r>
    </w:p>
    <w:p w14:paraId="6F488581" w14:textId="00F57DCE" w:rsidR="00FE676A" w:rsidRDefault="00B20046" w:rsidP="00B20046">
      <w:pPr>
        <w:pStyle w:val="Nagwek1"/>
        <w:numPr>
          <w:ilvl w:val="0"/>
          <w:numId w:val="3"/>
        </w:numPr>
        <w:spacing w:before="0" w:after="0" w:line="360" w:lineRule="auto"/>
        <w:ind w:left="357" w:hanging="357"/>
        <w:rPr>
          <w:b w:val="0"/>
        </w:rPr>
      </w:pPr>
      <w:r w:rsidRPr="00B20046">
        <w:rPr>
          <w:b w:val="0"/>
        </w:rPr>
        <w:t xml:space="preserve">Klucze podziałowe Spółka winna przedstawić do akceptacji WGK w terminie do </w:t>
      </w:r>
      <w:r w:rsidR="001A62B6">
        <w:rPr>
          <w:b w:val="0"/>
        </w:rPr>
        <w:t xml:space="preserve">15 grudnia </w:t>
      </w:r>
      <w:r w:rsidR="009A1504">
        <w:rPr>
          <w:b w:val="0"/>
        </w:rPr>
        <w:br/>
      </w:r>
      <w:r w:rsidRPr="00B20046">
        <w:rPr>
          <w:b w:val="0"/>
        </w:rPr>
        <w:t xml:space="preserve">2022 r. Po uzyskaniu akceptacji przez WGK Spółka zobowiązana jest do niezwłocznego wprowadzenia kluczy podziałowych do systemu księgowego Spółki. Każda zmiana kluczy podziałowych wymaga akceptacji WGK. </w:t>
      </w:r>
      <w:r w:rsidR="00F47D5C">
        <w:rPr>
          <w:b w:val="0"/>
        </w:rPr>
        <w:t xml:space="preserve">W przypadku konieczności zmiany kluczy podziałowych </w:t>
      </w:r>
      <w:r w:rsidRPr="00B20046">
        <w:rPr>
          <w:b w:val="0"/>
        </w:rPr>
        <w:t xml:space="preserve">Spółka jest zobowiązana do składania wniosków o zmianę kluczy podziałowych na kolejny </w:t>
      </w:r>
      <w:r w:rsidR="00BE6726">
        <w:rPr>
          <w:b w:val="0"/>
        </w:rPr>
        <w:br/>
      </w:r>
      <w:r w:rsidRPr="00B20046">
        <w:rPr>
          <w:b w:val="0"/>
        </w:rPr>
        <w:t>rok w terminie do 15 czerwca roku poprzedniego.</w:t>
      </w:r>
      <w:r w:rsidRPr="00B20046" w:rsidDel="00B20046">
        <w:rPr>
          <w:b w:val="0"/>
        </w:rPr>
        <w:t xml:space="preserve"> </w:t>
      </w:r>
    </w:p>
    <w:p w14:paraId="31161744" w14:textId="1FD0CA4F" w:rsidR="00B20046" w:rsidRDefault="00B20046" w:rsidP="00B20046">
      <w:pPr>
        <w:rPr>
          <w:lang w:eastAsia="zh-CN"/>
        </w:rPr>
      </w:pPr>
    </w:p>
    <w:p w14:paraId="27EE0A26" w14:textId="77777777" w:rsidR="00616EF2" w:rsidRPr="00B20046" w:rsidRDefault="00616EF2" w:rsidP="00B20046">
      <w:pPr>
        <w:rPr>
          <w:lang w:eastAsia="zh-CN"/>
        </w:rPr>
      </w:pPr>
    </w:p>
    <w:p w14:paraId="6D2D7644" w14:textId="58A0F4D1" w:rsidR="009A0A82" w:rsidRPr="00004BDD" w:rsidRDefault="009A0A82" w:rsidP="009A0A82">
      <w:pPr>
        <w:keepNext/>
        <w:widowControl w:val="0"/>
        <w:tabs>
          <w:tab w:val="left" w:pos="426"/>
        </w:tabs>
        <w:suppressAutoHyphens/>
        <w:spacing w:after="0" w:line="360" w:lineRule="auto"/>
        <w:ind w:left="644" w:hanging="786"/>
        <w:contextualSpacing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</w:rPr>
        <w:t xml:space="preserve">§ </w:t>
      </w:r>
      <w:r w:rsidRPr="00004BDD">
        <w:rPr>
          <w:rFonts w:ascii="Times New Roman" w:hAnsi="Times New Roman" w:cs="Times New Roman"/>
          <w:b/>
        </w:rPr>
        <w:t>6.</w:t>
      </w:r>
      <w:r w:rsidRPr="00004BDD">
        <w:t xml:space="preserve"> </w:t>
      </w:r>
      <w:r w:rsidRPr="00004BDD">
        <w:rPr>
          <w:rFonts w:ascii="Times New Roman" w:hAnsi="Times New Roman" w:cs="Times New Roman"/>
          <w:b/>
        </w:rPr>
        <w:t>PROCEDURA REALIZACJI INWESTYCJI</w:t>
      </w:r>
    </w:p>
    <w:p w14:paraId="09469010" w14:textId="1BFEC652" w:rsidR="00004BDD" w:rsidRDefault="009A0A82" w:rsidP="00004BDD">
      <w:pPr>
        <w:widowControl w:val="0"/>
        <w:numPr>
          <w:ilvl w:val="3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04BDD">
        <w:rPr>
          <w:rFonts w:ascii="Times New Roman" w:eastAsia="Times New Roman" w:hAnsi="Times New Roman" w:cs="Times New Roman"/>
          <w:lang w:eastAsia="zh-CN"/>
        </w:rPr>
        <w:t xml:space="preserve">Spółka jest zobowiązana w Okresie powierzenia do realizacji koniecznych inwestycji w związku </w:t>
      </w:r>
      <w:r w:rsidRPr="00004BDD">
        <w:rPr>
          <w:rFonts w:ascii="Times New Roman" w:eastAsia="Times New Roman" w:hAnsi="Times New Roman" w:cs="Times New Roman"/>
          <w:lang w:eastAsia="zh-CN"/>
        </w:rPr>
        <w:br/>
        <w:t>z Zadani</w:t>
      </w:r>
      <w:r w:rsidR="00A4084E">
        <w:rPr>
          <w:rFonts w:ascii="Times New Roman" w:eastAsia="Times New Roman" w:hAnsi="Times New Roman" w:cs="Times New Roman"/>
          <w:lang w:eastAsia="zh-CN"/>
        </w:rPr>
        <w:t>em</w:t>
      </w:r>
      <w:r w:rsidRPr="00004BDD">
        <w:rPr>
          <w:rFonts w:ascii="Times New Roman" w:eastAsia="Times New Roman" w:hAnsi="Times New Roman" w:cs="Times New Roman"/>
          <w:lang w:eastAsia="zh-CN"/>
        </w:rPr>
        <w:t xml:space="preserve"> oraz pozyskiwania dofinansowania na zakup niezbędnych środków trwałych.</w:t>
      </w:r>
      <w:r w:rsidR="00004BDD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A498307" w14:textId="180AFCCD" w:rsidR="009A0A82" w:rsidRPr="00004BDD" w:rsidRDefault="009A0A82" w:rsidP="00004BDD">
      <w:pPr>
        <w:widowControl w:val="0"/>
        <w:numPr>
          <w:ilvl w:val="3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04BDD">
        <w:rPr>
          <w:rFonts w:ascii="Times New Roman" w:eastAsia="Times New Roman" w:hAnsi="Times New Roman" w:cs="Times New Roman"/>
          <w:lang w:eastAsia="zh-CN"/>
        </w:rPr>
        <w:t>Spółka</w:t>
      </w:r>
      <w:r w:rsidRPr="00004BDD">
        <w:rPr>
          <w:rFonts w:ascii="Times New Roman" w:hAnsi="Times New Roman" w:cs="Times New Roman"/>
        </w:rPr>
        <w:t xml:space="preserve"> </w:t>
      </w:r>
      <w:r w:rsidRPr="00004BDD">
        <w:rPr>
          <w:rFonts w:ascii="Times New Roman" w:eastAsia="Times New Roman" w:hAnsi="Times New Roman" w:cs="Times New Roman"/>
          <w:lang w:eastAsia="zh-CN"/>
        </w:rPr>
        <w:t xml:space="preserve">zobowiązana jest przedkładać do weryfikacji i akceptacji przez WGK Plan realizacji </w:t>
      </w:r>
      <w:r w:rsidRPr="00004BDD">
        <w:rPr>
          <w:rFonts w:ascii="Times New Roman" w:eastAsia="Times New Roman" w:hAnsi="Times New Roman" w:cs="Times New Roman"/>
          <w:lang w:eastAsia="zh-CN"/>
        </w:rPr>
        <w:br/>
        <w:t>inwestycji i modernizacji co roku do 15 czerwca. WGK jest zobowiązan</w:t>
      </w:r>
      <w:r w:rsidR="00EC5AA4">
        <w:rPr>
          <w:rFonts w:ascii="Times New Roman" w:eastAsia="Times New Roman" w:hAnsi="Times New Roman" w:cs="Times New Roman"/>
          <w:lang w:eastAsia="zh-CN"/>
        </w:rPr>
        <w:t>y</w:t>
      </w:r>
      <w:r w:rsidRPr="00004BDD">
        <w:rPr>
          <w:rFonts w:ascii="Times New Roman" w:eastAsia="Times New Roman" w:hAnsi="Times New Roman" w:cs="Times New Roman"/>
          <w:lang w:eastAsia="zh-CN"/>
        </w:rPr>
        <w:t xml:space="preserve"> do ustosunkowania się </w:t>
      </w:r>
      <w:r w:rsidR="000E4BEF">
        <w:rPr>
          <w:rFonts w:ascii="Times New Roman" w:eastAsia="Times New Roman" w:hAnsi="Times New Roman" w:cs="Times New Roman"/>
          <w:lang w:eastAsia="zh-CN"/>
        </w:rPr>
        <w:br/>
      </w:r>
      <w:r w:rsidRPr="00004BDD">
        <w:rPr>
          <w:rFonts w:ascii="Times New Roman" w:eastAsia="Times New Roman" w:hAnsi="Times New Roman" w:cs="Times New Roman"/>
          <w:lang w:eastAsia="zh-CN"/>
        </w:rPr>
        <w:t>do otrzymanej propozycji Planu realizacji inwestycji i modernizacji w ciągu 7 dni roboczych od daty otrzymania.</w:t>
      </w:r>
    </w:p>
    <w:p w14:paraId="5AFC7D65" w14:textId="150FA845" w:rsidR="009A0A82" w:rsidRDefault="009A0A82" w:rsidP="00BD14D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color w:val="FF0000"/>
          <w:u w:color="000000"/>
          <w:lang w:eastAsia="pl-PL"/>
        </w:rPr>
      </w:pPr>
    </w:p>
    <w:p w14:paraId="14B719BD" w14:textId="77777777" w:rsidR="00616EF2" w:rsidRDefault="00616EF2" w:rsidP="00BD14D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color w:val="FF0000"/>
          <w:u w:color="000000"/>
          <w:lang w:eastAsia="pl-PL"/>
        </w:rPr>
      </w:pPr>
    </w:p>
    <w:p w14:paraId="543A436D" w14:textId="7CAC2969" w:rsidR="00A66621" w:rsidRPr="00D73781" w:rsidRDefault="00C214E5" w:rsidP="005161E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Times New Roman" w:eastAsia="Arial" w:hAnsi="Times New Roman" w:cs="Times New Roman"/>
          <w:color w:val="FF0000"/>
          <w:u w:color="000000"/>
          <w:lang w:eastAsia="pl-PL"/>
        </w:rPr>
      </w:pPr>
      <w:r>
        <w:rPr>
          <w:rFonts w:ascii="Times New Roman" w:hAnsi="Times New Roman" w:cs="Times New Roman"/>
          <w:b/>
        </w:rPr>
        <w:t xml:space="preserve">§ </w:t>
      </w:r>
      <w:r w:rsidR="009A0A82">
        <w:rPr>
          <w:rFonts w:ascii="Times New Roman" w:hAnsi="Times New Roman" w:cs="Times New Roman"/>
          <w:b/>
        </w:rPr>
        <w:t>7</w:t>
      </w:r>
      <w:r w:rsidR="00B6362D">
        <w:rPr>
          <w:rFonts w:ascii="Times New Roman" w:hAnsi="Times New Roman" w:cs="Times New Roman"/>
          <w:b/>
        </w:rPr>
        <w:t xml:space="preserve">. </w:t>
      </w:r>
      <w:r w:rsidR="00A14EF8" w:rsidRPr="00D73781">
        <w:rPr>
          <w:rFonts w:ascii="Times New Roman" w:hAnsi="Times New Roman" w:cs="Times New Roman"/>
          <w:b/>
        </w:rPr>
        <w:t xml:space="preserve">ZASADY REALIZACJI ZADANIA </w:t>
      </w:r>
      <w:r w:rsidR="00D73781" w:rsidRPr="00D73781">
        <w:rPr>
          <w:rFonts w:ascii="Times New Roman" w:hAnsi="Times New Roman" w:cs="Times New Roman"/>
          <w:b/>
        </w:rPr>
        <w:t xml:space="preserve">I WYPŁATY WYNAGRODZENIA </w:t>
      </w:r>
    </w:p>
    <w:p w14:paraId="7A3AA697" w14:textId="6E3143AD" w:rsidR="00553025" w:rsidRDefault="00553025" w:rsidP="00CA0110">
      <w:pPr>
        <w:pStyle w:val="Nagwek1"/>
        <w:numPr>
          <w:ilvl w:val="0"/>
          <w:numId w:val="21"/>
        </w:numPr>
        <w:spacing w:after="0" w:line="360" w:lineRule="auto"/>
        <w:rPr>
          <w:b w:val="0"/>
          <w:color w:val="000000"/>
          <w:lang w:eastAsia="pl-PL"/>
        </w:rPr>
      </w:pPr>
      <w:r w:rsidRPr="00553025">
        <w:rPr>
          <w:b w:val="0"/>
          <w:color w:val="000000"/>
          <w:lang w:eastAsia="pl-PL"/>
        </w:rPr>
        <w:t>WGK zleci Spółce do wykonania usługi porządkowe w zależności od potrzeb na podstawie Zlecenia przekazanego Spółce, zawierającego numer Zlecenia, zakres, miejsce i termin wykonania usług</w:t>
      </w:r>
      <w:r w:rsidR="00CA0110">
        <w:rPr>
          <w:b w:val="0"/>
          <w:color w:val="000000"/>
          <w:lang w:eastAsia="pl-PL"/>
        </w:rPr>
        <w:t>.</w:t>
      </w:r>
      <w:r w:rsidR="00BB1605">
        <w:rPr>
          <w:b w:val="0"/>
          <w:color w:val="000000"/>
          <w:lang w:eastAsia="pl-PL"/>
        </w:rPr>
        <w:t xml:space="preserve"> </w:t>
      </w:r>
      <w:r w:rsidR="000C2AE5" w:rsidRPr="000C2AE5">
        <w:rPr>
          <w:b w:val="0"/>
        </w:rPr>
        <w:t xml:space="preserve">Wzór Zlecenia stanowiący załącznik nr 3 do Zasad ma zastosowanie do zleceń WGK </w:t>
      </w:r>
      <w:r w:rsidR="00EC2020">
        <w:rPr>
          <w:b w:val="0"/>
        </w:rPr>
        <w:t>wy</w:t>
      </w:r>
      <w:r w:rsidR="00EC2020" w:rsidRPr="000C2AE5">
        <w:rPr>
          <w:b w:val="0"/>
        </w:rPr>
        <w:t xml:space="preserve">konywanych </w:t>
      </w:r>
      <w:r w:rsidR="000C2AE5" w:rsidRPr="000C2AE5">
        <w:rPr>
          <w:b w:val="0"/>
        </w:rPr>
        <w:t>od 1 stycznia 2023 r.</w:t>
      </w:r>
    </w:p>
    <w:p w14:paraId="1FDFB2EE" w14:textId="6C3824E6" w:rsidR="00CA0110" w:rsidRPr="00CA0110" w:rsidRDefault="00CA0110" w:rsidP="00775AC9">
      <w:pPr>
        <w:pStyle w:val="Akapitzlist"/>
        <w:numPr>
          <w:ilvl w:val="0"/>
          <w:numId w:val="21"/>
        </w:numPr>
        <w:spacing w:after="0" w:line="360" w:lineRule="auto"/>
        <w:ind w:left="499" w:hanging="357"/>
        <w:jc w:val="both"/>
        <w:rPr>
          <w:lang w:eastAsia="pl-PL"/>
        </w:rPr>
      </w:pPr>
      <w:r w:rsidRPr="006844A8">
        <w:rPr>
          <w:rFonts w:ascii="Times New Roman" w:eastAsia="Times New Roman" w:hAnsi="Times New Roman" w:cs="Times New Roman"/>
          <w:color w:val="000000"/>
          <w:lang w:eastAsia="pl-PL"/>
        </w:rPr>
        <w:t>Spółka zobowiązana jes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t do wykonania usług będących Przedmiotem zlecenia, o których mowa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w załączniku nr 1</w:t>
      </w:r>
      <w:r w:rsidRPr="006844A8">
        <w:rPr>
          <w:rFonts w:ascii="Times New Roman" w:eastAsia="Times New Roman" w:hAnsi="Times New Roman" w:cs="Times New Roman"/>
          <w:color w:val="000000"/>
          <w:lang w:eastAsia="pl-PL"/>
        </w:rPr>
        <w:t xml:space="preserve"> do Zasad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, w terminie </w:t>
      </w:r>
      <w:r w:rsidRPr="00E71FDB">
        <w:rPr>
          <w:rFonts w:ascii="Times New Roman" w:eastAsia="Times New Roman" w:hAnsi="Times New Roman" w:cs="Times New Roman"/>
          <w:lang w:eastAsia="pl-PL"/>
        </w:rPr>
        <w:t xml:space="preserve">5 dni roboczych od momentu otrzymania Zlecenia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E71FDB">
        <w:rPr>
          <w:rFonts w:ascii="Times New Roman" w:eastAsia="Times New Roman" w:hAnsi="Times New Roman" w:cs="Times New Roman"/>
          <w:lang w:eastAsia="pl-PL"/>
        </w:rPr>
        <w:t xml:space="preserve">w przypadku usług realizowanych w ramach 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E71FDB">
        <w:rPr>
          <w:rFonts w:ascii="Times New Roman" w:eastAsia="Times New Roman" w:hAnsi="Times New Roman" w:cs="Times New Roman"/>
          <w:lang w:eastAsia="pl-PL"/>
        </w:rPr>
        <w:t xml:space="preserve">kcji edukacyjnych, z zastrzeżeniem wydarzeń,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E71FDB">
        <w:rPr>
          <w:rFonts w:ascii="Times New Roman" w:eastAsia="Times New Roman" w:hAnsi="Times New Roman" w:cs="Times New Roman"/>
          <w:lang w:eastAsia="pl-PL"/>
        </w:rPr>
        <w:t xml:space="preserve">dla których w </w:t>
      </w:r>
      <w:r w:rsidR="00EC2020">
        <w:rPr>
          <w:rFonts w:ascii="Times New Roman" w:eastAsia="Times New Roman" w:hAnsi="Times New Roman" w:cs="Times New Roman"/>
          <w:lang w:eastAsia="pl-PL"/>
        </w:rPr>
        <w:t>Z</w:t>
      </w:r>
      <w:r w:rsidRPr="00E71FDB">
        <w:rPr>
          <w:rFonts w:ascii="Times New Roman" w:eastAsia="Times New Roman" w:hAnsi="Times New Roman" w:cs="Times New Roman"/>
          <w:lang w:eastAsia="pl-PL"/>
        </w:rPr>
        <w:t>leceniu określa się termin 1 dnia roboczego w uzgodnieniu ze Spółką.</w:t>
      </w:r>
    </w:p>
    <w:p w14:paraId="0BA6E944" w14:textId="0EB60293" w:rsidR="00553025" w:rsidRPr="00342414" w:rsidRDefault="0015564F" w:rsidP="00791CBE">
      <w:pPr>
        <w:pStyle w:val="Nagwek1"/>
        <w:numPr>
          <w:ilvl w:val="0"/>
          <w:numId w:val="0"/>
        </w:numPr>
        <w:spacing w:before="0" w:after="0" w:line="360" w:lineRule="auto"/>
        <w:ind w:left="426" w:hanging="284"/>
        <w:rPr>
          <w:b w:val="0"/>
        </w:rPr>
      </w:pPr>
      <w:r w:rsidRPr="00342414">
        <w:rPr>
          <w:b w:val="0"/>
        </w:rPr>
        <w:t xml:space="preserve">3. </w:t>
      </w:r>
      <w:r w:rsidR="00553025" w:rsidRPr="00342414">
        <w:rPr>
          <w:b w:val="0"/>
        </w:rPr>
        <w:t>Spółka za realizację Zlece</w:t>
      </w:r>
      <w:r w:rsidR="00AF1E71" w:rsidRPr="00342414">
        <w:rPr>
          <w:b w:val="0"/>
        </w:rPr>
        <w:t>ń</w:t>
      </w:r>
      <w:r w:rsidR="00553025" w:rsidRPr="00342414">
        <w:rPr>
          <w:b w:val="0"/>
        </w:rPr>
        <w:t xml:space="preserve"> otrzymuje wynagrodzenie od Miasta, </w:t>
      </w:r>
      <w:r w:rsidR="008C6C59">
        <w:rPr>
          <w:b w:val="0"/>
        </w:rPr>
        <w:t xml:space="preserve">którego wysokość będzie wynikać </w:t>
      </w:r>
      <w:r w:rsidR="00553025" w:rsidRPr="00342414">
        <w:rPr>
          <w:b w:val="0"/>
        </w:rPr>
        <w:t xml:space="preserve">z </w:t>
      </w:r>
      <w:r w:rsidR="00791CBE">
        <w:rPr>
          <w:b w:val="0"/>
        </w:rPr>
        <w:t xml:space="preserve">liczby </w:t>
      </w:r>
      <w:r w:rsidR="00553025" w:rsidRPr="00342414">
        <w:rPr>
          <w:b w:val="0"/>
        </w:rPr>
        <w:t xml:space="preserve">wykonanych usług oraz przyjętych dla nich stawek jednostkowych, wynikających </w:t>
      </w:r>
      <w:r w:rsidR="00CA0110" w:rsidRPr="00342414">
        <w:rPr>
          <w:b w:val="0"/>
        </w:rPr>
        <w:br/>
      </w:r>
      <w:r w:rsidR="00553025" w:rsidRPr="00342414">
        <w:rPr>
          <w:b w:val="0"/>
        </w:rPr>
        <w:t>z zaakceptowane</w:t>
      </w:r>
      <w:r w:rsidR="00EC5AA4">
        <w:rPr>
          <w:b w:val="0"/>
        </w:rPr>
        <w:t>go</w:t>
      </w:r>
      <w:r w:rsidR="00553025" w:rsidRPr="00342414">
        <w:rPr>
          <w:b w:val="0"/>
        </w:rPr>
        <w:t xml:space="preserve"> przez WGK Cennika usług, o którym mowa w </w:t>
      </w:r>
      <w:r w:rsidR="006A0E08" w:rsidRPr="00342414">
        <w:rPr>
          <w:b w:val="0"/>
        </w:rPr>
        <w:t xml:space="preserve">ust. 4 </w:t>
      </w:r>
      <w:r w:rsidR="00CA0110" w:rsidRPr="00342414">
        <w:rPr>
          <w:b w:val="0"/>
        </w:rPr>
        <w:t>poniżej</w:t>
      </w:r>
      <w:r w:rsidR="00AF1E71" w:rsidRPr="00342414">
        <w:rPr>
          <w:b w:val="0"/>
        </w:rPr>
        <w:t>.</w:t>
      </w:r>
    </w:p>
    <w:p w14:paraId="16AB4623" w14:textId="778D7CD1" w:rsidR="00CA0110" w:rsidRPr="00307D99" w:rsidRDefault="003D3980" w:rsidP="006A0E08">
      <w:pPr>
        <w:pStyle w:val="Bezodstpw"/>
        <w:ind w:left="284" w:hanging="142"/>
      </w:pPr>
      <w:r>
        <w:rPr>
          <w:color w:val="000000"/>
          <w:lang w:eastAsia="pl-PL"/>
        </w:rPr>
        <w:lastRenderedPageBreak/>
        <w:t>4</w:t>
      </w:r>
      <w:r w:rsidR="00F0478E">
        <w:rPr>
          <w:color w:val="000000"/>
          <w:lang w:eastAsia="pl-PL"/>
        </w:rPr>
        <w:t xml:space="preserve">. </w:t>
      </w:r>
      <w:r w:rsidR="00CA0110" w:rsidRPr="00307D99">
        <w:t xml:space="preserve">Spółka zobowiązana jest przekazać do WGK w celu akceptacji propozycję Cennika usług </w:t>
      </w:r>
      <w:r w:rsidR="00CA0110" w:rsidRPr="00307D99">
        <w:br/>
        <w:t xml:space="preserve">na rok 2023 w terminie do </w:t>
      </w:r>
      <w:r w:rsidR="00CA0110">
        <w:t>10 grudnia</w:t>
      </w:r>
      <w:r w:rsidR="00CA0110" w:rsidRPr="00307D99">
        <w:t xml:space="preserve"> 2022 r. i corocznie jego aktualizację na kolejny rok </w:t>
      </w:r>
      <w:r w:rsidR="00CA0110" w:rsidRPr="00307D99">
        <w:br/>
        <w:t xml:space="preserve">w terminie do </w:t>
      </w:r>
      <w:r w:rsidR="00CA0110">
        <w:t>30</w:t>
      </w:r>
      <w:r w:rsidR="00CA0110" w:rsidRPr="00307D99">
        <w:t xml:space="preserve"> września.</w:t>
      </w:r>
    </w:p>
    <w:p w14:paraId="43AE5E64" w14:textId="64E7EC8D" w:rsidR="00CA0110" w:rsidRDefault="00CA0110" w:rsidP="006A0E08">
      <w:pPr>
        <w:pStyle w:val="Bezodstpw"/>
        <w:ind w:left="284" w:firstLine="0"/>
      </w:pPr>
      <w:r w:rsidRPr="00872840">
        <w:t xml:space="preserve">WGK w terminie 7 dni roboczych od dnia otrzymania </w:t>
      </w:r>
      <w:r>
        <w:t>Cennika</w:t>
      </w:r>
      <w:r w:rsidRPr="00872840">
        <w:t xml:space="preserve"> </w:t>
      </w:r>
      <w:r>
        <w:t xml:space="preserve">usług </w:t>
      </w:r>
      <w:r w:rsidRPr="00872840">
        <w:t xml:space="preserve">akceptuje </w:t>
      </w:r>
      <w:r>
        <w:t>dokument</w:t>
      </w:r>
      <w:r w:rsidRPr="00872840">
        <w:t xml:space="preserve"> lub zgłasza uwagi. WGK ma również prawo w tym terminie żądać od Spółki przekazania dodatkowych wyjaśnień. WGK w terminie 3 dni roboczych od otrzymania stosownych wyjaśnień </w:t>
      </w:r>
      <w:r w:rsidR="00D844C1">
        <w:t>zweryfikuje</w:t>
      </w:r>
      <w:r w:rsidRPr="00872840">
        <w:t xml:space="preserve"> </w:t>
      </w:r>
      <w:r w:rsidR="00BE6726">
        <w:br/>
      </w:r>
      <w:r w:rsidR="00136AEA">
        <w:t xml:space="preserve">je </w:t>
      </w:r>
      <w:r w:rsidRPr="00872840">
        <w:t xml:space="preserve">i poinformuje Spółkę o akceptacji lub odmowie akceptacji </w:t>
      </w:r>
      <w:r>
        <w:t>Cennika</w:t>
      </w:r>
      <w:r w:rsidRPr="00872840">
        <w:t xml:space="preserve">. Brak informacji </w:t>
      </w:r>
      <w:r>
        <w:br/>
      </w:r>
      <w:r w:rsidRPr="00872840">
        <w:t xml:space="preserve">w tym terminie oznacza akceptację </w:t>
      </w:r>
      <w:r>
        <w:t>Cennika</w:t>
      </w:r>
      <w:r w:rsidRPr="00872840">
        <w:t xml:space="preserve"> </w:t>
      </w:r>
      <w:r>
        <w:t xml:space="preserve">usług </w:t>
      </w:r>
      <w:r w:rsidRPr="00872840">
        <w:t>z uwzględnieniem ewentualnej korekty dokonanej przez Spółkę na żądanie WGK.</w:t>
      </w:r>
    </w:p>
    <w:p w14:paraId="57993CAE" w14:textId="306AB737" w:rsidR="00521FD5" w:rsidRPr="006F1131" w:rsidRDefault="003D3980" w:rsidP="00775AC9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zh-CN"/>
        </w:rPr>
        <w:t>5</w:t>
      </w:r>
      <w:r w:rsidR="006F1131">
        <w:rPr>
          <w:rFonts w:ascii="Times New Roman" w:eastAsia="Times New Roman" w:hAnsi="Times New Roman" w:cs="Times New Roman"/>
          <w:lang w:eastAsia="zh-CN"/>
        </w:rPr>
        <w:t xml:space="preserve">. </w:t>
      </w:r>
      <w:r w:rsidR="00E65D0A" w:rsidRPr="006F1131">
        <w:rPr>
          <w:rFonts w:ascii="Times New Roman" w:eastAsia="Times New Roman" w:hAnsi="Times New Roman" w:cs="Times New Roman"/>
          <w:lang w:eastAsia="zh-CN"/>
        </w:rPr>
        <w:t xml:space="preserve">Podstawą do wystawienia faktury VAT przez </w:t>
      </w:r>
      <w:r w:rsidR="003A14FB" w:rsidRPr="006F1131">
        <w:rPr>
          <w:rFonts w:ascii="Times New Roman" w:eastAsia="Times New Roman" w:hAnsi="Times New Roman" w:cs="Times New Roman"/>
          <w:lang w:eastAsia="zh-CN"/>
        </w:rPr>
        <w:t>Spółkę</w:t>
      </w:r>
      <w:r w:rsidR="00E65D0A" w:rsidRPr="006F1131">
        <w:rPr>
          <w:rFonts w:ascii="Times New Roman" w:eastAsia="Times New Roman" w:hAnsi="Times New Roman" w:cs="Times New Roman"/>
          <w:lang w:eastAsia="zh-CN"/>
        </w:rPr>
        <w:t xml:space="preserve"> będzie zaakceptowany </w:t>
      </w:r>
      <w:r w:rsidR="00EF50B5" w:rsidRPr="006F1131">
        <w:rPr>
          <w:rFonts w:ascii="Times New Roman" w:eastAsia="Times New Roman" w:hAnsi="Times New Roman" w:cs="Times New Roman"/>
          <w:lang w:eastAsia="zh-CN"/>
        </w:rPr>
        <w:t>Raport</w:t>
      </w:r>
      <w:r w:rsidR="00521FD5" w:rsidRPr="006F1131">
        <w:rPr>
          <w:rFonts w:ascii="Times New Roman" w:eastAsia="Times New Roman" w:hAnsi="Times New Roman" w:cs="Times New Roman"/>
          <w:lang w:eastAsia="zh-CN"/>
        </w:rPr>
        <w:t xml:space="preserve"> m</w:t>
      </w:r>
      <w:r w:rsidR="00E65D0A" w:rsidRPr="006F1131">
        <w:rPr>
          <w:rFonts w:ascii="Times New Roman" w:eastAsia="Times New Roman" w:hAnsi="Times New Roman" w:cs="Times New Roman"/>
          <w:lang w:eastAsia="zh-CN"/>
        </w:rPr>
        <w:t>iesięczny</w:t>
      </w:r>
      <w:r w:rsidR="00EE4841" w:rsidRPr="006F1131">
        <w:rPr>
          <w:rFonts w:ascii="Times New Roman" w:eastAsia="Times New Roman" w:hAnsi="Times New Roman" w:cs="Times New Roman"/>
          <w:lang w:eastAsia="zh-CN"/>
        </w:rPr>
        <w:t xml:space="preserve"> </w:t>
      </w:r>
      <w:r w:rsidR="00B772D9" w:rsidRPr="006F1131">
        <w:rPr>
          <w:rFonts w:ascii="Times New Roman" w:eastAsia="Times New Roman" w:hAnsi="Times New Roman" w:cs="Times New Roman"/>
          <w:lang w:eastAsia="zh-CN"/>
        </w:rPr>
        <w:br/>
      </w:r>
      <w:r w:rsidR="00E65D0A" w:rsidRPr="006F1131">
        <w:rPr>
          <w:rFonts w:ascii="Times New Roman" w:eastAsia="Times New Roman" w:hAnsi="Times New Roman" w:cs="Times New Roman"/>
          <w:lang w:eastAsia="zh-CN"/>
        </w:rPr>
        <w:t>z</w:t>
      </w:r>
      <w:r w:rsidR="00CC1A6A" w:rsidRPr="006F1131">
        <w:rPr>
          <w:rFonts w:ascii="Times New Roman" w:eastAsia="Times New Roman" w:hAnsi="Times New Roman" w:cs="Times New Roman"/>
          <w:lang w:eastAsia="zh-CN"/>
        </w:rPr>
        <w:t xml:space="preserve"> realizacji</w:t>
      </w:r>
      <w:r w:rsidR="00EE4841" w:rsidRPr="006F1131">
        <w:rPr>
          <w:rFonts w:ascii="Times New Roman" w:eastAsia="Times New Roman" w:hAnsi="Times New Roman" w:cs="Times New Roman"/>
          <w:lang w:eastAsia="zh-CN"/>
        </w:rPr>
        <w:t xml:space="preserve"> Zleceń</w:t>
      </w:r>
      <w:r w:rsidR="00BB1605">
        <w:rPr>
          <w:rFonts w:ascii="Times New Roman" w:eastAsia="Times New Roman" w:hAnsi="Times New Roman" w:cs="Times New Roman"/>
          <w:lang w:eastAsia="zh-CN"/>
        </w:rPr>
        <w:t>. Wzór Raportu miesięcznego</w:t>
      </w:r>
      <w:r w:rsidR="000C2AE5">
        <w:rPr>
          <w:rFonts w:ascii="Helv" w:hAnsi="Helv" w:cs="Helv"/>
          <w:b/>
          <w:bCs/>
          <w:color w:val="FF0000"/>
        </w:rPr>
        <w:t xml:space="preserve"> </w:t>
      </w:r>
      <w:r w:rsidR="000C2AE5" w:rsidRPr="000C2AE5">
        <w:rPr>
          <w:rFonts w:ascii="Times New Roman" w:hAnsi="Times New Roman" w:cs="Times New Roman"/>
        </w:rPr>
        <w:t xml:space="preserve">stanowiący załącznik nr 2 do Zasad </w:t>
      </w:r>
      <w:r w:rsidR="00BE6726">
        <w:rPr>
          <w:rFonts w:ascii="Times New Roman" w:hAnsi="Times New Roman" w:cs="Times New Roman"/>
        </w:rPr>
        <w:br/>
      </w:r>
      <w:r w:rsidR="000C2AE5" w:rsidRPr="000C2AE5">
        <w:rPr>
          <w:rFonts w:ascii="Times New Roman" w:hAnsi="Times New Roman" w:cs="Times New Roman"/>
        </w:rPr>
        <w:t xml:space="preserve">ma zastosowanie do </w:t>
      </w:r>
      <w:r w:rsidR="00791CBE">
        <w:rPr>
          <w:rFonts w:ascii="Times New Roman" w:hAnsi="Times New Roman" w:cs="Times New Roman"/>
        </w:rPr>
        <w:t>Z</w:t>
      </w:r>
      <w:r w:rsidR="000C2AE5" w:rsidRPr="000C2AE5">
        <w:rPr>
          <w:rFonts w:ascii="Times New Roman" w:hAnsi="Times New Roman" w:cs="Times New Roman"/>
        </w:rPr>
        <w:t xml:space="preserve">leceń WGK </w:t>
      </w:r>
      <w:r w:rsidR="00CC3E98">
        <w:rPr>
          <w:rFonts w:ascii="Times New Roman" w:hAnsi="Times New Roman" w:cs="Times New Roman"/>
        </w:rPr>
        <w:t>wy</w:t>
      </w:r>
      <w:r w:rsidR="00CC3E98" w:rsidRPr="000C2AE5">
        <w:rPr>
          <w:rFonts w:ascii="Times New Roman" w:hAnsi="Times New Roman" w:cs="Times New Roman"/>
        </w:rPr>
        <w:t xml:space="preserve">konywanych </w:t>
      </w:r>
      <w:r w:rsidR="000C2AE5" w:rsidRPr="000C2AE5">
        <w:rPr>
          <w:rFonts w:ascii="Times New Roman" w:hAnsi="Times New Roman" w:cs="Times New Roman"/>
        </w:rPr>
        <w:t>od 1 stycznia 2023 r.</w:t>
      </w:r>
      <w:r w:rsidR="00BB1605" w:rsidRPr="000C2AE5">
        <w:rPr>
          <w:b/>
          <w:lang w:eastAsia="pl-PL"/>
        </w:rPr>
        <w:t xml:space="preserve"> </w:t>
      </w:r>
      <w:r w:rsidR="00E65D0A" w:rsidRPr="006F1131">
        <w:rPr>
          <w:rFonts w:ascii="Times New Roman" w:eastAsia="Times New Roman" w:hAnsi="Times New Roman" w:cs="Times New Roman"/>
          <w:lang w:eastAsia="zh-CN"/>
        </w:rPr>
        <w:t>Spół</w:t>
      </w:r>
      <w:r w:rsidR="00CC1A6A" w:rsidRPr="006F1131">
        <w:rPr>
          <w:rFonts w:ascii="Times New Roman" w:eastAsia="Times New Roman" w:hAnsi="Times New Roman" w:cs="Times New Roman"/>
          <w:lang w:eastAsia="zh-CN"/>
        </w:rPr>
        <w:t>ka jest zobowiązana przedłożyć</w:t>
      </w:r>
      <w:r w:rsidR="003A14FB" w:rsidRPr="006F1131">
        <w:rPr>
          <w:rFonts w:ascii="Times New Roman" w:eastAsia="Times New Roman" w:hAnsi="Times New Roman" w:cs="Times New Roman"/>
          <w:lang w:eastAsia="zh-CN"/>
        </w:rPr>
        <w:t xml:space="preserve"> </w:t>
      </w:r>
      <w:r w:rsidR="00034BB6" w:rsidRPr="006F1131">
        <w:rPr>
          <w:rFonts w:ascii="Times New Roman" w:eastAsia="Times New Roman" w:hAnsi="Times New Roman" w:cs="Times New Roman"/>
          <w:lang w:eastAsia="zh-CN"/>
        </w:rPr>
        <w:t xml:space="preserve">WGK </w:t>
      </w:r>
      <w:r w:rsidR="00BB1605">
        <w:rPr>
          <w:rFonts w:ascii="Times New Roman" w:eastAsia="Times New Roman" w:hAnsi="Times New Roman" w:cs="Times New Roman"/>
          <w:lang w:eastAsia="zh-CN"/>
        </w:rPr>
        <w:t xml:space="preserve">Raport miesięczny </w:t>
      </w:r>
      <w:r w:rsidR="00506168" w:rsidRPr="006F1131">
        <w:rPr>
          <w:rFonts w:ascii="Times New Roman" w:eastAsia="Times New Roman" w:hAnsi="Times New Roman" w:cs="Times New Roman"/>
          <w:lang w:eastAsia="zh-CN"/>
        </w:rPr>
        <w:t xml:space="preserve">w formie elektronicznej </w:t>
      </w:r>
      <w:r w:rsidR="00521FD5" w:rsidRPr="006F1131">
        <w:rPr>
          <w:rFonts w:ascii="Times New Roman" w:eastAsia="Times New Roman" w:hAnsi="Times New Roman" w:cs="Times New Roman"/>
          <w:lang w:eastAsia="zh-CN"/>
        </w:rPr>
        <w:t xml:space="preserve">w terminie </w:t>
      </w:r>
      <w:r w:rsidR="003A14FB" w:rsidRPr="006F1131">
        <w:rPr>
          <w:rFonts w:ascii="Times New Roman" w:eastAsia="Times New Roman" w:hAnsi="Times New Roman" w:cs="Times New Roman"/>
          <w:lang w:eastAsia="zh-CN"/>
        </w:rPr>
        <w:t xml:space="preserve">do </w:t>
      </w:r>
      <w:r w:rsidR="00097D4E" w:rsidRPr="006F1131">
        <w:rPr>
          <w:rFonts w:ascii="Times New Roman" w:eastAsia="Times New Roman" w:hAnsi="Times New Roman" w:cs="Times New Roman"/>
          <w:lang w:eastAsia="zh-CN"/>
        </w:rPr>
        <w:t>10</w:t>
      </w:r>
      <w:r w:rsidR="00521FD5" w:rsidRPr="006F1131">
        <w:rPr>
          <w:rFonts w:ascii="Times New Roman" w:eastAsia="Times New Roman" w:hAnsi="Times New Roman" w:cs="Times New Roman"/>
          <w:lang w:eastAsia="zh-CN"/>
        </w:rPr>
        <w:t xml:space="preserve"> dnia</w:t>
      </w:r>
      <w:r w:rsidR="003A14FB" w:rsidRPr="006F1131">
        <w:rPr>
          <w:rFonts w:ascii="Times New Roman" w:eastAsia="Times New Roman" w:hAnsi="Times New Roman" w:cs="Times New Roman"/>
          <w:lang w:eastAsia="zh-CN"/>
        </w:rPr>
        <w:t xml:space="preserve"> roboczego</w:t>
      </w:r>
      <w:r w:rsidR="00521FD5" w:rsidRPr="006F1131">
        <w:rPr>
          <w:rFonts w:ascii="Times New Roman" w:eastAsia="Times New Roman" w:hAnsi="Times New Roman" w:cs="Times New Roman"/>
          <w:lang w:eastAsia="zh-CN"/>
        </w:rPr>
        <w:t xml:space="preserve"> każdego miesiąca za poprzedni mie</w:t>
      </w:r>
      <w:r w:rsidR="008F1DC1" w:rsidRPr="006F1131">
        <w:rPr>
          <w:rFonts w:ascii="Times New Roman" w:eastAsia="Times New Roman" w:hAnsi="Times New Roman" w:cs="Times New Roman"/>
          <w:lang w:eastAsia="zh-CN"/>
        </w:rPr>
        <w:t>siąc kalendarzowy, zawierający</w:t>
      </w:r>
      <w:r w:rsidR="00521FD5" w:rsidRPr="006F1131">
        <w:rPr>
          <w:rFonts w:ascii="Times New Roman" w:eastAsia="Times New Roman" w:hAnsi="Times New Roman" w:cs="Times New Roman"/>
          <w:lang w:eastAsia="zh-CN"/>
        </w:rPr>
        <w:t xml:space="preserve"> w szczególności</w:t>
      </w:r>
      <w:r w:rsidR="00833341">
        <w:rPr>
          <w:rFonts w:ascii="Times New Roman" w:eastAsia="Times New Roman" w:hAnsi="Times New Roman" w:cs="Times New Roman"/>
          <w:lang w:eastAsia="zh-CN"/>
        </w:rPr>
        <w:t>:</w:t>
      </w:r>
    </w:p>
    <w:p w14:paraId="1EBA6208" w14:textId="5660358A" w:rsidR="002242FA" w:rsidRPr="00791CBE" w:rsidRDefault="002242FA" w:rsidP="00791CBE">
      <w:pPr>
        <w:pStyle w:val="Akapitzlist"/>
        <w:numPr>
          <w:ilvl w:val="1"/>
          <w:numId w:val="35"/>
        </w:numPr>
        <w:spacing w:after="0" w:line="360" w:lineRule="auto"/>
        <w:ind w:left="709" w:right="51" w:hanging="425"/>
        <w:jc w:val="both"/>
        <w:rPr>
          <w:rFonts w:ascii="Times New Roman" w:hAnsi="Times New Roman" w:cs="Times New Roman"/>
        </w:rPr>
      </w:pPr>
      <w:r w:rsidRPr="00791CBE">
        <w:rPr>
          <w:rFonts w:ascii="Times New Roman" w:hAnsi="Times New Roman" w:cs="Times New Roman"/>
        </w:rPr>
        <w:t>informacje o wykonanych usług</w:t>
      </w:r>
      <w:r w:rsidR="00651A97" w:rsidRPr="00791CBE">
        <w:rPr>
          <w:rFonts w:ascii="Times New Roman" w:hAnsi="Times New Roman" w:cs="Times New Roman"/>
        </w:rPr>
        <w:t>ach</w:t>
      </w:r>
      <w:r w:rsidR="00833341" w:rsidRPr="00791CBE">
        <w:rPr>
          <w:rFonts w:ascii="Times New Roman" w:hAnsi="Times New Roman" w:cs="Times New Roman"/>
        </w:rPr>
        <w:t xml:space="preserve"> i ich zakresie w ramach Zleceń</w:t>
      </w:r>
      <w:r w:rsidR="00504E24">
        <w:rPr>
          <w:rFonts w:ascii="Times New Roman" w:hAnsi="Times New Roman" w:cs="Times New Roman"/>
        </w:rPr>
        <w:t>;</w:t>
      </w:r>
    </w:p>
    <w:p w14:paraId="2CB9C26B" w14:textId="5581D9B4" w:rsidR="00521FD5" w:rsidRPr="00791CBE" w:rsidRDefault="00521FD5" w:rsidP="00791CBE">
      <w:pPr>
        <w:pStyle w:val="Akapitzlist"/>
        <w:numPr>
          <w:ilvl w:val="1"/>
          <w:numId w:val="35"/>
        </w:numPr>
        <w:spacing w:after="0" w:line="360" w:lineRule="auto"/>
        <w:ind w:left="709" w:right="51" w:hanging="425"/>
        <w:jc w:val="both"/>
        <w:rPr>
          <w:rFonts w:ascii="Times New Roman" w:hAnsi="Times New Roman" w:cs="Times New Roman"/>
        </w:rPr>
      </w:pPr>
      <w:r w:rsidRPr="00791CBE">
        <w:rPr>
          <w:rFonts w:ascii="Times New Roman" w:hAnsi="Times New Roman" w:cs="Times New Roman"/>
        </w:rPr>
        <w:t xml:space="preserve">informacje o masie </w:t>
      </w:r>
      <w:r w:rsidR="00AB7BC4" w:rsidRPr="00791CBE">
        <w:rPr>
          <w:rFonts w:ascii="Times New Roman" w:hAnsi="Times New Roman" w:cs="Times New Roman"/>
        </w:rPr>
        <w:t>zebranych/</w:t>
      </w:r>
      <w:r w:rsidR="00FC01BC" w:rsidRPr="00791CBE">
        <w:rPr>
          <w:rFonts w:ascii="Times New Roman" w:hAnsi="Times New Roman" w:cs="Times New Roman"/>
        </w:rPr>
        <w:t>odebranych</w:t>
      </w:r>
      <w:r w:rsidRPr="00791CBE">
        <w:rPr>
          <w:rFonts w:ascii="Times New Roman" w:hAnsi="Times New Roman" w:cs="Times New Roman"/>
        </w:rPr>
        <w:t xml:space="preserve"> </w:t>
      </w:r>
      <w:r w:rsidR="00627AB3" w:rsidRPr="00791CBE">
        <w:rPr>
          <w:rFonts w:ascii="Times New Roman" w:hAnsi="Times New Roman" w:cs="Times New Roman"/>
        </w:rPr>
        <w:t xml:space="preserve">i zagospodarowanych </w:t>
      </w:r>
      <w:r w:rsidRPr="00791CBE">
        <w:rPr>
          <w:rFonts w:ascii="Times New Roman" w:hAnsi="Times New Roman" w:cs="Times New Roman"/>
        </w:rPr>
        <w:t>p</w:t>
      </w:r>
      <w:r w:rsidR="00162D18" w:rsidRPr="00791CBE">
        <w:rPr>
          <w:rFonts w:ascii="Times New Roman" w:hAnsi="Times New Roman" w:cs="Times New Roman"/>
        </w:rPr>
        <w:t>oszczególnych rodzajów o</w:t>
      </w:r>
      <w:r w:rsidR="00DC70D3" w:rsidRPr="00791CBE">
        <w:rPr>
          <w:rFonts w:ascii="Times New Roman" w:hAnsi="Times New Roman" w:cs="Times New Roman"/>
        </w:rPr>
        <w:t xml:space="preserve">dpadów </w:t>
      </w:r>
      <w:r w:rsidRPr="00791CBE">
        <w:rPr>
          <w:rFonts w:ascii="Times New Roman" w:hAnsi="Times New Roman" w:cs="Times New Roman"/>
        </w:rPr>
        <w:t>w m</w:t>
      </w:r>
      <w:r w:rsidR="008A41FA" w:rsidRPr="00791CBE">
        <w:rPr>
          <w:rFonts w:ascii="Times New Roman" w:hAnsi="Times New Roman" w:cs="Times New Roman"/>
        </w:rPr>
        <w:t>iesiącu kalendarzowym, którego R</w:t>
      </w:r>
      <w:r w:rsidRPr="00791CBE">
        <w:rPr>
          <w:rFonts w:ascii="Times New Roman" w:hAnsi="Times New Roman" w:cs="Times New Roman"/>
        </w:rPr>
        <w:t>aport</w:t>
      </w:r>
      <w:r w:rsidR="00095039" w:rsidRPr="00791CBE">
        <w:rPr>
          <w:rFonts w:ascii="Times New Roman" w:hAnsi="Times New Roman" w:cs="Times New Roman"/>
        </w:rPr>
        <w:t xml:space="preserve"> miesięczny</w:t>
      </w:r>
      <w:r w:rsidRPr="00791CBE">
        <w:rPr>
          <w:rFonts w:ascii="Times New Roman" w:hAnsi="Times New Roman" w:cs="Times New Roman"/>
        </w:rPr>
        <w:t xml:space="preserve"> dotyczy</w:t>
      </w:r>
      <w:r w:rsidR="00504E24">
        <w:rPr>
          <w:rFonts w:ascii="Times New Roman" w:hAnsi="Times New Roman" w:cs="Times New Roman"/>
        </w:rPr>
        <w:t>;</w:t>
      </w:r>
    </w:p>
    <w:p w14:paraId="6D64493A" w14:textId="09037DB2" w:rsidR="00521FD5" w:rsidRPr="00791CBE" w:rsidRDefault="00521FD5" w:rsidP="00791CBE">
      <w:pPr>
        <w:pStyle w:val="Akapitzlist"/>
        <w:numPr>
          <w:ilvl w:val="1"/>
          <w:numId w:val="35"/>
        </w:numPr>
        <w:spacing w:after="0" w:line="360" w:lineRule="auto"/>
        <w:ind w:left="709" w:right="51" w:hanging="425"/>
        <w:jc w:val="both"/>
        <w:rPr>
          <w:rFonts w:ascii="Times New Roman" w:hAnsi="Times New Roman" w:cs="Times New Roman"/>
        </w:rPr>
      </w:pPr>
      <w:r w:rsidRPr="00791CBE">
        <w:rPr>
          <w:rFonts w:ascii="Times New Roman" w:hAnsi="Times New Roman" w:cs="Times New Roman"/>
        </w:rPr>
        <w:t>informac</w:t>
      </w:r>
      <w:r w:rsidR="00162D18" w:rsidRPr="00791CBE">
        <w:rPr>
          <w:rFonts w:ascii="Times New Roman" w:hAnsi="Times New Roman" w:cs="Times New Roman"/>
        </w:rPr>
        <w:t>je o sposobie zagospodarowania o</w:t>
      </w:r>
      <w:r w:rsidRPr="00791CBE">
        <w:rPr>
          <w:rFonts w:ascii="Times New Roman" w:hAnsi="Times New Roman" w:cs="Times New Roman"/>
        </w:rPr>
        <w:t xml:space="preserve">dpadów wraz ze wskazaniem podmiotu, do którego zostały przekazane, a także Instalacji, w której nastąpiło ich unieszkodliwienie lub poddanie procesowi odzysku, w tym recyklingu – </w:t>
      </w:r>
      <w:bookmarkStart w:id="3" w:name="_Hlk51674470"/>
      <w:r w:rsidRPr="00791CBE">
        <w:rPr>
          <w:rFonts w:ascii="Times New Roman" w:hAnsi="Times New Roman" w:cs="Times New Roman"/>
        </w:rPr>
        <w:t xml:space="preserve">informacje te muszą być przedstawione w zestawieniu KPO/KPOK. Ponadto muszą być potwierdzone KPO lub KPOK, które Spółka zobowiązana jest przekazać na każde żądanie </w:t>
      </w:r>
      <w:r w:rsidR="00987708" w:rsidRPr="00791CBE">
        <w:rPr>
          <w:rFonts w:ascii="Times New Roman" w:hAnsi="Times New Roman" w:cs="Times New Roman"/>
        </w:rPr>
        <w:t>WGK</w:t>
      </w:r>
      <w:r w:rsidRPr="00791CBE">
        <w:rPr>
          <w:rFonts w:ascii="Times New Roman" w:hAnsi="Times New Roman" w:cs="Times New Roman"/>
        </w:rPr>
        <w:t xml:space="preserve">, jednak nie później niż w terminie </w:t>
      </w:r>
      <w:r w:rsidRPr="00791CBE">
        <w:rPr>
          <w:rFonts w:ascii="Times New Roman" w:hAnsi="Times New Roman" w:cs="Times New Roman"/>
          <w:bCs/>
        </w:rPr>
        <w:t xml:space="preserve">5 dni roboczych </w:t>
      </w:r>
      <w:r w:rsidR="00BE6726">
        <w:rPr>
          <w:rFonts w:ascii="Times New Roman" w:hAnsi="Times New Roman" w:cs="Times New Roman"/>
          <w:bCs/>
        </w:rPr>
        <w:br/>
      </w:r>
      <w:r w:rsidRPr="00791CBE">
        <w:rPr>
          <w:rFonts w:ascii="Times New Roman" w:hAnsi="Times New Roman" w:cs="Times New Roman"/>
        </w:rPr>
        <w:t xml:space="preserve">od dnia otrzymania takiego żądania. Dodatkowo </w:t>
      </w:r>
      <w:r w:rsidR="00987708" w:rsidRPr="00791CBE">
        <w:rPr>
          <w:rFonts w:ascii="Times New Roman" w:hAnsi="Times New Roman" w:cs="Times New Roman"/>
        </w:rPr>
        <w:t xml:space="preserve">WGK </w:t>
      </w:r>
      <w:r w:rsidRPr="00791CBE">
        <w:rPr>
          <w:rFonts w:ascii="Times New Roman" w:hAnsi="Times New Roman" w:cs="Times New Roman"/>
        </w:rPr>
        <w:t xml:space="preserve">zastrzega sobie prawo do żądania przedstawienia w formie elektronicznej kwitów wagowych z Instalacji, do której przekazano </w:t>
      </w:r>
      <w:r w:rsidR="003804FE">
        <w:rPr>
          <w:rFonts w:ascii="Times New Roman" w:hAnsi="Times New Roman" w:cs="Times New Roman"/>
        </w:rPr>
        <w:t>o</w:t>
      </w:r>
      <w:r w:rsidRPr="00791CBE">
        <w:rPr>
          <w:rFonts w:ascii="Times New Roman" w:hAnsi="Times New Roman" w:cs="Times New Roman"/>
        </w:rPr>
        <w:t>dpady</w:t>
      </w:r>
      <w:bookmarkEnd w:id="3"/>
      <w:r w:rsidR="00504E24">
        <w:rPr>
          <w:rFonts w:ascii="Times New Roman" w:hAnsi="Times New Roman" w:cs="Times New Roman"/>
        </w:rPr>
        <w:t>;</w:t>
      </w:r>
    </w:p>
    <w:p w14:paraId="0C516049" w14:textId="7064DBC5" w:rsidR="007400BC" w:rsidRPr="00791CBE" w:rsidRDefault="003D3980" w:rsidP="00791CBE">
      <w:pPr>
        <w:pStyle w:val="Akapitzlist"/>
        <w:numPr>
          <w:ilvl w:val="1"/>
          <w:numId w:val="35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CBE">
        <w:rPr>
          <w:rFonts w:ascii="Times New Roman" w:eastAsia="Times New Roman" w:hAnsi="Times New Roman" w:cs="Times New Roman"/>
          <w:color w:val="000000"/>
          <w:lang w:eastAsia="pl-PL"/>
        </w:rPr>
        <w:t>d</w:t>
      </w:r>
      <w:r w:rsidR="00327CD3" w:rsidRPr="00791CBE">
        <w:rPr>
          <w:rFonts w:ascii="Times New Roman" w:eastAsia="Times New Roman" w:hAnsi="Times New Roman" w:cs="Times New Roman"/>
          <w:color w:val="000000"/>
          <w:lang w:eastAsia="pl-PL"/>
        </w:rPr>
        <w:t>okumentację fotograficzną</w:t>
      </w:r>
      <w:r w:rsidR="007400BC" w:rsidRPr="00791CBE">
        <w:rPr>
          <w:rFonts w:ascii="Times New Roman" w:eastAsia="Times New Roman" w:hAnsi="Times New Roman" w:cs="Times New Roman"/>
          <w:color w:val="000000"/>
          <w:lang w:eastAsia="pl-PL"/>
        </w:rPr>
        <w:t xml:space="preserve"> miejsca porządkowania, przed i po zakończeniu prac</w:t>
      </w:r>
      <w:r w:rsidR="00504E24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C98C9DC" w14:textId="38253897" w:rsidR="006844A8" w:rsidRPr="00791CBE" w:rsidRDefault="003D3980" w:rsidP="00791CBE">
      <w:pPr>
        <w:pStyle w:val="Akapitzlist"/>
        <w:numPr>
          <w:ilvl w:val="1"/>
          <w:numId w:val="35"/>
        </w:numPr>
        <w:spacing w:after="0" w:line="360" w:lineRule="auto"/>
        <w:ind w:left="709" w:right="51" w:hanging="425"/>
        <w:jc w:val="both"/>
        <w:rPr>
          <w:rFonts w:ascii="Times New Roman" w:hAnsi="Times New Roman" w:cs="Times New Roman"/>
        </w:rPr>
      </w:pPr>
      <w:r w:rsidRPr="00791CBE">
        <w:rPr>
          <w:rFonts w:ascii="Times New Roman" w:eastAsia="Times New Roman" w:hAnsi="Times New Roman" w:cs="Times New Roman"/>
          <w:lang w:eastAsia="pl-PL"/>
        </w:rPr>
        <w:t>w</w:t>
      </w:r>
      <w:r w:rsidR="006844A8" w:rsidRPr="00791CBE">
        <w:rPr>
          <w:rFonts w:ascii="Times New Roman" w:eastAsia="Times New Roman" w:hAnsi="Times New Roman" w:cs="Times New Roman"/>
          <w:lang w:eastAsia="pl-PL"/>
        </w:rPr>
        <w:t xml:space="preserve">ynagrodzenie </w:t>
      </w:r>
      <w:r w:rsidR="00B55817" w:rsidRPr="00791CBE">
        <w:rPr>
          <w:rFonts w:ascii="Times New Roman" w:eastAsia="Times New Roman" w:hAnsi="Times New Roman" w:cs="Times New Roman"/>
          <w:lang w:eastAsia="pl-PL"/>
        </w:rPr>
        <w:t>w podziale na</w:t>
      </w:r>
      <w:r w:rsidR="000A2BA1" w:rsidRPr="00791CBE">
        <w:rPr>
          <w:rFonts w:ascii="Times New Roman" w:eastAsia="Times New Roman" w:hAnsi="Times New Roman" w:cs="Times New Roman"/>
          <w:lang w:eastAsia="pl-PL"/>
        </w:rPr>
        <w:t xml:space="preserve"> jednostkowe </w:t>
      </w:r>
      <w:r w:rsidR="00B55817" w:rsidRPr="00791CBE">
        <w:rPr>
          <w:rFonts w:ascii="Times New Roman" w:eastAsia="Times New Roman" w:hAnsi="Times New Roman" w:cs="Times New Roman"/>
          <w:lang w:eastAsia="pl-PL"/>
        </w:rPr>
        <w:t>Zlecenia</w:t>
      </w:r>
      <w:r w:rsidR="000A2BA1" w:rsidRPr="00791CBE">
        <w:rPr>
          <w:rFonts w:ascii="Times New Roman" w:eastAsia="Times New Roman" w:hAnsi="Times New Roman" w:cs="Times New Roman"/>
          <w:lang w:eastAsia="pl-PL"/>
        </w:rPr>
        <w:t xml:space="preserve"> oraz</w:t>
      </w:r>
      <w:r w:rsidR="00DC12B4" w:rsidRPr="00791CBE">
        <w:rPr>
          <w:rFonts w:ascii="Times New Roman" w:eastAsia="Times New Roman" w:hAnsi="Times New Roman" w:cs="Times New Roman"/>
          <w:lang w:eastAsia="pl-PL"/>
        </w:rPr>
        <w:t xml:space="preserve"> sumę wynagrodzenia </w:t>
      </w:r>
      <w:r w:rsidR="006844A8" w:rsidRPr="00791CBE">
        <w:rPr>
          <w:rFonts w:ascii="Times New Roman" w:eastAsia="Times New Roman" w:hAnsi="Times New Roman" w:cs="Times New Roman"/>
          <w:lang w:eastAsia="pl-PL"/>
        </w:rPr>
        <w:t xml:space="preserve">za </w:t>
      </w:r>
      <w:r w:rsidR="000A2BA1" w:rsidRPr="00791CBE">
        <w:rPr>
          <w:rFonts w:ascii="Times New Roman" w:eastAsia="Times New Roman" w:hAnsi="Times New Roman" w:cs="Times New Roman"/>
          <w:lang w:eastAsia="pl-PL"/>
        </w:rPr>
        <w:t xml:space="preserve">Zlecenia </w:t>
      </w:r>
      <w:r w:rsidR="00B55817" w:rsidRPr="00791CBE">
        <w:rPr>
          <w:rFonts w:ascii="Times New Roman" w:eastAsia="Times New Roman" w:hAnsi="Times New Roman" w:cs="Times New Roman"/>
          <w:lang w:eastAsia="pl-PL"/>
        </w:rPr>
        <w:t xml:space="preserve">zrealizowane </w:t>
      </w:r>
      <w:r w:rsidR="002B40F6" w:rsidRPr="00791CBE">
        <w:rPr>
          <w:rFonts w:ascii="Times New Roman" w:eastAsia="Times New Roman" w:hAnsi="Times New Roman" w:cs="Times New Roman"/>
          <w:lang w:eastAsia="pl-PL"/>
        </w:rPr>
        <w:t>w danym miesiącu</w:t>
      </w:r>
      <w:r w:rsidR="000A2BA1" w:rsidRPr="00791CBE">
        <w:rPr>
          <w:rFonts w:ascii="Times New Roman" w:eastAsia="Times New Roman" w:hAnsi="Times New Roman" w:cs="Times New Roman"/>
          <w:lang w:eastAsia="pl-PL"/>
        </w:rPr>
        <w:t>,</w:t>
      </w:r>
      <w:r w:rsidR="006844A8" w:rsidRPr="00791CBE">
        <w:rPr>
          <w:rFonts w:ascii="Times New Roman" w:eastAsia="Times New Roman" w:hAnsi="Times New Roman" w:cs="Times New Roman"/>
          <w:lang w:eastAsia="pl-PL"/>
        </w:rPr>
        <w:t xml:space="preserve"> w</w:t>
      </w:r>
      <w:r w:rsidR="000A2BA1" w:rsidRPr="00791CBE">
        <w:rPr>
          <w:rFonts w:ascii="Times New Roman" w:eastAsia="Times New Roman" w:hAnsi="Times New Roman" w:cs="Times New Roman"/>
          <w:lang w:eastAsia="pl-PL"/>
        </w:rPr>
        <w:t xml:space="preserve">yliczone </w:t>
      </w:r>
      <w:r w:rsidR="003804FE">
        <w:rPr>
          <w:rFonts w:ascii="Times New Roman" w:eastAsia="Times New Roman" w:hAnsi="Times New Roman" w:cs="Times New Roman"/>
          <w:lang w:eastAsia="pl-PL"/>
        </w:rPr>
        <w:t>na podstawie</w:t>
      </w:r>
      <w:r w:rsidR="006844A8" w:rsidRPr="00791CBE">
        <w:rPr>
          <w:rFonts w:ascii="Times New Roman" w:eastAsia="Times New Roman" w:hAnsi="Times New Roman" w:cs="Times New Roman"/>
          <w:lang w:eastAsia="pl-PL"/>
        </w:rPr>
        <w:t xml:space="preserve"> cen</w:t>
      </w:r>
      <w:r w:rsidR="002F691B" w:rsidRPr="00791CBE">
        <w:rPr>
          <w:rFonts w:ascii="Times New Roman" w:eastAsia="Times New Roman" w:hAnsi="Times New Roman" w:cs="Times New Roman"/>
          <w:lang w:eastAsia="pl-PL"/>
        </w:rPr>
        <w:t xml:space="preserve"> jednostkow</w:t>
      </w:r>
      <w:r w:rsidR="003804FE">
        <w:rPr>
          <w:rFonts w:ascii="Times New Roman" w:eastAsia="Times New Roman" w:hAnsi="Times New Roman" w:cs="Times New Roman"/>
          <w:lang w:eastAsia="pl-PL"/>
        </w:rPr>
        <w:t>ych</w:t>
      </w:r>
      <w:r w:rsidR="002F691B" w:rsidRPr="00791CBE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2D18" w:rsidRPr="00791CBE">
        <w:rPr>
          <w:rFonts w:ascii="Times New Roman" w:eastAsia="Times New Roman" w:hAnsi="Times New Roman" w:cs="Times New Roman"/>
          <w:lang w:eastAsia="pl-PL"/>
        </w:rPr>
        <w:t>netto</w:t>
      </w:r>
      <w:r w:rsidR="002122A0" w:rsidRPr="00791CBE">
        <w:rPr>
          <w:rFonts w:ascii="Times New Roman" w:eastAsia="Times New Roman" w:hAnsi="Times New Roman" w:cs="Times New Roman"/>
          <w:lang w:eastAsia="pl-PL"/>
        </w:rPr>
        <w:t xml:space="preserve"> </w:t>
      </w:r>
      <w:r w:rsidR="00BE6726">
        <w:rPr>
          <w:rFonts w:ascii="Times New Roman" w:eastAsia="Times New Roman" w:hAnsi="Times New Roman" w:cs="Times New Roman"/>
          <w:lang w:eastAsia="pl-PL"/>
        </w:rPr>
        <w:br/>
      </w:r>
      <w:r w:rsidR="002122A0" w:rsidRPr="00791CBE">
        <w:rPr>
          <w:rFonts w:ascii="Times New Roman" w:eastAsia="Times New Roman" w:hAnsi="Times New Roman" w:cs="Times New Roman"/>
          <w:lang w:eastAsia="pl-PL"/>
        </w:rPr>
        <w:t xml:space="preserve">za </w:t>
      </w:r>
      <w:r w:rsidR="002B40F6" w:rsidRPr="00791CBE">
        <w:rPr>
          <w:rFonts w:ascii="Times New Roman" w:eastAsia="Times New Roman" w:hAnsi="Times New Roman" w:cs="Times New Roman"/>
          <w:lang w:eastAsia="pl-PL"/>
        </w:rPr>
        <w:t>wykonanie okr</w:t>
      </w:r>
      <w:r w:rsidR="000A2BA1" w:rsidRPr="00791CBE">
        <w:rPr>
          <w:rFonts w:ascii="Times New Roman" w:eastAsia="Times New Roman" w:hAnsi="Times New Roman" w:cs="Times New Roman"/>
          <w:lang w:eastAsia="pl-PL"/>
        </w:rPr>
        <w:t xml:space="preserve">eślonych rodzajów </w:t>
      </w:r>
      <w:r w:rsidR="0026642D" w:rsidRPr="00791CBE">
        <w:rPr>
          <w:rFonts w:ascii="Times New Roman" w:eastAsia="Times New Roman" w:hAnsi="Times New Roman" w:cs="Times New Roman"/>
          <w:lang w:eastAsia="pl-PL"/>
        </w:rPr>
        <w:t>usług</w:t>
      </w:r>
      <w:r w:rsidR="002242FA" w:rsidRPr="00791CBE">
        <w:rPr>
          <w:rFonts w:ascii="Times New Roman" w:eastAsia="Times New Roman" w:hAnsi="Times New Roman" w:cs="Times New Roman"/>
          <w:lang w:eastAsia="pl-PL"/>
        </w:rPr>
        <w:t xml:space="preserve"> zgodnie z </w:t>
      </w:r>
      <w:r w:rsidR="002B40F6" w:rsidRPr="00791CBE">
        <w:rPr>
          <w:rFonts w:ascii="Times New Roman" w:eastAsia="Times New Roman" w:hAnsi="Times New Roman" w:cs="Times New Roman"/>
          <w:lang w:eastAsia="pl-PL"/>
        </w:rPr>
        <w:t>Cennik</w:t>
      </w:r>
      <w:r w:rsidR="002242FA" w:rsidRPr="00791CBE">
        <w:rPr>
          <w:rFonts w:ascii="Times New Roman" w:eastAsia="Times New Roman" w:hAnsi="Times New Roman" w:cs="Times New Roman"/>
          <w:lang w:eastAsia="pl-PL"/>
        </w:rPr>
        <w:t>iem</w:t>
      </w:r>
      <w:r w:rsidR="002B40F6" w:rsidRPr="00791CBE">
        <w:rPr>
          <w:rFonts w:ascii="Times New Roman" w:eastAsia="Times New Roman" w:hAnsi="Times New Roman" w:cs="Times New Roman"/>
          <w:lang w:eastAsia="pl-PL"/>
        </w:rPr>
        <w:t xml:space="preserve"> </w:t>
      </w:r>
      <w:r w:rsidR="009925E4" w:rsidRPr="00791CBE">
        <w:rPr>
          <w:rFonts w:ascii="Times New Roman" w:eastAsia="Times New Roman" w:hAnsi="Times New Roman" w:cs="Times New Roman"/>
          <w:lang w:eastAsia="pl-PL"/>
        </w:rPr>
        <w:t xml:space="preserve">usług </w:t>
      </w:r>
      <w:r w:rsidR="00DE7220" w:rsidRPr="00791CBE">
        <w:rPr>
          <w:rFonts w:ascii="Times New Roman" w:eastAsia="Times New Roman" w:hAnsi="Times New Roman" w:cs="Times New Roman"/>
          <w:lang w:eastAsia="pl-PL"/>
        </w:rPr>
        <w:t xml:space="preserve">obowiązującym </w:t>
      </w:r>
      <w:r w:rsidR="00BE6726">
        <w:rPr>
          <w:rFonts w:ascii="Times New Roman" w:eastAsia="Times New Roman" w:hAnsi="Times New Roman" w:cs="Times New Roman"/>
          <w:lang w:eastAsia="pl-PL"/>
        </w:rPr>
        <w:br/>
      </w:r>
      <w:r w:rsidR="00DE7220" w:rsidRPr="00791CBE">
        <w:rPr>
          <w:rFonts w:ascii="Times New Roman" w:eastAsia="Times New Roman" w:hAnsi="Times New Roman" w:cs="Times New Roman"/>
          <w:lang w:eastAsia="pl-PL"/>
        </w:rPr>
        <w:t xml:space="preserve">w danym </w:t>
      </w:r>
      <w:r w:rsidR="002242FA" w:rsidRPr="00791CBE">
        <w:rPr>
          <w:rFonts w:ascii="Times New Roman" w:eastAsia="Times New Roman" w:hAnsi="Times New Roman" w:cs="Times New Roman"/>
          <w:lang w:eastAsia="pl-PL"/>
        </w:rPr>
        <w:t>r</w:t>
      </w:r>
      <w:r w:rsidR="00DF18D7" w:rsidRPr="00791CBE">
        <w:rPr>
          <w:rFonts w:ascii="Times New Roman" w:eastAsia="Times New Roman" w:hAnsi="Times New Roman" w:cs="Times New Roman"/>
          <w:lang w:eastAsia="pl-PL"/>
        </w:rPr>
        <w:t>oku</w:t>
      </w:r>
      <w:r w:rsidR="002242FA" w:rsidRPr="00791CBE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18D7" w:rsidRPr="00791CBE">
        <w:rPr>
          <w:rFonts w:ascii="Times New Roman" w:eastAsia="Times New Roman" w:hAnsi="Times New Roman" w:cs="Times New Roman"/>
          <w:lang w:eastAsia="pl-PL"/>
        </w:rPr>
        <w:t>kalendarzowym</w:t>
      </w:r>
      <w:r w:rsidR="009D49E8" w:rsidRPr="00791CBE">
        <w:rPr>
          <w:rFonts w:ascii="Times New Roman" w:eastAsia="Times New Roman" w:hAnsi="Times New Roman" w:cs="Times New Roman"/>
          <w:lang w:eastAsia="pl-PL"/>
        </w:rPr>
        <w:t>.</w:t>
      </w:r>
    </w:p>
    <w:p w14:paraId="2208B193" w14:textId="345A17CA" w:rsidR="000A6C86" w:rsidRPr="006E5E12" w:rsidRDefault="00775AC9" w:rsidP="002F7395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2F7395">
        <w:rPr>
          <w:rFonts w:ascii="Times New Roman" w:hAnsi="Times New Roman" w:cs="Times New Roman"/>
        </w:rPr>
        <w:t xml:space="preserve"> </w:t>
      </w:r>
      <w:r w:rsidR="002072C5">
        <w:rPr>
          <w:rFonts w:ascii="Times New Roman" w:hAnsi="Times New Roman" w:cs="Times New Roman"/>
        </w:rPr>
        <w:t>WGK</w:t>
      </w:r>
      <w:r w:rsidR="000A6C86" w:rsidRPr="006E5E12">
        <w:rPr>
          <w:rFonts w:ascii="Times New Roman" w:hAnsi="Times New Roman" w:cs="Times New Roman"/>
        </w:rPr>
        <w:t xml:space="preserve"> w terminie </w:t>
      </w:r>
      <w:r w:rsidR="00097D4E">
        <w:rPr>
          <w:rFonts w:ascii="Times New Roman" w:hAnsi="Times New Roman" w:cs="Times New Roman"/>
        </w:rPr>
        <w:t xml:space="preserve">7 </w:t>
      </w:r>
      <w:r w:rsidR="000A6C86" w:rsidRPr="006E5E12">
        <w:rPr>
          <w:rFonts w:ascii="Times New Roman" w:hAnsi="Times New Roman" w:cs="Times New Roman"/>
        </w:rPr>
        <w:t xml:space="preserve">dni roboczych od dnia otrzymania Raportu miesięcznego </w:t>
      </w:r>
      <w:r w:rsidR="000A6C86">
        <w:rPr>
          <w:rFonts w:ascii="Times New Roman" w:hAnsi="Times New Roman" w:cs="Times New Roman"/>
        </w:rPr>
        <w:t xml:space="preserve">w wersji elektronicznej </w:t>
      </w:r>
      <w:r w:rsidR="000A6C86" w:rsidRPr="006E5E12">
        <w:rPr>
          <w:rFonts w:ascii="Times New Roman" w:hAnsi="Times New Roman" w:cs="Times New Roman"/>
        </w:rPr>
        <w:t xml:space="preserve">akceptuje Raport miesięczny lub zgłasza uwagi. </w:t>
      </w:r>
      <w:r w:rsidR="002072C5">
        <w:rPr>
          <w:rFonts w:ascii="Times New Roman" w:hAnsi="Times New Roman" w:cs="Times New Roman"/>
        </w:rPr>
        <w:t>WGK</w:t>
      </w:r>
      <w:r w:rsidR="000A6C86" w:rsidRPr="006E5E12">
        <w:rPr>
          <w:rFonts w:ascii="Times New Roman" w:hAnsi="Times New Roman" w:cs="Times New Roman"/>
        </w:rPr>
        <w:t xml:space="preserve"> ma również prawo w tym terminie żądać </w:t>
      </w:r>
      <w:r w:rsidR="000E4BEF">
        <w:rPr>
          <w:rFonts w:ascii="Times New Roman" w:hAnsi="Times New Roman" w:cs="Times New Roman"/>
        </w:rPr>
        <w:br/>
      </w:r>
      <w:r w:rsidR="000A6C86" w:rsidRPr="006E5E12">
        <w:rPr>
          <w:rFonts w:ascii="Times New Roman" w:hAnsi="Times New Roman" w:cs="Times New Roman"/>
        </w:rPr>
        <w:t>od</w:t>
      </w:r>
      <w:r w:rsidR="000A6C86">
        <w:rPr>
          <w:rFonts w:ascii="Times New Roman" w:hAnsi="Times New Roman" w:cs="Times New Roman"/>
        </w:rPr>
        <w:t xml:space="preserve"> Spółki</w:t>
      </w:r>
      <w:r w:rsidR="000A6C86" w:rsidRPr="006E5E12">
        <w:rPr>
          <w:rFonts w:ascii="Times New Roman" w:hAnsi="Times New Roman" w:cs="Times New Roman"/>
        </w:rPr>
        <w:t xml:space="preserve"> przekazania dodatkowych wyjaśnień. </w:t>
      </w:r>
      <w:r w:rsidR="002072C5">
        <w:rPr>
          <w:rFonts w:ascii="Times New Roman" w:hAnsi="Times New Roman" w:cs="Times New Roman"/>
        </w:rPr>
        <w:t>WGK</w:t>
      </w:r>
      <w:r w:rsidR="000A6C86" w:rsidRPr="006E5E12">
        <w:rPr>
          <w:rFonts w:ascii="Times New Roman" w:hAnsi="Times New Roman" w:cs="Times New Roman"/>
        </w:rPr>
        <w:t xml:space="preserve"> w terminie 3 dni roboczych od otrzymania stosownych wyjaśnień </w:t>
      </w:r>
      <w:r w:rsidR="005137DD">
        <w:rPr>
          <w:rFonts w:ascii="Times New Roman" w:hAnsi="Times New Roman" w:cs="Times New Roman"/>
        </w:rPr>
        <w:t>zweryfikuje je</w:t>
      </w:r>
      <w:r w:rsidR="000A6C86" w:rsidRPr="006E5E12">
        <w:rPr>
          <w:rFonts w:ascii="Times New Roman" w:hAnsi="Times New Roman" w:cs="Times New Roman"/>
        </w:rPr>
        <w:t xml:space="preserve"> i poinformuje Spółkę o akceptacji lub odmowie akceptacji Raportu miesięcznego w całości lub w części. Brak informacji w tym terminie oznacza akceptację </w:t>
      </w:r>
      <w:r w:rsidR="000A6C86" w:rsidRPr="006E5E12">
        <w:rPr>
          <w:rFonts w:ascii="Times New Roman" w:hAnsi="Times New Roman" w:cs="Times New Roman"/>
        </w:rPr>
        <w:lastRenderedPageBreak/>
        <w:t xml:space="preserve">Raportu miesięcznego z uwzględnieniem ewentualnej korekty dokonanej przez Spółkę na żądanie </w:t>
      </w:r>
      <w:r w:rsidR="002072C5">
        <w:rPr>
          <w:rFonts w:ascii="Times New Roman" w:hAnsi="Times New Roman" w:cs="Times New Roman"/>
        </w:rPr>
        <w:t>WGK</w:t>
      </w:r>
      <w:r w:rsidR="000A6C86" w:rsidRPr="006E5E12">
        <w:rPr>
          <w:rFonts w:ascii="Times New Roman" w:hAnsi="Times New Roman" w:cs="Times New Roman"/>
        </w:rPr>
        <w:t>.</w:t>
      </w:r>
    </w:p>
    <w:p w14:paraId="2F8AF3FA" w14:textId="264D372D" w:rsidR="00694157" w:rsidRDefault="000A6C86" w:rsidP="002F7395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E5E12">
        <w:rPr>
          <w:rFonts w:ascii="Times New Roman" w:hAnsi="Times New Roman" w:cs="Times New Roman"/>
        </w:rPr>
        <w:t xml:space="preserve">Brak zgłoszenia zastrzeżeń lub akceptacji Raportu miesięcznego w terminie 7 dni roboczych </w:t>
      </w:r>
      <w:r w:rsidR="00C74D63">
        <w:rPr>
          <w:rFonts w:ascii="Times New Roman" w:hAnsi="Times New Roman" w:cs="Times New Roman"/>
        </w:rPr>
        <w:br/>
      </w:r>
      <w:r w:rsidRPr="006E5E12">
        <w:rPr>
          <w:rFonts w:ascii="Times New Roman" w:hAnsi="Times New Roman" w:cs="Times New Roman"/>
        </w:rPr>
        <w:t>od jego otrzymania oznacza akceptacj</w:t>
      </w:r>
      <w:r>
        <w:rPr>
          <w:rFonts w:ascii="Times New Roman" w:hAnsi="Times New Roman" w:cs="Times New Roman"/>
        </w:rPr>
        <w:t>ę</w:t>
      </w:r>
      <w:r w:rsidRPr="006E5E12">
        <w:rPr>
          <w:rFonts w:ascii="Times New Roman" w:hAnsi="Times New Roman" w:cs="Times New Roman"/>
        </w:rPr>
        <w:t xml:space="preserve"> kwoty </w:t>
      </w:r>
      <w:r>
        <w:rPr>
          <w:rFonts w:ascii="Times New Roman" w:hAnsi="Times New Roman" w:cs="Times New Roman"/>
        </w:rPr>
        <w:t xml:space="preserve">wynagrodzenia wynikającej z </w:t>
      </w:r>
      <w:r w:rsidRPr="006E5E12">
        <w:rPr>
          <w:rFonts w:ascii="Times New Roman" w:hAnsi="Times New Roman" w:cs="Times New Roman"/>
        </w:rPr>
        <w:t>Rapor</w:t>
      </w:r>
      <w:r>
        <w:rPr>
          <w:rFonts w:ascii="Times New Roman" w:hAnsi="Times New Roman" w:cs="Times New Roman"/>
        </w:rPr>
        <w:t>tu</w:t>
      </w:r>
      <w:r w:rsidRPr="006E5E12">
        <w:rPr>
          <w:rFonts w:ascii="Times New Roman" w:hAnsi="Times New Roman" w:cs="Times New Roman"/>
        </w:rPr>
        <w:t xml:space="preserve"> miesięcz</w:t>
      </w:r>
      <w:r>
        <w:rPr>
          <w:rFonts w:ascii="Times New Roman" w:hAnsi="Times New Roman" w:cs="Times New Roman"/>
        </w:rPr>
        <w:t xml:space="preserve">nego </w:t>
      </w:r>
      <w:r w:rsidRPr="006E5E12">
        <w:rPr>
          <w:rFonts w:ascii="Times New Roman" w:hAnsi="Times New Roman" w:cs="Times New Roman"/>
        </w:rPr>
        <w:t xml:space="preserve">w pełnej wysokości. </w:t>
      </w:r>
    </w:p>
    <w:p w14:paraId="1BBB1F9C" w14:textId="6EAE41EA" w:rsidR="00066E46" w:rsidRDefault="00775AC9" w:rsidP="00066E4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7</w:t>
      </w:r>
      <w:r w:rsidR="002F7395">
        <w:rPr>
          <w:rFonts w:ascii="Times New Roman" w:eastAsia="Times New Roman" w:hAnsi="Times New Roman" w:cs="Times New Roman"/>
          <w:lang w:eastAsia="pl-PL"/>
        </w:rPr>
        <w:t xml:space="preserve">. </w:t>
      </w:r>
      <w:r w:rsidR="00066E46" w:rsidRPr="000731F5">
        <w:rPr>
          <w:rFonts w:ascii="Times New Roman" w:hAnsi="Times New Roman" w:cs="Times New Roman"/>
        </w:rPr>
        <w:t>Akceptacja Raportu miesięcznego</w:t>
      </w:r>
      <w:r w:rsidR="00066E46">
        <w:rPr>
          <w:rFonts w:ascii="Times New Roman" w:hAnsi="Times New Roman" w:cs="Times New Roman"/>
        </w:rPr>
        <w:t xml:space="preserve"> przez WGK</w:t>
      </w:r>
      <w:r w:rsidR="00066E46" w:rsidRPr="000731F5">
        <w:rPr>
          <w:rFonts w:ascii="Times New Roman" w:hAnsi="Times New Roman" w:cs="Times New Roman"/>
        </w:rPr>
        <w:t xml:space="preserve">, w tym akceptacja wysokości kwoty wynagrodzenia należnego za </w:t>
      </w:r>
      <w:r w:rsidR="00066E46">
        <w:rPr>
          <w:rFonts w:ascii="Times New Roman" w:hAnsi="Times New Roman" w:cs="Times New Roman"/>
        </w:rPr>
        <w:t>realizację Zadania zaw</w:t>
      </w:r>
      <w:r w:rsidR="0089354B">
        <w:rPr>
          <w:rFonts w:ascii="Times New Roman" w:hAnsi="Times New Roman" w:cs="Times New Roman"/>
        </w:rPr>
        <w:t>ierającego sumę wszystkich Zlece</w:t>
      </w:r>
      <w:r w:rsidR="00066E46">
        <w:rPr>
          <w:rFonts w:ascii="Times New Roman" w:hAnsi="Times New Roman" w:cs="Times New Roman"/>
        </w:rPr>
        <w:t>ń</w:t>
      </w:r>
      <w:r w:rsidR="00066E46" w:rsidRPr="000731F5">
        <w:rPr>
          <w:rFonts w:ascii="Times New Roman" w:hAnsi="Times New Roman" w:cs="Times New Roman"/>
        </w:rPr>
        <w:t xml:space="preserve"> w danym miesiącu, uprawnia Spółkę do wystawienia faktury VAT, z terminem płatności do 21 dni od daty dostarczenia do WGK prawidłowo wystawionej faktury VAT w wersji papierowej lub elektronicznej, na kwotę wynikającą z zaakceptowanego Raportu miesięcznego. Faktura zostanie wystawiona na: Miasto Poznań, Wydział Gospodarki Komunalnej, ul. 28 Czerwca 1956 r. nr 404, 61-441 Poznań, </w:t>
      </w:r>
      <w:r w:rsidR="000E4BEF">
        <w:rPr>
          <w:rFonts w:ascii="Times New Roman" w:hAnsi="Times New Roman" w:cs="Times New Roman"/>
        </w:rPr>
        <w:br/>
      </w:r>
      <w:r w:rsidR="00066E46" w:rsidRPr="000731F5">
        <w:rPr>
          <w:rFonts w:ascii="Times New Roman" w:hAnsi="Times New Roman" w:cs="Times New Roman"/>
        </w:rPr>
        <w:t xml:space="preserve">NIP: 209 000 14 40. </w:t>
      </w:r>
    </w:p>
    <w:p w14:paraId="51D3C9CE" w14:textId="16B1A3BA" w:rsidR="000A6C86" w:rsidRPr="006E5E12" w:rsidRDefault="00775AC9" w:rsidP="002F739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F7395">
        <w:rPr>
          <w:rFonts w:ascii="Times New Roman" w:hAnsi="Times New Roman" w:cs="Times New Roman"/>
        </w:rPr>
        <w:t xml:space="preserve">. </w:t>
      </w:r>
      <w:r w:rsidR="000A6C86" w:rsidRPr="006E5E12">
        <w:rPr>
          <w:rFonts w:ascii="Times New Roman" w:hAnsi="Times New Roman" w:cs="Times New Roman"/>
        </w:rPr>
        <w:t xml:space="preserve">Jeżeli mimo wyjaśnień Spółki nadal istnieje spór odnośnie </w:t>
      </w:r>
      <w:r w:rsidR="002E2B1E">
        <w:rPr>
          <w:rFonts w:ascii="Times New Roman" w:hAnsi="Times New Roman" w:cs="Times New Roman"/>
        </w:rPr>
        <w:t xml:space="preserve">do </w:t>
      </w:r>
      <w:r w:rsidR="000A6C86" w:rsidRPr="006E5E12">
        <w:rPr>
          <w:rFonts w:ascii="Times New Roman" w:hAnsi="Times New Roman" w:cs="Times New Roman"/>
        </w:rPr>
        <w:t>części Raportu miesięcznego to:</w:t>
      </w:r>
    </w:p>
    <w:p w14:paraId="44F1C492" w14:textId="72F298AA" w:rsidR="000A6C86" w:rsidRPr="006E5E12" w:rsidRDefault="000A02B9" w:rsidP="00791CBE">
      <w:pPr>
        <w:pStyle w:val="Akapitzlist"/>
        <w:numPr>
          <w:ilvl w:val="1"/>
          <w:numId w:val="37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WGK</w:t>
      </w:r>
      <w:r w:rsidR="000A6C86" w:rsidRPr="006E5E12">
        <w:rPr>
          <w:rFonts w:ascii="Times New Roman" w:hAnsi="Times New Roman" w:cs="Times New Roman"/>
        </w:rPr>
        <w:t xml:space="preserve"> zawiadomi Spółkę, w jakiej wysokości uznaje jego wynagrodzenie za bezspornie należne</w:t>
      </w:r>
      <w:r w:rsidR="002E2B1E">
        <w:rPr>
          <w:rFonts w:ascii="Times New Roman" w:hAnsi="Times New Roman" w:cs="Times New Roman"/>
        </w:rPr>
        <w:t>,</w:t>
      </w:r>
      <w:r w:rsidR="000A6C86" w:rsidRPr="006E5E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0A6C86" w:rsidRPr="006E5E12">
        <w:rPr>
          <w:rFonts w:ascii="Times New Roman" w:hAnsi="Times New Roman" w:cs="Times New Roman"/>
        </w:rPr>
        <w:t xml:space="preserve">i Spółka wówczas będzie uprawniona do wystawienia faktury VAT tylko na kwotę uznaną </w:t>
      </w:r>
      <w:r w:rsidR="000E4BEF">
        <w:rPr>
          <w:rFonts w:ascii="Times New Roman" w:hAnsi="Times New Roman" w:cs="Times New Roman"/>
        </w:rPr>
        <w:br/>
      </w:r>
      <w:r w:rsidR="000A6C86" w:rsidRPr="006E5E12">
        <w:rPr>
          <w:rFonts w:ascii="Times New Roman" w:hAnsi="Times New Roman" w:cs="Times New Roman"/>
        </w:rPr>
        <w:t xml:space="preserve">przez </w:t>
      </w:r>
      <w:r>
        <w:rPr>
          <w:rFonts w:ascii="Times New Roman" w:hAnsi="Times New Roman" w:cs="Times New Roman"/>
        </w:rPr>
        <w:t>WGK</w:t>
      </w:r>
      <w:r w:rsidR="000A6C86" w:rsidRPr="006E5E12">
        <w:rPr>
          <w:rFonts w:ascii="Times New Roman" w:hAnsi="Times New Roman" w:cs="Times New Roman"/>
        </w:rPr>
        <w:t xml:space="preserve"> za bezspornie należną</w:t>
      </w:r>
      <w:r w:rsidR="00504E24">
        <w:rPr>
          <w:rFonts w:ascii="Times New Roman" w:hAnsi="Times New Roman" w:cs="Times New Roman"/>
        </w:rPr>
        <w:t>;</w:t>
      </w:r>
    </w:p>
    <w:p w14:paraId="7142ED97" w14:textId="5FD7A512" w:rsidR="001E62FE" w:rsidRDefault="000A6C86" w:rsidP="00791CBE">
      <w:pPr>
        <w:pStyle w:val="Akapitzlist"/>
        <w:numPr>
          <w:ilvl w:val="1"/>
          <w:numId w:val="37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6E5E12">
        <w:rPr>
          <w:rFonts w:ascii="Times New Roman" w:hAnsi="Times New Roman" w:cs="Times New Roman"/>
        </w:rPr>
        <w:t xml:space="preserve">Miasto i Spółka będą dążyć do polubownego rozstrzygnięcia wszelkich sporów, </w:t>
      </w:r>
      <w:r w:rsidR="00775AC9">
        <w:rPr>
          <w:rFonts w:ascii="Times New Roman" w:hAnsi="Times New Roman" w:cs="Times New Roman"/>
        </w:rPr>
        <w:br/>
      </w:r>
      <w:r w:rsidRPr="006E5E12">
        <w:rPr>
          <w:rFonts w:ascii="Times New Roman" w:hAnsi="Times New Roman" w:cs="Times New Roman"/>
        </w:rPr>
        <w:t>a nierozstrzygnięte spory w sposób polubowny będą ostatecznie rozstrzygane przez właściwy rzeczowo sąd w Poznaniu.</w:t>
      </w:r>
    </w:p>
    <w:p w14:paraId="770C40A5" w14:textId="476AA1F4" w:rsidR="000A6C86" w:rsidRPr="002F7395" w:rsidRDefault="001E62FE" w:rsidP="001E62FE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2F7395">
        <w:rPr>
          <w:rFonts w:ascii="Times New Roman" w:hAnsi="Times New Roman" w:cs="Times New Roman"/>
        </w:rPr>
        <w:t xml:space="preserve"> </w:t>
      </w:r>
      <w:r w:rsidR="000A6C86" w:rsidRPr="002F7395">
        <w:rPr>
          <w:rFonts w:ascii="Times New Roman" w:hAnsi="Times New Roman" w:cs="Times New Roman"/>
        </w:rPr>
        <w:t xml:space="preserve">Z chwilą ostatecznego rozstrzygnięcia sporu Spółka wystawia fakturę korygującą do faktury VAT, jeśli jej wystawienie jest uzasadnione treścią tego rozstrzygnięcia i odpowiednimi przepisami prawa podatkowego.  </w:t>
      </w:r>
    </w:p>
    <w:p w14:paraId="5A749C9E" w14:textId="58412D06" w:rsidR="00157CF5" w:rsidRDefault="00157CF5" w:rsidP="00F8678F">
      <w:pPr>
        <w:pStyle w:val="Akapitzlist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</w:p>
    <w:p w14:paraId="41DFE7DD" w14:textId="77777777" w:rsidR="00616EF2" w:rsidRPr="00106903" w:rsidRDefault="00616EF2" w:rsidP="0010690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37BF1E" w14:textId="1FBF47E3" w:rsidR="00157CF5" w:rsidRPr="00157CF5" w:rsidRDefault="00C214E5" w:rsidP="00993C29">
      <w:pPr>
        <w:pStyle w:val="Nagwek1"/>
        <w:numPr>
          <w:ilvl w:val="0"/>
          <w:numId w:val="0"/>
        </w:numPr>
      </w:pPr>
      <w:r>
        <w:t xml:space="preserve">§ </w:t>
      </w:r>
      <w:r w:rsidR="00C02C20">
        <w:t>8</w:t>
      </w:r>
      <w:r w:rsidR="001741FA">
        <w:t xml:space="preserve">. </w:t>
      </w:r>
      <w:r w:rsidR="00A12047">
        <w:t xml:space="preserve">MONITOROWANIE </w:t>
      </w:r>
      <w:r w:rsidR="00E462C2">
        <w:t>REKOMPENSATY</w:t>
      </w:r>
      <w:r w:rsidR="0076093E">
        <w:t xml:space="preserve"> </w:t>
      </w:r>
      <w:r w:rsidR="002242FA">
        <w:t>I KONTROLA NADWYŻEK ALBO NIEDOBORU</w:t>
      </w:r>
    </w:p>
    <w:p w14:paraId="78B8615C" w14:textId="7386DFDA" w:rsidR="00F97872" w:rsidRPr="00F97872" w:rsidRDefault="00063D4B" w:rsidP="00F97872">
      <w:pPr>
        <w:numPr>
          <w:ilvl w:val="0"/>
          <w:numId w:val="6"/>
        </w:numPr>
        <w:suppressAutoHyphens/>
        <w:spacing w:after="0" w:line="360" w:lineRule="auto"/>
        <w:ind w:left="360" w:hanging="360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Spółka jest zobowiązana po zakończeniu każdego roku przedłożyć Miastu Raport roczny zawierający rozliczenie rzeczywiście należnej rekompensaty za rok poprzedni oraz wskazanie, </w:t>
      </w:r>
      <w:r>
        <w:rPr>
          <w:rFonts w:ascii="Times New Roman" w:eastAsia="Calibri" w:hAnsi="Times New Roman" w:cs="Times New Roman"/>
          <w:kern w:val="1"/>
          <w:lang w:eastAsia="ar-SA"/>
        </w:rPr>
        <w:br/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czy rekompensata została wypłacona w należytej wysokości lub czy nie doszło do powstania nadwyżki albo niedoboru rekompensaty. Szczegółowa weryfikacja wysokości rekompensaty, </w:t>
      </w:r>
      <w:r>
        <w:rPr>
          <w:rFonts w:ascii="Times New Roman" w:eastAsia="Calibri" w:hAnsi="Times New Roman" w:cs="Times New Roman"/>
          <w:kern w:val="1"/>
          <w:lang w:eastAsia="ar-SA"/>
        </w:rPr>
        <w:br/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w tym wysokości Rozsądnego zysku dla poszczególnych lat Okresu powierzenia, odbywa się </w:t>
      </w:r>
      <w:r>
        <w:rPr>
          <w:rFonts w:ascii="Times New Roman" w:eastAsia="Calibri" w:hAnsi="Times New Roman" w:cs="Times New Roman"/>
          <w:kern w:val="1"/>
          <w:lang w:eastAsia="ar-SA"/>
        </w:rPr>
        <w:br/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na podstawie modelu finansowego, opisanego w </w:t>
      </w:r>
      <w:r w:rsidR="004725C7">
        <w:rPr>
          <w:rFonts w:ascii="Times New Roman" w:eastAsia="Calibri" w:hAnsi="Times New Roman" w:cs="Times New Roman"/>
          <w:kern w:val="1"/>
          <w:lang w:eastAsia="ar-SA"/>
        </w:rPr>
        <w:t xml:space="preserve">ust. </w:t>
      </w:r>
      <w:r w:rsidR="00C21196">
        <w:rPr>
          <w:rFonts w:ascii="Times New Roman" w:eastAsia="Calibri" w:hAnsi="Times New Roman" w:cs="Times New Roman"/>
          <w:kern w:val="1"/>
          <w:lang w:eastAsia="ar-SA"/>
        </w:rPr>
        <w:t>3</w:t>
      </w:r>
      <w:r w:rsidR="004725C7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>poniżej.</w:t>
      </w:r>
    </w:p>
    <w:p w14:paraId="1145BC22" w14:textId="257B31DB" w:rsidR="00720A9C" w:rsidRPr="00063D4B" w:rsidRDefault="00EC38BF" w:rsidP="00F97872">
      <w:pPr>
        <w:pStyle w:val="Nagwek1"/>
        <w:numPr>
          <w:ilvl w:val="0"/>
          <w:numId w:val="6"/>
        </w:numPr>
        <w:spacing w:before="0" w:after="0" w:line="360" w:lineRule="auto"/>
        <w:ind w:left="284" w:hanging="284"/>
        <w:rPr>
          <w:b w:val="0"/>
        </w:rPr>
      </w:pPr>
      <w:r w:rsidRPr="00063D4B">
        <w:rPr>
          <w:b w:val="0"/>
        </w:rPr>
        <w:t>Raport r</w:t>
      </w:r>
      <w:r w:rsidR="00720A9C" w:rsidRPr="00063D4B">
        <w:rPr>
          <w:b w:val="0"/>
        </w:rPr>
        <w:t xml:space="preserve">oczny </w:t>
      </w:r>
      <w:r w:rsidR="005C39B8" w:rsidRPr="00063D4B">
        <w:rPr>
          <w:b w:val="0"/>
        </w:rPr>
        <w:t xml:space="preserve">za rok poprzedni </w:t>
      </w:r>
      <w:r w:rsidR="00720A9C" w:rsidRPr="00063D4B">
        <w:rPr>
          <w:b w:val="0"/>
        </w:rPr>
        <w:t xml:space="preserve">powinien zostać przedłożony przez Spółkę do weryfikacji WGK </w:t>
      </w:r>
      <w:r w:rsidR="000E4BEF">
        <w:rPr>
          <w:b w:val="0"/>
        </w:rPr>
        <w:br/>
      </w:r>
      <w:r w:rsidR="00AE14B7" w:rsidRPr="00063D4B">
        <w:rPr>
          <w:b w:val="0"/>
        </w:rPr>
        <w:t xml:space="preserve">w formie elektronicznej </w:t>
      </w:r>
      <w:r w:rsidR="00720A9C" w:rsidRPr="00063D4B">
        <w:rPr>
          <w:b w:val="0"/>
        </w:rPr>
        <w:t xml:space="preserve">w terminie do </w:t>
      </w:r>
      <w:r w:rsidR="00AE14B7" w:rsidRPr="00063D4B">
        <w:rPr>
          <w:b w:val="0"/>
        </w:rPr>
        <w:t xml:space="preserve">15 </w:t>
      </w:r>
      <w:r w:rsidR="00DC2E19" w:rsidRPr="00063D4B">
        <w:rPr>
          <w:b w:val="0"/>
        </w:rPr>
        <w:t>lipca</w:t>
      </w:r>
      <w:r w:rsidR="00720A9C" w:rsidRPr="00063D4B">
        <w:rPr>
          <w:b w:val="0"/>
        </w:rPr>
        <w:t xml:space="preserve">. </w:t>
      </w:r>
    </w:p>
    <w:p w14:paraId="72B4E67D" w14:textId="6EE4925B" w:rsidR="00AC5642" w:rsidRDefault="00AC5642" w:rsidP="00AC5642">
      <w:pPr>
        <w:pStyle w:val="Nagwek1"/>
        <w:numPr>
          <w:ilvl w:val="0"/>
          <w:numId w:val="0"/>
        </w:numPr>
        <w:spacing w:line="360" w:lineRule="auto"/>
        <w:ind w:left="284" w:hanging="284"/>
        <w:rPr>
          <w:b w:val="0"/>
        </w:rPr>
      </w:pPr>
      <w:r>
        <w:rPr>
          <w:b w:val="0"/>
        </w:rPr>
        <w:t xml:space="preserve">     </w:t>
      </w:r>
      <w:r w:rsidRPr="0032289E">
        <w:rPr>
          <w:b w:val="0"/>
        </w:rPr>
        <w:t>W przypadku, gdy zdaniem</w:t>
      </w:r>
      <w:r>
        <w:rPr>
          <w:b w:val="0"/>
        </w:rPr>
        <w:t xml:space="preserve"> WGK</w:t>
      </w:r>
      <w:r w:rsidRPr="0032289E">
        <w:rPr>
          <w:b w:val="0"/>
        </w:rPr>
        <w:t xml:space="preserve"> przedstawiony Raport roczny będzie niepełny, nie dość szczegółowy bądź niepoprawny,</w:t>
      </w:r>
      <w:r w:rsidRPr="00AC5642">
        <w:rPr>
          <w:b w:val="0"/>
        </w:rPr>
        <w:t xml:space="preserve"> </w:t>
      </w:r>
      <w:r w:rsidRPr="0032289E">
        <w:rPr>
          <w:b w:val="0"/>
        </w:rPr>
        <w:t xml:space="preserve">wskaże on Spółce w terminie do 14 dni od daty jego otrzymania </w:t>
      </w:r>
      <w:r w:rsidRPr="0032289E">
        <w:rPr>
          <w:b w:val="0"/>
        </w:rPr>
        <w:lastRenderedPageBreak/>
        <w:t>przedłożenie nowej wersji Raportu rocznego w terminie do 14 dni od otrzymania pisma od</w:t>
      </w:r>
      <w:r>
        <w:rPr>
          <w:b w:val="0"/>
        </w:rPr>
        <w:t xml:space="preserve"> WGK</w:t>
      </w:r>
      <w:r w:rsidRPr="0032289E">
        <w:rPr>
          <w:b w:val="0"/>
        </w:rPr>
        <w:t>.</w:t>
      </w:r>
    </w:p>
    <w:p w14:paraId="31ABC65E" w14:textId="77777777" w:rsidR="002242FA" w:rsidRDefault="00AC5642" w:rsidP="00374E28">
      <w:pPr>
        <w:pStyle w:val="Nagwek1"/>
        <w:numPr>
          <w:ilvl w:val="0"/>
          <w:numId w:val="0"/>
        </w:numPr>
        <w:spacing w:line="360" w:lineRule="auto"/>
        <w:ind w:left="284" w:hanging="284"/>
        <w:rPr>
          <w:b w:val="0"/>
        </w:rPr>
      </w:pPr>
      <w:r>
        <w:rPr>
          <w:b w:val="0"/>
        </w:rPr>
        <w:t xml:space="preserve">     </w:t>
      </w:r>
      <w:r w:rsidRPr="00A427C0">
        <w:rPr>
          <w:b w:val="0"/>
        </w:rPr>
        <w:t xml:space="preserve">Załącznikami do Raportu rocznego będą: </w:t>
      </w:r>
    </w:p>
    <w:p w14:paraId="12FF0B62" w14:textId="5B4ED5CD" w:rsidR="002242FA" w:rsidRDefault="00F97872" w:rsidP="008C6C59">
      <w:pPr>
        <w:pStyle w:val="Nagwek1"/>
        <w:numPr>
          <w:ilvl w:val="0"/>
          <w:numId w:val="0"/>
        </w:numPr>
        <w:spacing w:line="360" w:lineRule="auto"/>
        <w:ind w:left="567" w:hanging="283"/>
        <w:rPr>
          <w:b w:val="0"/>
        </w:rPr>
      </w:pPr>
      <w:r>
        <w:rPr>
          <w:b w:val="0"/>
        </w:rPr>
        <w:t xml:space="preserve">1) </w:t>
      </w:r>
      <w:r w:rsidR="00AC5642" w:rsidRPr="00A427C0">
        <w:rPr>
          <w:b w:val="0"/>
        </w:rPr>
        <w:t xml:space="preserve">wniosek o wypłatę brakującej części rekompensaty poprzez jej rozliczenie na kolejny rok </w:t>
      </w:r>
      <w:r w:rsidR="00063D4B">
        <w:rPr>
          <w:b w:val="0"/>
        </w:rPr>
        <w:br/>
      </w:r>
      <w:r w:rsidR="00AC5642" w:rsidRPr="00A427C0">
        <w:rPr>
          <w:b w:val="0"/>
        </w:rPr>
        <w:t xml:space="preserve">w kalkulacji </w:t>
      </w:r>
      <w:r w:rsidR="00AC5642">
        <w:rPr>
          <w:b w:val="0"/>
        </w:rPr>
        <w:t>Cennika</w:t>
      </w:r>
      <w:r w:rsidR="00AC5642" w:rsidRPr="00A427C0">
        <w:rPr>
          <w:b w:val="0"/>
        </w:rPr>
        <w:t xml:space="preserve"> </w:t>
      </w:r>
      <w:r w:rsidR="00FC01BC">
        <w:rPr>
          <w:b w:val="0"/>
        </w:rPr>
        <w:t xml:space="preserve">usług </w:t>
      </w:r>
      <w:r w:rsidR="00AC5642" w:rsidRPr="00A427C0">
        <w:rPr>
          <w:b w:val="0"/>
        </w:rPr>
        <w:t xml:space="preserve">lub </w:t>
      </w:r>
    </w:p>
    <w:p w14:paraId="09869990" w14:textId="5C7B48A6" w:rsidR="00AC5642" w:rsidRPr="00374E28" w:rsidRDefault="00F97872" w:rsidP="00F97872">
      <w:pPr>
        <w:pStyle w:val="Nagwek1"/>
        <w:numPr>
          <w:ilvl w:val="0"/>
          <w:numId w:val="0"/>
        </w:numPr>
        <w:spacing w:line="360" w:lineRule="auto"/>
        <w:ind w:left="284"/>
        <w:rPr>
          <w:b w:val="0"/>
        </w:rPr>
      </w:pPr>
      <w:r>
        <w:rPr>
          <w:b w:val="0"/>
        </w:rPr>
        <w:t xml:space="preserve">2) </w:t>
      </w:r>
      <w:r w:rsidR="00AC5642" w:rsidRPr="00A427C0">
        <w:rPr>
          <w:b w:val="0"/>
        </w:rPr>
        <w:t>propozycja rozliczenia nadwyżki rekompensaty.</w:t>
      </w:r>
    </w:p>
    <w:p w14:paraId="47D92277" w14:textId="0107EF04" w:rsidR="000D4B91" w:rsidRDefault="000D4B91" w:rsidP="00C85053">
      <w:pPr>
        <w:pStyle w:val="Akapitzlist3"/>
        <w:numPr>
          <w:ilvl w:val="0"/>
          <w:numId w:val="6"/>
        </w:numPr>
        <w:spacing w:after="57" w:line="360" w:lineRule="auto"/>
        <w:ind w:left="284" w:hanging="284"/>
        <w:jc w:val="both"/>
        <w:rPr>
          <w:rFonts w:ascii="Times New Roman" w:hAnsi="Times New Roman" w:cs="Times New Roman"/>
        </w:rPr>
      </w:pPr>
      <w:r w:rsidRPr="00E24315">
        <w:rPr>
          <w:rFonts w:ascii="Times New Roman" w:hAnsi="Times New Roman" w:cs="Times New Roman"/>
        </w:rPr>
        <w:t xml:space="preserve">W celu monitorowania rozliczeń Spółka stosować będzie model finansowy oparty na kosztach netto stanowiących różnicę pomiędzy uzasadnionymi kosztami a przychodami wymienionymi </w:t>
      </w:r>
      <w:r w:rsidR="00063D4B">
        <w:rPr>
          <w:rFonts w:ascii="Times New Roman" w:hAnsi="Times New Roman" w:cs="Times New Roman"/>
        </w:rPr>
        <w:br/>
      </w:r>
      <w:r w:rsidRPr="00E24315">
        <w:rPr>
          <w:rFonts w:ascii="Times New Roman" w:hAnsi="Times New Roman" w:cs="Times New Roman"/>
        </w:rPr>
        <w:t xml:space="preserve">w </w:t>
      </w:r>
      <w:r w:rsidR="00F97872">
        <w:rPr>
          <w:rFonts w:ascii="Times New Roman" w:hAnsi="Times New Roman" w:cs="Times New Roman"/>
        </w:rPr>
        <w:t>pkt</w:t>
      </w:r>
      <w:r w:rsidRPr="00E24315">
        <w:rPr>
          <w:rFonts w:ascii="Times New Roman" w:hAnsi="Times New Roman" w:cs="Times New Roman"/>
        </w:rPr>
        <w:t> </w:t>
      </w:r>
      <w:r w:rsidR="00F97872">
        <w:rPr>
          <w:rFonts w:ascii="Times New Roman" w:hAnsi="Times New Roman" w:cs="Times New Roman"/>
        </w:rPr>
        <w:t>1</w:t>
      </w:r>
      <w:r w:rsidRPr="00E24315">
        <w:rPr>
          <w:rFonts w:ascii="Times New Roman" w:hAnsi="Times New Roman" w:cs="Times New Roman"/>
        </w:rPr>
        <w:t xml:space="preserve"> poniżej, z uwzględnieniem przysporzeń wymienionych w </w:t>
      </w:r>
      <w:r w:rsidR="00F97872">
        <w:rPr>
          <w:rFonts w:ascii="Times New Roman" w:hAnsi="Times New Roman" w:cs="Times New Roman"/>
        </w:rPr>
        <w:t>pkt 2</w:t>
      </w:r>
      <w:r w:rsidRPr="00E24315">
        <w:rPr>
          <w:rFonts w:ascii="Times New Roman" w:hAnsi="Times New Roman" w:cs="Times New Roman"/>
        </w:rPr>
        <w:t xml:space="preserve"> oraz zysku ustalonego według </w:t>
      </w:r>
      <w:r w:rsidR="00F97872">
        <w:rPr>
          <w:rFonts w:ascii="Times New Roman" w:hAnsi="Times New Roman" w:cs="Times New Roman"/>
        </w:rPr>
        <w:t>pkt 3</w:t>
      </w:r>
      <w:r w:rsidRPr="00E24315">
        <w:rPr>
          <w:rFonts w:ascii="Times New Roman" w:hAnsi="Times New Roman" w:cs="Times New Roman"/>
        </w:rPr>
        <w:t xml:space="preserve"> zgodnie z poniższymi zasadami:</w:t>
      </w:r>
    </w:p>
    <w:p w14:paraId="23C55BB7" w14:textId="286914FE" w:rsidR="00E24315" w:rsidRPr="00E24315" w:rsidRDefault="00E956CF" w:rsidP="00791CBE">
      <w:pPr>
        <w:pStyle w:val="Akapitzlist3"/>
        <w:numPr>
          <w:ilvl w:val="1"/>
          <w:numId w:val="42"/>
        </w:numPr>
        <w:spacing w:after="57" w:line="360" w:lineRule="auto"/>
        <w:ind w:left="851" w:hanging="425"/>
        <w:jc w:val="both"/>
        <w:rPr>
          <w:rFonts w:ascii="Times New Roman" w:hAnsi="Times New Roman" w:cs="Times New Roman"/>
        </w:rPr>
      </w:pPr>
      <w:r w:rsidRPr="00E24315">
        <w:rPr>
          <w:rFonts w:ascii="Times New Roman" w:hAnsi="Times New Roman" w:cs="Times New Roman"/>
        </w:rPr>
        <w:t>koszty netto uwzględnione przy obliczaniu maksymalnego wsparcia ze środków publicznych stanowić będą</w:t>
      </w:r>
      <w:r>
        <w:rPr>
          <w:rFonts w:ascii="Times New Roman" w:hAnsi="Times New Roman" w:cs="Times New Roman"/>
        </w:rPr>
        <w:t>:</w:t>
      </w:r>
    </w:p>
    <w:p w14:paraId="700C1594" w14:textId="415AFC35" w:rsidR="000D4B91" w:rsidRDefault="000D4B91" w:rsidP="00791CBE">
      <w:pPr>
        <w:pStyle w:val="Akapitzlist3"/>
        <w:numPr>
          <w:ilvl w:val="0"/>
          <w:numId w:val="11"/>
        </w:numPr>
        <w:spacing w:after="57" w:line="360" w:lineRule="auto"/>
        <w:ind w:left="1134" w:hanging="284"/>
        <w:jc w:val="both"/>
        <w:rPr>
          <w:rFonts w:ascii="Times New Roman" w:hAnsi="Times New Roman" w:cs="Times New Roman"/>
        </w:rPr>
      </w:pPr>
      <w:r w:rsidRPr="005F06A7">
        <w:rPr>
          <w:rFonts w:ascii="Times New Roman" w:hAnsi="Times New Roman" w:cs="Times New Roman"/>
        </w:rPr>
        <w:t>wszystkie uzasadnione koszty (z wyłączeniem kar z tyt</w:t>
      </w:r>
      <w:r w:rsidR="00081852">
        <w:rPr>
          <w:rFonts w:ascii="Times New Roman" w:hAnsi="Times New Roman" w:cs="Times New Roman"/>
        </w:rPr>
        <w:t>ułu</w:t>
      </w:r>
      <w:r w:rsidRPr="005F06A7">
        <w:rPr>
          <w:rFonts w:ascii="Times New Roman" w:hAnsi="Times New Roman" w:cs="Times New Roman"/>
        </w:rPr>
        <w:t xml:space="preserve"> </w:t>
      </w:r>
      <w:r w:rsidRPr="0059272F">
        <w:rPr>
          <w:rFonts w:ascii="Times New Roman" w:hAnsi="Times New Roman" w:cs="Times New Roman"/>
        </w:rPr>
        <w:t>nienależytej realizacji Zadania) ponoszone przez Spółkę przy wyko</w:t>
      </w:r>
      <w:r>
        <w:rPr>
          <w:rFonts w:ascii="Times New Roman" w:hAnsi="Times New Roman" w:cs="Times New Roman"/>
        </w:rPr>
        <w:t>nywaniu powierzonego Zadania, w </w:t>
      </w:r>
      <w:r w:rsidRPr="0059272F">
        <w:rPr>
          <w:rFonts w:ascii="Times New Roman" w:hAnsi="Times New Roman" w:cs="Times New Roman"/>
        </w:rPr>
        <w:t>szczególności</w:t>
      </w:r>
      <w:r>
        <w:rPr>
          <w:rFonts w:ascii="Times New Roman" w:hAnsi="Times New Roman" w:cs="Times New Roman"/>
        </w:rPr>
        <w:t xml:space="preserve">: </w:t>
      </w:r>
    </w:p>
    <w:p w14:paraId="1AA4D39E" w14:textId="5A8A49D4" w:rsidR="000D4B91" w:rsidRPr="005F06A7" w:rsidRDefault="000D4B91" w:rsidP="00791CBE">
      <w:pPr>
        <w:pStyle w:val="Akapitzlist3"/>
        <w:numPr>
          <w:ilvl w:val="2"/>
          <w:numId w:val="10"/>
        </w:numPr>
        <w:tabs>
          <w:tab w:val="left" w:pos="1080"/>
          <w:tab w:val="left" w:pos="1095"/>
        </w:tabs>
        <w:spacing w:after="57" w:line="360" w:lineRule="auto"/>
        <w:ind w:left="170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dot</w:t>
      </w:r>
      <w:r w:rsidR="00081852">
        <w:rPr>
          <w:rFonts w:ascii="Times New Roman" w:hAnsi="Times New Roman" w:cs="Times New Roman"/>
        </w:rPr>
        <w:t>yczące</w:t>
      </w:r>
      <w:r>
        <w:rPr>
          <w:rFonts w:ascii="Times New Roman" w:hAnsi="Times New Roman" w:cs="Times New Roman"/>
        </w:rPr>
        <w:t xml:space="preserve"> jego realizacji, </w:t>
      </w:r>
    </w:p>
    <w:p w14:paraId="405709D3" w14:textId="77777777" w:rsidR="000D4B91" w:rsidRPr="00B47CDA" w:rsidRDefault="000D4B91" w:rsidP="00791CBE">
      <w:pPr>
        <w:pStyle w:val="Akapitzlist3"/>
        <w:numPr>
          <w:ilvl w:val="2"/>
          <w:numId w:val="10"/>
        </w:numPr>
        <w:tabs>
          <w:tab w:val="left" w:pos="1080"/>
          <w:tab w:val="left" w:pos="1095"/>
        </w:tabs>
        <w:spacing w:after="57" w:line="360" w:lineRule="auto"/>
        <w:ind w:left="1701" w:hanging="425"/>
        <w:jc w:val="both"/>
        <w:rPr>
          <w:rFonts w:ascii="Times New Roman" w:hAnsi="Times New Roman" w:cs="Times New Roman"/>
        </w:rPr>
      </w:pPr>
      <w:r w:rsidRPr="00B47CDA">
        <w:rPr>
          <w:rFonts w:ascii="Times New Roman" w:hAnsi="Times New Roman" w:cs="Times New Roman"/>
        </w:rPr>
        <w:t>koszty związane z wykorzystaniem i utrzymaniem niezbędnej infrastruktury technicznej,</w:t>
      </w:r>
    </w:p>
    <w:p w14:paraId="6620AAAF" w14:textId="063F3C49" w:rsidR="000D4B91" w:rsidRPr="00B47CDA" w:rsidRDefault="000D4B91" w:rsidP="00791CBE">
      <w:pPr>
        <w:pStyle w:val="Akapitzlist3"/>
        <w:numPr>
          <w:ilvl w:val="2"/>
          <w:numId w:val="10"/>
        </w:numPr>
        <w:tabs>
          <w:tab w:val="left" w:pos="1843"/>
        </w:tabs>
        <w:spacing w:after="57" w:line="360" w:lineRule="auto"/>
        <w:ind w:left="1701" w:hanging="425"/>
        <w:jc w:val="both"/>
        <w:rPr>
          <w:rFonts w:ascii="Times New Roman" w:hAnsi="Times New Roman" w:cs="Times New Roman"/>
        </w:rPr>
      </w:pPr>
      <w:r w:rsidRPr="00B47CDA">
        <w:rPr>
          <w:rFonts w:ascii="Times New Roman" w:hAnsi="Times New Roman" w:cs="Times New Roman"/>
        </w:rPr>
        <w:t>koszty finansowe związane z</w:t>
      </w:r>
      <w:r>
        <w:rPr>
          <w:rFonts w:ascii="Times New Roman" w:hAnsi="Times New Roman" w:cs="Times New Roman"/>
        </w:rPr>
        <w:t xml:space="preserve"> jego</w:t>
      </w:r>
      <w:r w:rsidRPr="00B47CDA">
        <w:rPr>
          <w:rFonts w:ascii="Times New Roman" w:hAnsi="Times New Roman" w:cs="Times New Roman"/>
        </w:rPr>
        <w:t xml:space="preserve"> świadczeniem, w tym </w:t>
      </w:r>
      <w:r>
        <w:rPr>
          <w:rFonts w:ascii="Times New Roman" w:hAnsi="Times New Roman" w:cs="Times New Roman"/>
        </w:rPr>
        <w:t>dot</w:t>
      </w:r>
      <w:r w:rsidR="00081852">
        <w:rPr>
          <w:rFonts w:ascii="Times New Roman" w:hAnsi="Times New Roman" w:cs="Times New Roman"/>
        </w:rPr>
        <w:t>yczące</w:t>
      </w:r>
      <w:r>
        <w:rPr>
          <w:rFonts w:ascii="Times New Roman" w:hAnsi="Times New Roman" w:cs="Times New Roman"/>
        </w:rPr>
        <w:t xml:space="preserve"> </w:t>
      </w:r>
      <w:r w:rsidRPr="00B47CDA">
        <w:rPr>
          <w:rFonts w:ascii="Times New Roman" w:hAnsi="Times New Roman" w:cs="Times New Roman"/>
        </w:rPr>
        <w:t xml:space="preserve">nakładów </w:t>
      </w:r>
      <w:r w:rsidR="00E24315">
        <w:rPr>
          <w:rFonts w:ascii="Times New Roman" w:hAnsi="Times New Roman" w:cs="Times New Roman"/>
        </w:rPr>
        <w:br/>
      </w:r>
      <w:r w:rsidRPr="00B47CDA">
        <w:rPr>
          <w:rFonts w:ascii="Times New Roman" w:hAnsi="Times New Roman" w:cs="Times New Roman"/>
        </w:rPr>
        <w:t xml:space="preserve">i zakupów inwestycyjnych na potrzeby </w:t>
      </w:r>
      <w:r>
        <w:rPr>
          <w:rFonts w:ascii="Times New Roman" w:hAnsi="Times New Roman" w:cs="Times New Roman"/>
        </w:rPr>
        <w:t>jego</w:t>
      </w:r>
      <w:r w:rsidRPr="00B47CDA">
        <w:rPr>
          <w:rFonts w:ascii="Times New Roman" w:hAnsi="Times New Roman" w:cs="Times New Roman"/>
        </w:rPr>
        <w:t xml:space="preserve"> świadczenia,</w:t>
      </w:r>
    </w:p>
    <w:p w14:paraId="0E40DCE9" w14:textId="77777777" w:rsidR="000D4B91" w:rsidRDefault="000D4B91" w:rsidP="00791CBE">
      <w:pPr>
        <w:pStyle w:val="Akapitzlist3"/>
        <w:numPr>
          <w:ilvl w:val="2"/>
          <w:numId w:val="10"/>
        </w:numPr>
        <w:tabs>
          <w:tab w:val="left" w:pos="1080"/>
          <w:tab w:val="left" w:pos="1095"/>
        </w:tabs>
        <w:spacing w:after="57" w:line="360" w:lineRule="auto"/>
        <w:ind w:left="1701" w:hanging="425"/>
        <w:jc w:val="both"/>
        <w:rPr>
          <w:rFonts w:ascii="Times New Roman" w:hAnsi="Times New Roman" w:cs="Times New Roman"/>
        </w:rPr>
      </w:pPr>
      <w:r w:rsidRPr="00B47CDA">
        <w:rPr>
          <w:rFonts w:ascii="Times New Roman" w:hAnsi="Times New Roman" w:cs="Times New Roman"/>
        </w:rPr>
        <w:t>podatek dochodowy</w:t>
      </w:r>
      <w:r>
        <w:rPr>
          <w:rFonts w:ascii="Times New Roman" w:hAnsi="Times New Roman" w:cs="Times New Roman"/>
        </w:rPr>
        <w:t>,</w:t>
      </w:r>
    </w:p>
    <w:p w14:paraId="6967883F" w14:textId="4FF03B2E" w:rsidR="000D4B91" w:rsidRDefault="000D4B91" w:rsidP="00791CBE">
      <w:pPr>
        <w:pStyle w:val="Akapitzlist3"/>
        <w:numPr>
          <w:ilvl w:val="0"/>
          <w:numId w:val="11"/>
        </w:numPr>
        <w:tabs>
          <w:tab w:val="left" w:pos="1134"/>
        </w:tabs>
        <w:spacing w:after="57" w:line="36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pomniejszone o przychody uzyskane z tyt</w:t>
      </w:r>
      <w:r w:rsidR="00081852">
        <w:rPr>
          <w:rFonts w:ascii="Times New Roman" w:hAnsi="Times New Roman" w:cs="Times New Roman"/>
        </w:rPr>
        <w:t>ułu</w:t>
      </w:r>
      <w:r>
        <w:rPr>
          <w:rFonts w:ascii="Times New Roman" w:hAnsi="Times New Roman" w:cs="Times New Roman"/>
        </w:rPr>
        <w:t xml:space="preserve"> realizacji Zadania</w:t>
      </w:r>
      <w:r w:rsidR="00504E24">
        <w:rPr>
          <w:rFonts w:ascii="Times New Roman" w:hAnsi="Times New Roman" w:cs="Times New Roman"/>
        </w:rPr>
        <w:t>;</w:t>
      </w:r>
    </w:p>
    <w:p w14:paraId="43E2BC2B" w14:textId="4E1B28FB" w:rsidR="000D4B91" w:rsidRPr="00C063C0" w:rsidRDefault="000D4B91" w:rsidP="00791CBE">
      <w:pPr>
        <w:pStyle w:val="Akapitzlist3"/>
        <w:numPr>
          <w:ilvl w:val="0"/>
          <w:numId w:val="40"/>
        </w:numPr>
        <w:tabs>
          <w:tab w:val="left" w:pos="1080"/>
          <w:tab w:val="left" w:pos="1095"/>
        </w:tabs>
        <w:spacing w:after="57" w:line="360" w:lineRule="auto"/>
        <w:ind w:left="851" w:hanging="425"/>
        <w:jc w:val="both"/>
        <w:rPr>
          <w:rFonts w:ascii="Times New Roman" w:hAnsi="Times New Roman" w:cs="Times New Roman"/>
        </w:rPr>
      </w:pPr>
      <w:r w:rsidRPr="00C063C0">
        <w:rPr>
          <w:rFonts w:ascii="Times New Roman" w:hAnsi="Times New Roman" w:cs="Times New Roman"/>
        </w:rPr>
        <w:t>minus wszelkie przysporzenia uzyskane od Miasta oraz innych podmiotów publicznych związane z realizacją Zadania,</w:t>
      </w:r>
    </w:p>
    <w:p w14:paraId="0846236E" w14:textId="0D9DFBF7" w:rsidR="00720A9C" w:rsidRPr="00AC5642" w:rsidRDefault="009B0558" w:rsidP="00791CBE">
      <w:pPr>
        <w:pStyle w:val="Akapitzlist3"/>
        <w:numPr>
          <w:ilvl w:val="0"/>
          <w:numId w:val="40"/>
        </w:numPr>
        <w:tabs>
          <w:tab w:val="left" w:pos="1080"/>
          <w:tab w:val="left" w:pos="1095"/>
        </w:tabs>
        <w:spacing w:after="57"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Rozsądny zysk należny Spółce z tytułu realizacji Zadania. </w:t>
      </w:r>
    </w:p>
    <w:p w14:paraId="5DE95FE5" w14:textId="06F8D086" w:rsidR="003C75B9" w:rsidRPr="00CE43A1" w:rsidRDefault="006B1AFE" w:rsidP="001F008F">
      <w:pPr>
        <w:pStyle w:val="Akapitzlist3"/>
        <w:numPr>
          <w:ilvl w:val="0"/>
          <w:numId w:val="6"/>
        </w:numPr>
        <w:spacing w:after="0" w:line="360" w:lineRule="auto"/>
        <w:ind w:left="284" w:hanging="283"/>
        <w:jc w:val="both"/>
        <w:rPr>
          <w:rFonts w:ascii="Times New Roman" w:hAnsi="Times New Roman" w:cs="Times New Roman"/>
        </w:rPr>
      </w:pPr>
      <w:r w:rsidRPr="00E45A99">
        <w:rPr>
          <w:rFonts w:ascii="Times New Roman" w:hAnsi="Times New Roman" w:cs="Times New Roman"/>
        </w:rPr>
        <w:t>Weryfikacja, czy rekompensata nie jest nadmierna</w:t>
      </w:r>
      <w:r w:rsidR="00081852">
        <w:rPr>
          <w:rFonts w:ascii="Times New Roman" w:hAnsi="Times New Roman" w:cs="Times New Roman"/>
        </w:rPr>
        <w:t>,</w:t>
      </w:r>
      <w:r w:rsidRPr="00E45A99">
        <w:rPr>
          <w:rFonts w:ascii="Times New Roman" w:hAnsi="Times New Roman" w:cs="Times New Roman"/>
        </w:rPr>
        <w:t xml:space="preserve"> </w:t>
      </w:r>
      <w:r w:rsidR="001F008F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każdego roku Okresu powierzenia oddzielnie, na podstawie zestawienia danych, o których mowa powyżej, przy czym stopa zwrotu </w:t>
      </w:r>
      <w:r w:rsidR="001629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kapitału własnego</w:t>
      </w:r>
      <w:r w:rsidR="009B0558">
        <w:rPr>
          <w:rFonts w:ascii="Times New Roman" w:hAnsi="Times New Roman" w:cs="Times New Roman"/>
        </w:rPr>
        <w:t xml:space="preserve"> Spółki zaangażowanego w realizację Zadania</w:t>
      </w:r>
      <w:r>
        <w:rPr>
          <w:rFonts w:ascii="Times New Roman" w:hAnsi="Times New Roman" w:cs="Times New Roman"/>
        </w:rPr>
        <w:t xml:space="preserve"> nie może przekroczyć poziomu </w:t>
      </w:r>
      <w:r w:rsidRPr="0002069A">
        <w:rPr>
          <w:rFonts w:ascii="Times New Roman" w:hAnsi="Times New Roman" w:cs="Times New Roman"/>
        </w:rPr>
        <w:t xml:space="preserve">3,54% </w:t>
      </w:r>
      <w:r>
        <w:rPr>
          <w:rFonts w:ascii="Times New Roman" w:hAnsi="Times New Roman" w:cs="Times New Roman"/>
        </w:rPr>
        <w:t xml:space="preserve">w danym roku Okresu powierzenia. </w:t>
      </w:r>
      <w:r w:rsidRPr="00E45A99">
        <w:rPr>
          <w:rFonts w:ascii="Times New Roman" w:hAnsi="Times New Roman" w:cs="Times New Roman"/>
        </w:rPr>
        <w:t xml:space="preserve">W celu zweryfikowania </w:t>
      </w:r>
      <w:r>
        <w:rPr>
          <w:rFonts w:ascii="Times New Roman" w:hAnsi="Times New Roman" w:cs="Times New Roman"/>
        </w:rPr>
        <w:t xml:space="preserve">wysokości Rozsądnego zysku </w:t>
      </w:r>
      <w:r w:rsidRPr="00E45A99">
        <w:rPr>
          <w:rFonts w:ascii="Times New Roman" w:hAnsi="Times New Roman" w:cs="Times New Roman"/>
        </w:rPr>
        <w:t>na początk</w:t>
      </w:r>
      <w:r w:rsidR="004123C7">
        <w:rPr>
          <w:rFonts w:ascii="Times New Roman" w:hAnsi="Times New Roman" w:cs="Times New Roman"/>
        </w:rPr>
        <w:t>u</w:t>
      </w:r>
      <w:r w:rsidRPr="00E45A99">
        <w:rPr>
          <w:rFonts w:ascii="Times New Roman" w:hAnsi="Times New Roman" w:cs="Times New Roman"/>
        </w:rPr>
        <w:t xml:space="preserve"> Okresu powierzenia należy przyjąć dane z prognozy na cały ten okres. Natomiast późniejszej, corocznej weryfikacji należy dokonać na podstawie faktycznych danych z lat przeszłych oraz zaktualizowanej prognozy na lata pozostał</w:t>
      </w:r>
      <w:r>
        <w:rPr>
          <w:rFonts w:ascii="Times New Roman" w:hAnsi="Times New Roman" w:cs="Times New Roman"/>
        </w:rPr>
        <w:t xml:space="preserve">e do końca Okresu powierzenia. </w:t>
      </w:r>
      <w:r w:rsidRPr="00E45A99">
        <w:rPr>
          <w:rFonts w:ascii="Times New Roman" w:hAnsi="Times New Roman" w:cs="Times New Roman"/>
        </w:rPr>
        <w:t xml:space="preserve">Jeśli dla </w:t>
      </w:r>
      <w:r>
        <w:rPr>
          <w:rFonts w:ascii="Times New Roman" w:hAnsi="Times New Roman" w:cs="Times New Roman"/>
        </w:rPr>
        <w:t xml:space="preserve">danego roku </w:t>
      </w:r>
      <w:r w:rsidRPr="00E45A99">
        <w:rPr>
          <w:rFonts w:ascii="Times New Roman" w:hAnsi="Times New Roman" w:cs="Times New Roman"/>
        </w:rPr>
        <w:t xml:space="preserve">Okresu powierzenia </w:t>
      </w:r>
      <w:r>
        <w:rPr>
          <w:rFonts w:ascii="Times New Roman" w:hAnsi="Times New Roman" w:cs="Times New Roman"/>
        </w:rPr>
        <w:t xml:space="preserve">stopa zwrotu z kapitału własnego </w:t>
      </w:r>
      <w:r w:rsidRPr="00E45A99">
        <w:rPr>
          <w:rFonts w:ascii="Times New Roman" w:hAnsi="Times New Roman" w:cs="Times New Roman"/>
        </w:rPr>
        <w:t xml:space="preserve">będzie poniżej wartości granicznej </w:t>
      </w:r>
      <w:r w:rsidR="00BE6726">
        <w:rPr>
          <w:rFonts w:ascii="Times New Roman" w:hAnsi="Times New Roman" w:cs="Times New Roman"/>
        </w:rPr>
        <w:br/>
      </w:r>
      <w:r w:rsidRPr="00E45A99">
        <w:rPr>
          <w:rFonts w:ascii="Times New Roman" w:hAnsi="Times New Roman" w:cs="Times New Roman"/>
        </w:rPr>
        <w:t>dla Rozsądnego zysku, to rekompensata nie jest nadmierna.</w:t>
      </w:r>
    </w:p>
    <w:p w14:paraId="1214980E" w14:textId="6E3FCF2F" w:rsidR="0038261F" w:rsidRPr="008710D5" w:rsidRDefault="00342414" w:rsidP="002F22CB">
      <w:pPr>
        <w:pStyle w:val="Akapitzlist"/>
        <w:widowControl w:val="0"/>
        <w:suppressAutoHyphens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</w:t>
      </w:r>
      <w:r w:rsidR="002F22CB">
        <w:rPr>
          <w:rFonts w:ascii="Times New Roman" w:eastAsia="Times New Roman" w:hAnsi="Times New Roman" w:cs="Times New Roman"/>
          <w:lang w:eastAsia="zh-CN"/>
        </w:rPr>
        <w:t xml:space="preserve">. </w:t>
      </w:r>
      <w:r w:rsidR="0038261F" w:rsidRPr="008710D5">
        <w:rPr>
          <w:rFonts w:ascii="Times New Roman" w:eastAsia="Times New Roman" w:hAnsi="Times New Roman" w:cs="Times New Roman"/>
          <w:lang w:eastAsia="zh-CN"/>
        </w:rPr>
        <w:t xml:space="preserve">Spółka jest zobowiązana rzetelnie prowadzić działania prognostyczne w zakresie ustalania </w:t>
      </w:r>
      <w:r w:rsidR="0037547D">
        <w:rPr>
          <w:rFonts w:ascii="Times New Roman" w:eastAsia="Times New Roman" w:hAnsi="Times New Roman" w:cs="Times New Roman"/>
          <w:lang w:eastAsia="zh-CN"/>
        </w:rPr>
        <w:t xml:space="preserve">ceny jednostkowej </w:t>
      </w:r>
      <w:r w:rsidR="009B0558">
        <w:rPr>
          <w:rFonts w:ascii="Times New Roman" w:eastAsia="Times New Roman" w:hAnsi="Times New Roman" w:cs="Times New Roman"/>
          <w:lang w:eastAsia="zh-CN"/>
        </w:rPr>
        <w:t>za poszczególne usług</w:t>
      </w:r>
      <w:r w:rsidR="002E490D">
        <w:rPr>
          <w:rFonts w:ascii="Times New Roman" w:eastAsia="Times New Roman" w:hAnsi="Times New Roman" w:cs="Times New Roman"/>
          <w:lang w:eastAsia="zh-CN"/>
        </w:rPr>
        <w:t>i</w:t>
      </w:r>
      <w:r w:rsidR="009B0558">
        <w:rPr>
          <w:rFonts w:ascii="Times New Roman" w:eastAsia="Times New Roman" w:hAnsi="Times New Roman" w:cs="Times New Roman"/>
          <w:lang w:eastAsia="zh-CN"/>
        </w:rPr>
        <w:t xml:space="preserve"> </w:t>
      </w:r>
      <w:r w:rsidR="0037301F">
        <w:rPr>
          <w:rFonts w:ascii="Times New Roman" w:eastAsia="Times New Roman" w:hAnsi="Times New Roman" w:cs="Times New Roman"/>
          <w:lang w:eastAsia="zh-CN"/>
        </w:rPr>
        <w:t>wykonywan</w:t>
      </w:r>
      <w:r w:rsidR="002E490D">
        <w:rPr>
          <w:rFonts w:ascii="Times New Roman" w:eastAsia="Times New Roman" w:hAnsi="Times New Roman" w:cs="Times New Roman"/>
          <w:lang w:eastAsia="zh-CN"/>
        </w:rPr>
        <w:t>e</w:t>
      </w:r>
      <w:r w:rsidR="00254384">
        <w:rPr>
          <w:rFonts w:ascii="Times New Roman" w:eastAsia="Times New Roman" w:hAnsi="Times New Roman" w:cs="Times New Roman"/>
          <w:lang w:eastAsia="zh-CN"/>
        </w:rPr>
        <w:t xml:space="preserve"> </w:t>
      </w:r>
      <w:r w:rsidR="0037547D">
        <w:rPr>
          <w:rFonts w:ascii="Times New Roman" w:eastAsia="Times New Roman" w:hAnsi="Times New Roman" w:cs="Times New Roman"/>
          <w:lang w:eastAsia="zh-CN"/>
        </w:rPr>
        <w:t>w wyniku realizacji Zadania</w:t>
      </w:r>
      <w:r w:rsidR="0038261F" w:rsidRPr="008710D5">
        <w:rPr>
          <w:rFonts w:ascii="Times New Roman" w:eastAsia="Times New Roman" w:hAnsi="Times New Roman" w:cs="Times New Roman"/>
          <w:lang w:eastAsia="zh-CN"/>
        </w:rPr>
        <w:t xml:space="preserve">, aby unikać </w:t>
      </w:r>
      <w:r w:rsidR="0038261F" w:rsidRPr="008710D5">
        <w:rPr>
          <w:rFonts w:ascii="Times New Roman" w:eastAsia="Times New Roman" w:hAnsi="Times New Roman" w:cs="Times New Roman"/>
          <w:lang w:eastAsia="zh-CN"/>
        </w:rPr>
        <w:lastRenderedPageBreak/>
        <w:t xml:space="preserve">powstania nadwyżek rekompensaty i zwrotu nadwyżki rekompensaty, a także przeciwdziałać </w:t>
      </w:r>
      <w:r w:rsidR="000E4BEF">
        <w:rPr>
          <w:rFonts w:ascii="Times New Roman" w:eastAsia="Times New Roman" w:hAnsi="Times New Roman" w:cs="Times New Roman"/>
          <w:lang w:eastAsia="zh-CN"/>
        </w:rPr>
        <w:br/>
      </w:r>
      <w:r w:rsidR="0038261F" w:rsidRPr="008710D5">
        <w:rPr>
          <w:rFonts w:ascii="Times New Roman" w:eastAsia="Times New Roman" w:hAnsi="Times New Roman" w:cs="Times New Roman"/>
          <w:lang w:eastAsia="zh-CN"/>
        </w:rPr>
        <w:t xml:space="preserve">jej niedoborowi. Spółka jest również zobowiązana tak wykorzystywać możliwości zwiększenia swej efektywności i tak gospodarować środkami finansowymi (np. poprzez podejmowanie działań </w:t>
      </w:r>
      <w:r w:rsidR="002E490D">
        <w:rPr>
          <w:rFonts w:ascii="Times New Roman" w:eastAsia="Times New Roman" w:hAnsi="Times New Roman" w:cs="Times New Roman"/>
          <w:lang w:eastAsia="zh-CN"/>
        </w:rPr>
        <w:br/>
      </w:r>
      <w:r w:rsidR="0038261F" w:rsidRPr="008710D5">
        <w:rPr>
          <w:rFonts w:ascii="Times New Roman" w:eastAsia="Times New Roman" w:hAnsi="Times New Roman" w:cs="Times New Roman"/>
          <w:lang w:eastAsia="zh-CN"/>
        </w:rPr>
        <w:t>w celu obniżenia kosztów lub zwiększenia wpływów dot</w:t>
      </w:r>
      <w:r w:rsidR="00176E56">
        <w:rPr>
          <w:rFonts w:ascii="Times New Roman" w:eastAsia="Times New Roman" w:hAnsi="Times New Roman" w:cs="Times New Roman"/>
          <w:lang w:eastAsia="zh-CN"/>
        </w:rPr>
        <w:t>yczących</w:t>
      </w:r>
      <w:r w:rsidR="0038261F" w:rsidRPr="008710D5">
        <w:rPr>
          <w:rFonts w:ascii="Times New Roman" w:eastAsia="Times New Roman" w:hAnsi="Times New Roman" w:cs="Times New Roman"/>
          <w:lang w:eastAsia="zh-CN"/>
        </w:rPr>
        <w:t xml:space="preserve"> Zadania), aby nie doprowadzić </w:t>
      </w:r>
      <w:r w:rsidR="002E490D">
        <w:rPr>
          <w:rFonts w:ascii="Times New Roman" w:eastAsia="Times New Roman" w:hAnsi="Times New Roman" w:cs="Times New Roman"/>
          <w:lang w:eastAsia="zh-CN"/>
        </w:rPr>
        <w:br/>
      </w:r>
      <w:r w:rsidR="0038261F" w:rsidRPr="008710D5">
        <w:rPr>
          <w:rFonts w:ascii="Times New Roman" w:eastAsia="Times New Roman" w:hAnsi="Times New Roman" w:cs="Times New Roman"/>
          <w:lang w:eastAsia="zh-CN"/>
        </w:rPr>
        <w:t>do powstania niedoboru</w:t>
      </w:r>
      <w:r w:rsidR="00176E56">
        <w:rPr>
          <w:rFonts w:ascii="Times New Roman" w:eastAsia="Times New Roman" w:hAnsi="Times New Roman" w:cs="Times New Roman"/>
          <w:lang w:eastAsia="zh-CN"/>
        </w:rPr>
        <w:t xml:space="preserve"> rekompensaty</w:t>
      </w:r>
      <w:r w:rsidR="0038261F" w:rsidRPr="008710D5">
        <w:rPr>
          <w:rFonts w:ascii="Times New Roman" w:eastAsia="Times New Roman" w:hAnsi="Times New Roman" w:cs="Times New Roman"/>
          <w:lang w:eastAsia="zh-CN"/>
        </w:rPr>
        <w:t xml:space="preserve">. </w:t>
      </w:r>
    </w:p>
    <w:p w14:paraId="3B1A0EFA" w14:textId="20FC287A" w:rsidR="0038261F" w:rsidRPr="0030296A" w:rsidRDefault="00342414" w:rsidP="002F22CB">
      <w:pPr>
        <w:pStyle w:val="Akapitzlist3"/>
        <w:spacing w:after="0" w:line="360" w:lineRule="auto"/>
        <w:ind w:left="374" w:hanging="2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F22CB">
        <w:rPr>
          <w:rFonts w:ascii="Times New Roman" w:hAnsi="Times New Roman" w:cs="Times New Roman"/>
        </w:rPr>
        <w:t xml:space="preserve">. </w:t>
      </w:r>
      <w:r w:rsidR="0038261F" w:rsidRPr="00936E2D">
        <w:rPr>
          <w:rFonts w:ascii="Times New Roman" w:hAnsi="Times New Roman" w:cs="Times New Roman"/>
        </w:rPr>
        <w:t>Sp</w:t>
      </w:r>
      <w:r w:rsidR="0038261F">
        <w:rPr>
          <w:rFonts w:ascii="Times New Roman" w:hAnsi="Times New Roman" w:cs="Times New Roman"/>
        </w:rPr>
        <w:t>ółka zobowiązana</w:t>
      </w:r>
      <w:r w:rsidR="0038261F" w:rsidRPr="00936E2D">
        <w:rPr>
          <w:rFonts w:ascii="Times New Roman" w:hAnsi="Times New Roman" w:cs="Times New Roman"/>
        </w:rPr>
        <w:t xml:space="preserve"> jest d</w:t>
      </w:r>
      <w:r w:rsidR="0038261F">
        <w:rPr>
          <w:rFonts w:ascii="Times New Roman" w:hAnsi="Times New Roman" w:cs="Times New Roman"/>
        </w:rPr>
        <w:t xml:space="preserve">o monitorowania </w:t>
      </w:r>
      <w:r w:rsidR="0038261F" w:rsidRPr="00936E2D">
        <w:rPr>
          <w:rFonts w:ascii="Times New Roman" w:hAnsi="Times New Roman" w:cs="Times New Roman"/>
        </w:rPr>
        <w:t>w trakcie roku</w:t>
      </w:r>
      <w:r w:rsidR="0038261F">
        <w:rPr>
          <w:rFonts w:ascii="Times New Roman" w:hAnsi="Times New Roman" w:cs="Times New Roman"/>
        </w:rPr>
        <w:t xml:space="preserve"> rzeczywistego wykonania wszystkich wartości stanowiących element kalkulacji rekompensaty w stosunku do wartości planowanych. </w:t>
      </w:r>
      <w:r w:rsidR="0038261F">
        <w:rPr>
          <w:rFonts w:ascii="Times New Roman" w:hAnsi="Times New Roman" w:cs="Times New Roman"/>
        </w:rPr>
        <w:br/>
        <w:t>W</w:t>
      </w:r>
      <w:r w:rsidR="0038261F" w:rsidRPr="00936E2D">
        <w:rPr>
          <w:rFonts w:ascii="Times New Roman" w:hAnsi="Times New Roman" w:cs="Times New Roman"/>
        </w:rPr>
        <w:t xml:space="preserve"> przypadku stwierdzenia przez Spółkę, że</w:t>
      </w:r>
      <w:r w:rsidR="0038261F">
        <w:rPr>
          <w:rFonts w:ascii="Times New Roman" w:hAnsi="Times New Roman" w:cs="Times New Roman"/>
        </w:rPr>
        <w:t xml:space="preserve"> </w:t>
      </w:r>
      <w:r w:rsidR="0038261F" w:rsidRPr="00936E2D">
        <w:rPr>
          <w:rFonts w:ascii="Times New Roman" w:hAnsi="Times New Roman" w:cs="Times New Roman"/>
        </w:rPr>
        <w:t xml:space="preserve">pobranie </w:t>
      </w:r>
      <w:r w:rsidR="0038261F">
        <w:rPr>
          <w:rFonts w:ascii="Times New Roman" w:hAnsi="Times New Roman" w:cs="Times New Roman"/>
        </w:rPr>
        <w:t xml:space="preserve">przewidywanej jeszcze do wypłaty do końca danego </w:t>
      </w:r>
      <w:r w:rsidR="009B0558">
        <w:rPr>
          <w:rFonts w:ascii="Times New Roman" w:hAnsi="Times New Roman" w:cs="Times New Roman"/>
        </w:rPr>
        <w:t>r</w:t>
      </w:r>
      <w:r w:rsidR="0038261F">
        <w:rPr>
          <w:rFonts w:ascii="Times New Roman" w:hAnsi="Times New Roman" w:cs="Times New Roman"/>
        </w:rPr>
        <w:t xml:space="preserve">oku części wynagrodzenia </w:t>
      </w:r>
      <w:r w:rsidR="0038261F" w:rsidRPr="00936E2D">
        <w:rPr>
          <w:rFonts w:ascii="Times New Roman" w:hAnsi="Times New Roman" w:cs="Times New Roman"/>
        </w:rPr>
        <w:t>spowoduje powstanie nadwyżki</w:t>
      </w:r>
      <w:r w:rsidR="0038261F">
        <w:rPr>
          <w:rFonts w:ascii="Times New Roman" w:hAnsi="Times New Roman" w:cs="Times New Roman"/>
        </w:rPr>
        <w:t xml:space="preserve"> rekompensaty </w:t>
      </w:r>
      <w:r w:rsidR="000E4BEF">
        <w:rPr>
          <w:rFonts w:ascii="Times New Roman" w:hAnsi="Times New Roman" w:cs="Times New Roman"/>
        </w:rPr>
        <w:br/>
      </w:r>
      <w:r w:rsidR="0038261F">
        <w:rPr>
          <w:rFonts w:ascii="Times New Roman" w:hAnsi="Times New Roman" w:cs="Times New Roman"/>
        </w:rPr>
        <w:t>albo jej niedoboru</w:t>
      </w:r>
      <w:r w:rsidR="0038261F" w:rsidRPr="00936E2D">
        <w:rPr>
          <w:rFonts w:ascii="Times New Roman" w:hAnsi="Times New Roman" w:cs="Times New Roman"/>
        </w:rPr>
        <w:t>, Spółka</w:t>
      </w:r>
      <w:r w:rsidR="009B0558">
        <w:rPr>
          <w:rFonts w:ascii="Times New Roman" w:hAnsi="Times New Roman" w:cs="Times New Roman"/>
        </w:rPr>
        <w:t xml:space="preserve"> po wyczerpaniu wszystkich możliwości określonych w ust</w:t>
      </w:r>
      <w:r w:rsidR="00B87047">
        <w:rPr>
          <w:rFonts w:ascii="Times New Roman" w:hAnsi="Times New Roman" w:cs="Times New Roman"/>
        </w:rPr>
        <w:t xml:space="preserve">. </w:t>
      </w:r>
      <w:r w:rsidR="005C39B8">
        <w:rPr>
          <w:rFonts w:ascii="Times New Roman" w:hAnsi="Times New Roman" w:cs="Times New Roman"/>
        </w:rPr>
        <w:t xml:space="preserve">5 </w:t>
      </w:r>
      <w:r w:rsidR="00B87047">
        <w:rPr>
          <w:rFonts w:ascii="Times New Roman" w:hAnsi="Times New Roman" w:cs="Times New Roman"/>
        </w:rPr>
        <w:t>powyżej</w:t>
      </w:r>
      <w:r w:rsidR="005C39B8">
        <w:rPr>
          <w:rFonts w:ascii="Times New Roman" w:hAnsi="Times New Roman" w:cs="Times New Roman"/>
        </w:rPr>
        <w:t>,</w:t>
      </w:r>
      <w:r w:rsidR="00B87047">
        <w:rPr>
          <w:rFonts w:ascii="Times New Roman" w:hAnsi="Times New Roman" w:cs="Times New Roman"/>
        </w:rPr>
        <w:t xml:space="preserve"> </w:t>
      </w:r>
      <w:r w:rsidR="0038261F" w:rsidRPr="00936E2D">
        <w:rPr>
          <w:rFonts w:ascii="Times New Roman" w:hAnsi="Times New Roman" w:cs="Times New Roman"/>
        </w:rPr>
        <w:t xml:space="preserve">niezwłocznie skoryguje wysokość </w:t>
      </w:r>
      <w:r w:rsidR="004F21A7">
        <w:rPr>
          <w:rFonts w:ascii="Times New Roman" w:hAnsi="Times New Roman" w:cs="Times New Roman"/>
        </w:rPr>
        <w:t>stawek jednostkowych w Cenniku</w:t>
      </w:r>
      <w:r w:rsidR="0038261F" w:rsidRPr="00936E2D">
        <w:rPr>
          <w:rFonts w:ascii="Times New Roman" w:hAnsi="Times New Roman" w:cs="Times New Roman"/>
        </w:rPr>
        <w:t xml:space="preserve"> </w:t>
      </w:r>
      <w:r w:rsidR="00EA7850">
        <w:rPr>
          <w:rFonts w:ascii="Times New Roman" w:hAnsi="Times New Roman" w:cs="Times New Roman"/>
        </w:rPr>
        <w:t xml:space="preserve">usług </w:t>
      </w:r>
      <w:r w:rsidR="0038261F" w:rsidRPr="00936E2D">
        <w:rPr>
          <w:rFonts w:ascii="Times New Roman" w:hAnsi="Times New Roman" w:cs="Times New Roman"/>
        </w:rPr>
        <w:t>do poziomu pozwalającego uniknąć powstani</w:t>
      </w:r>
      <w:r w:rsidR="0038261F">
        <w:rPr>
          <w:rFonts w:ascii="Times New Roman" w:hAnsi="Times New Roman" w:cs="Times New Roman"/>
        </w:rPr>
        <w:t>a</w:t>
      </w:r>
      <w:r w:rsidR="0038261F" w:rsidRPr="00936E2D">
        <w:rPr>
          <w:rFonts w:ascii="Times New Roman" w:hAnsi="Times New Roman" w:cs="Times New Roman"/>
        </w:rPr>
        <w:t xml:space="preserve"> nadwyżki</w:t>
      </w:r>
      <w:r w:rsidR="0038261F">
        <w:rPr>
          <w:rFonts w:ascii="Times New Roman" w:hAnsi="Times New Roman" w:cs="Times New Roman"/>
        </w:rPr>
        <w:t xml:space="preserve"> albo niedoboru</w:t>
      </w:r>
      <w:r w:rsidR="0038261F" w:rsidRPr="00936E2D">
        <w:rPr>
          <w:rFonts w:ascii="Times New Roman" w:hAnsi="Times New Roman" w:cs="Times New Roman"/>
        </w:rPr>
        <w:t xml:space="preserve"> </w:t>
      </w:r>
      <w:r w:rsidR="0038261F">
        <w:rPr>
          <w:rFonts w:ascii="Times New Roman" w:hAnsi="Times New Roman" w:cs="Times New Roman"/>
        </w:rPr>
        <w:t>r</w:t>
      </w:r>
      <w:r w:rsidR="0038261F" w:rsidRPr="00936E2D">
        <w:rPr>
          <w:rFonts w:ascii="Times New Roman" w:hAnsi="Times New Roman" w:cs="Times New Roman"/>
        </w:rPr>
        <w:t xml:space="preserve">ekompensaty i przedstawi </w:t>
      </w:r>
      <w:r w:rsidR="000E4BEF">
        <w:rPr>
          <w:rFonts w:ascii="Times New Roman" w:hAnsi="Times New Roman" w:cs="Times New Roman"/>
        </w:rPr>
        <w:br/>
      </w:r>
      <w:r w:rsidR="0038261F" w:rsidRPr="00936E2D">
        <w:rPr>
          <w:rFonts w:ascii="Times New Roman" w:hAnsi="Times New Roman" w:cs="Times New Roman"/>
        </w:rPr>
        <w:t xml:space="preserve">ją do zatwierdzenia </w:t>
      </w:r>
      <w:r w:rsidR="0038261F">
        <w:rPr>
          <w:rFonts w:ascii="Times New Roman" w:hAnsi="Times New Roman" w:cs="Times New Roman"/>
        </w:rPr>
        <w:t>WGK</w:t>
      </w:r>
      <w:r w:rsidR="0038261F" w:rsidRPr="00936E2D">
        <w:rPr>
          <w:rFonts w:ascii="Times New Roman" w:hAnsi="Times New Roman" w:cs="Times New Roman"/>
        </w:rPr>
        <w:t xml:space="preserve">. </w:t>
      </w:r>
      <w:r w:rsidR="0038261F">
        <w:rPr>
          <w:rFonts w:ascii="Times New Roman" w:hAnsi="Times New Roman" w:cs="Times New Roman"/>
        </w:rPr>
        <w:t>Z</w:t>
      </w:r>
      <w:r w:rsidR="003F3BB2">
        <w:rPr>
          <w:rFonts w:ascii="Times New Roman" w:hAnsi="Times New Roman" w:cs="Times New Roman"/>
        </w:rPr>
        <w:t>atwierdzenie korekty stawek</w:t>
      </w:r>
      <w:r w:rsidR="0038261F">
        <w:rPr>
          <w:rFonts w:ascii="Times New Roman" w:hAnsi="Times New Roman" w:cs="Times New Roman"/>
        </w:rPr>
        <w:t xml:space="preserve"> odbywa się na zasadach wskazanych </w:t>
      </w:r>
      <w:r w:rsidR="009B6844">
        <w:rPr>
          <w:rFonts w:ascii="Times New Roman" w:hAnsi="Times New Roman" w:cs="Times New Roman"/>
        </w:rPr>
        <w:br/>
      </w:r>
      <w:r w:rsidR="0038261F" w:rsidRPr="0030296A">
        <w:rPr>
          <w:rFonts w:ascii="Times New Roman" w:hAnsi="Times New Roman" w:cs="Times New Roman"/>
        </w:rPr>
        <w:t>w §</w:t>
      </w:r>
      <w:r w:rsidR="009B6844" w:rsidRPr="0030296A">
        <w:rPr>
          <w:rFonts w:ascii="Times New Roman" w:hAnsi="Times New Roman" w:cs="Times New Roman"/>
        </w:rPr>
        <w:t xml:space="preserve"> </w:t>
      </w:r>
      <w:r w:rsidR="002E490D" w:rsidRPr="0030296A">
        <w:rPr>
          <w:rFonts w:ascii="Times New Roman" w:hAnsi="Times New Roman" w:cs="Times New Roman"/>
        </w:rPr>
        <w:t xml:space="preserve">7 </w:t>
      </w:r>
      <w:r w:rsidR="0038261F" w:rsidRPr="0030296A">
        <w:rPr>
          <w:rFonts w:ascii="Times New Roman" w:hAnsi="Times New Roman" w:cs="Times New Roman"/>
        </w:rPr>
        <w:t xml:space="preserve">ust. </w:t>
      </w:r>
      <w:r w:rsidR="002E490D" w:rsidRPr="0030296A">
        <w:rPr>
          <w:rFonts w:ascii="Times New Roman" w:hAnsi="Times New Roman" w:cs="Times New Roman"/>
        </w:rPr>
        <w:t>4</w:t>
      </w:r>
      <w:r w:rsidR="00A30FE8" w:rsidRPr="0030296A">
        <w:rPr>
          <w:rFonts w:ascii="Times New Roman" w:hAnsi="Times New Roman" w:cs="Times New Roman"/>
        </w:rPr>
        <w:t>.</w:t>
      </w:r>
      <w:r w:rsidR="0038261F" w:rsidRPr="0030296A">
        <w:rPr>
          <w:rFonts w:ascii="Times New Roman" w:hAnsi="Times New Roman" w:cs="Times New Roman"/>
        </w:rPr>
        <w:t xml:space="preserve"> </w:t>
      </w:r>
    </w:p>
    <w:p w14:paraId="52EFB951" w14:textId="6A1091E9" w:rsidR="00BB5AA3" w:rsidRPr="0030296A" w:rsidRDefault="00BB5AA3" w:rsidP="00BB5AA3">
      <w:pPr>
        <w:widowControl w:val="0"/>
        <w:suppressAutoHyphens/>
        <w:spacing w:after="0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0296A">
        <w:rPr>
          <w:rFonts w:ascii="Times New Roman" w:hAnsi="Times New Roman" w:cs="Times New Roman"/>
        </w:rPr>
        <w:t>7. W przypadku stwierdzenia przez WGK, iż przeciwdziałające powstaniu niedoboru zwiększenie stawek przekracza przeznaczone na ten cel w budżecie Miasta na dany rok wydatki budżetowe, zatwierdzenie aktualizacji stawek winno nastąpić po odpowiedniej zmianie tego budżetu.</w:t>
      </w:r>
    </w:p>
    <w:p w14:paraId="1EF4915E" w14:textId="04A9811A" w:rsidR="00412C71" w:rsidRDefault="00BB5AA3" w:rsidP="00374E28">
      <w:pPr>
        <w:widowControl w:val="0"/>
        <w:suppressAutoHyphens/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F22CB" w:rsidRPr="00412C71">
        <w:rPr>
          <w:rFonts w:ascii="Times New Roman" w:hAnsi="Times New Roman" w:cs="Times New Roman"/>
        </w:rPr>
        <w:t xml:space="preserve">. </w:t>
      </w:r>
      <w:r w:rsidR="00412C71">
        <w:rPr>
          <w:rFonts w:ascii="Times New Roman" w:hAnsi="Times New Roman" w:cs="Times New Roman"/>
        </w:rPr>
        <w:t>W</w:t>
      </w:r>
      <w:r w:rsidR="00412C71" w:rsidRPr="00412C71">
        <w:rPr>
          <w:rFonts w:ascii="Times New Roman" w:hAnsi="Times New Roman" w:cs="Times New Roman"/>
        </w:rPr>
        <w:t xml:space="preserve"> przypadku, gdy wypłacone Spółce przez Miasto za dany rok obrotowy wynagrodzenie, </w:t>
      </w:r>
      <w:r w:rsidR="00412C71" w:rsidRPr="00412C71">
        <w:rPr>
          <w:rFonts w:ascii="Times New Roman" w:hAnsi="Times New Roman" w:cs="Times New Roman"/>
        </w:rPr>
        <w:br/>
      </w:r>
      <w:r w:rsidR="00412C71">
        <w:rPr>
          <w:rFonts w:ascii="Times New Roman" w:hAnsi="Times New Roman" w:cs="Times New Roman"/>
        </w:rPr>
        <w:t>o k</w:t>
      </w:r>
      <w:r w:rsidR="0039428B">
        <w:rPr>
          <w:rFonts w:ascii="Times New Roman" w:hAnsi="Times New Roman" w:cs="Times New Roman"/>
        </w:rPr>
        <w:t xml:space="preserve">tórym mowa w § </w:t>
      </w:r>
      <w:r w:rsidR="008C79E6">
        <w:rPr>
          <w:rFonts w:ascii="Times New Roman" w:hAnsi="Times New Roman" w:cs="Times New Roman"/>
        </w:rPr>
        <w:t>7</w:t>
      </w:r>
      <w:r w:rsidR="00176E56">
        <w:rPr>
          <w:rFonts w:ascii="Times New Roman" w:hAnsi="Times New Roman" w:cs="Times New Roman"/>
        </w:rPr>
        <w:t>,</w:t>
      </w:r>
      <w:r w:rsidR="00412C71" w:rsidRPr="00412C71">
        <w:rPr>
          <w:rFonts w:ascii="Times New Roman" w:hAnsi="Times New Roman" w:cs="Times New Roman"/>
        </w:rPr>
        <w:t xml:space="preserve"> przekracza wartość rekompensaty, a powstała nadwyżka przekracza 10% kwoty średniej rocznej kwoty rekompensaty, Spółka będzie zobowiązana zwrócić ją Miastu </w:t>
      </w:r>
      <w:r w:rsidR="00374E28">
        <w:rPr>
          <w:rFonts w:ascii="Times New Roman" w:hAnsi="Times New Roman" w:cs="Times New Roman"/>
        </w:rPr>
        <w:br/>
      </w:r>
      <w:r w:rsidR="00412C71" w:rsidRPr="00412C71">
        <w:rPr>
          <w:rFonts w:ascii="Times New Roman" w:hAnsi="Times New Roman" w:cs="Times New Roman"/>
        </w:rPr>
        <w:t>w terminie 30 dni od otrzymani</w:t>
      </w:r>
      <w:r w:rsidR="00EA7850">
        <w:rPr>
          <w:rFonts w:ascii="Times New Roman" w:hAnsi="Times New Roman" w:cs="Times New Roman"/>
        </w:rPr>
        <w:t>a informacji o uznaniu Raportu r</w:t>
      </w:r>
      <w:r w:rsidR="00412C71" w:rsidRPr="00412C71">
        <w:rPr>
          <w:rFonts w:ascii="Times New Roman" w:hAnsi="Times New Roman" w:cs="Times New Roman"/>
        </w:rPr>
        <w:t xml:space="preserve">ocznego za ostateczny na rachunek bankowy wskazany przez Miasto. Nadwyżki do 10% uwzględnia się w rozliczeniu w ramach </w:t>
      </w:r>
      <w:r w:rsidR="00412C71">
        <w:rPr>
          <w:rFonts w:ascii="Times New Roman" w:hAnsi="Times New Roman" w:cs="Times New Roman"/>
        </w:rPr>
        <w:t>Cennika</w:t>
      </w:r>
      <w:r w:rsidR="00670716">
        <w:rPr>
          <w:rFonts w:ascii="Times New Roman" w:hAnsi="Times New Roman" w:cs="Times New Roman"/>
        </w:rPr>
        <w:t xml:space="preserve"> usług</w:t>
      </w:r>
      <w:r w:rsidR="00412C71" w:rsidRPr="00412C71">
        <w:rPr>
          <w:rFonts w:ascii="Times New Roman" w:hAnsi="Times New Roman" w:cs="Times New Roman"/>
        </w:rPr>
        <w:t xml:space="preserve"> na kolejny rok z wyłą</w:t>
      </w:r>
      <w:r w:rsidR="00EA7850">
        <w:rPr>
          <w:rFonts w:ascii="Times New Roman" w:hAnsi="Times New Roman" w:cs="Times New Roman"/>
        </w:rPr>
        <w:t>czeniem ostatniego roku Okresu p</w:t>
      </w:r>
      <w:r w:rsidR="00412C71" w:rsidRPr="00412C71">
        <w:rPr>
          <w:rFonts w:ascii="Times New Roman" w:hAnsi="Times New Roman" w:cs="Times New Roman"/>
        </w:rPr>
        <w:t>owierzenia</w:t>
      </w:r>
      <w:r w:rsidR="00595CE4">
        <w:rPr>
          <w:rFonts w:ascii="Times New Roman" w:hAnsi="Times New Roman" w:cs="Times New Roman"/>
        </w:rPr>
        <w:t>.</w:t>
      </w:r>
    </w:p>
    <w:p w14:paraId="27799845" w14:textId="38F63FB1" w:rsidR="00412C71" w:rsidRDefault="00BB5AA3" w:rsidP="008C79E6">
      <w:pPr>
        <w:widowControl w:val="0"/>
        <w:suppressAutoHyphens/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95CE4">
        <w:rPr>
          <w:rFonts w:ascii="Times New Roman" w:hAnsi="Times New Roman" w:cs="Times New Roman"/>
        </w:rPr>
        <w:t xml:space="preserve">. </w:t>
      </w:r>
      <w:r w:rsidR="00076C87">
        <w:rPr>
          <w:rFonts w:ascii="Times New Roman" w:hAnsi="Times New Roman" w:cs="Times New Roman"/>
        </w:rPr>
        <w:t>N</w:t>
      </w:r>
      <w:r w:rsidR="00412C71" w:rsidRPr="00412C71">
        <w:rPr>
          <w:rFonts w:ascii="Times New Roman" w:hAnsi="Times New Roman" w:cs="Times New Roman"/>
        </w:rPr>
        <w:t>adw</w:t>
      </w:r>
      <w:r w:rsidR="00EA7850">
        <w:rPr>
          <w:rFonts w:ascii="Times New Roman" w:hAnsi="Times New Roman" w:cs="Times New Roman"/>
        </w:rPr>
        <w:t>yżk</w:t>
      </w:r>
      <w:r w:rsidR="009B0558">
        <w:rPr>
          <w:rFonts w:ascii="Times New Roman" w:hAnsi="Times New Roman" w:cs="Times New Roman"/>
        </w:rPr>
        <w:t>a</w:t>
      </w:r>
      <w:r w:rsidR="00EA7850">
        <w:rPr>
          <w:rFonts w:ascii="Times New Roman" w:hAnsi="Times New Roman" w:cs="Times New Roman"/>
        </w:rPr>
        <w:t xml:space="preserve"> ustalon</w:t>
      </w:r>
      <w:r w:rsidR="009B0558">
        <w:rPr>
          <w:rFonts w:ascii="Times New Roman" w:hAnsi="Times New Roman" w:cs="Times New Roman"/>
        </w:rPr>
        <w:t>a</w:t>
      </w:r>
      <w:r w:rsidR="00EA7850">
        <w:rPr>
          <w:rFonts w:ascii="Times New Roman" w:hAnsi="Times New Roman" w:cs="Times New Roman"/>
        </w:rPr>
        <w:t xml:space="preserve"> na koniec Okresu p</w:t>
      </w:r>
      <w:r w:rsidR="00412C71" w:rsidRPr="00412C71">
        <w:rPr>
          <w:rFonts w:ascii="Times New Roman" w:hAnsi="Times New Roman" w:cs="Times New Roman"/>
        </w:rPr>
        <w:t>owierzenia</w:t>
      </w:r>
      <w:r w:rsidR="00D54CA8">
        <w:rPr>
          <w:rFonts w:ascii="Times New Roman" w:hAnsi="Times New Roman" w:cs="Times New Roman"/>
        </w:rPr>
        <w:t>, niezależnie od tego, czy Miasto zdecyduje się powierzyć Spółce realizację Zadania na okres kolejny, zawsze</w:t>
      </w:r>
      <w:r w:rsidR="00412C71" w:rsidRPr="00412C71">
        <w:rPr>
          <w:rFonts w:ascii="Times New Roman" w:hAnsi="Times New Roman" w:cs="Times New Roman"/>
        </w:rPr>
        <w:t xml:space="preserve"> podlega zwrotowi na warunkach ustalonych</w:t>
      </w:r>
      <w:r w:rsidR="00374E28">
        <w:rPr>
          <w:rFonts w:ascii="Times New Roman" w:hAnsi="Times New Roman" w:cs="Times New Roman"/>
        </w:rPr>
        <w:t xml:space="preserve"> </w:t>
      </w:r>
      <w:r w:rsidR="00412C71" w:rsidRPr="00412C71">
        <w:rPr>
          <w:rFonts w:ascii="Times New Roman" w:hAnsi="Times New Roman" w:cs="Times New Roman"/>
        </w:rPr>
        <w:t xml:space="preserve">w </w:t>
      </w:r>
      <w:r w:rsidR="00412C71">
        <w:rPr>
          <w:rFonts w:ascii="Times New Roman" w:hAnsi="Times New Roman" w:cs="Times New Roman"/>
        </w:rPr>
        <w:t xml:space="preserve">ust. </w:t>
      </w:r>
      <w:r w:rsidR="00F36A7E">
        <w:rPr>
          <w:rFonts w:ascii="Times New Roman" w:hAnsi="Times New Roman" w:cs="Times New Roman"/>
        </w:rPr>
        <w:t>7</w:t>
      </w:r>
      <w:r w:rsidR="0039428B">
        <w:rPr>
          <w:rFonts w:ascii="Times New Roman" w:hAnsi="Times New Roman" w:cs="Times New Roman"/>
        </w:rPr>
        <w:t xml:space="preserve"> powyżej.</w:t>
      </w:r>
    </w:p>
    <w:p w14:paraId="7ED34FBA" w14:textId="7487BFFB" w:rsidR="00412C71" w:rsidRDefault="00374E28" w:rsidP="00374E28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B5AA3">
        <w:rPr>
          <w:rFonts w:ascii="Times New Roman" w:hAnsi="Times New Roman" w:cs="Times New Roman"/>
        </w:rPr>
        <w:t>10</w:t>
      </w:r>
      <w:r w:rsidR="00595CE4">
        <w:rPr>
          <w:rFonts w:ascii="Times New Roman" w:hAnsi="Times New Roman" w:cs="Times New Roman"/>
        </w:rPr>
        <w:t>. W</w:t>
      </w:r>
      <w:r w:rsidR="00412C71" w:rsidRPr="00412C71">
        <w:rPr>
          <w:rFonts w:ascii="Times New Roman" w:hAnsi="Times New Roman" w:cs="Times New Roman"/>
        </w:rPr>
        <w:t xml:space="preserve"> przypadku, gdy wypłacone Spółce przez Miasto za dany rok obrotowy wynagrodzenie, o którym mowa w </w:t>
      </w:r>
      <w:r w:rsidR="00412C71" w:rsidRPr="00412C71">
        <w:rPr>
          <w:rFonts w:ascii="Times New Roman" w:hAnsi="Times New Roman" w:cs="Times New Roman"/>
          <w:bCs/>
        </w:rPr>
        <w:t>§</w:t>
      </w:r>
      <w:r w:rsidR="0039428B">
        <w:rPr>
          <w:rFonts w:ascii="Times New Roman" w:hAnsi="Times New Roman" w:cs="Times New Roman"/>
        </w:rPr>
        <w:t xml:space="preserve"> </w:t>
      </w:r>
      <w:r w:rsidR="008C79E6">
        <w:rPr>
          <w:rFonts w:ascii="Times New Roman" w:hAnsi="Times New Roman" w:cs="Times New Roman"/>
        </w:rPr>
        <w:t>7</w:t>
      </w:r>
      <w:r w:rsidR="00412C71" w:rsidRPr="00412C71">
        <w:rPr>
          <w:rFonts w:ascii="Times New Roman" w:hAnsi="Times New Roman" w:cs="Times New Roman"/>
        </w:rPr>
        <w:t xml:space="preserve">, nie pokryło poniesionych przez nią uzasadnionych i zweryfikowanych przez Miasto kosztów netto, Spółce przysługuje roszczenie o dopłatę wynagrodzenia. W takiej sytuacji Miasto, za pośrednictwem WGK, przeprowadza audyt rekompensaty w celu potwierdzenia wystąpienia niedoboru. Jeżeli odebrany przez Miasto audyt rekompensaty potwierdzi wystąpienie niedoboru, Miasto będzie zobowiązane do dopłaty kwoty rekompensaty co najmniej do poziomu niepokrytych kosztów netto. O terminie i kwocie dopłaty decyduje WGK, jednak nie później </w:t>
      </w:r>
      <w:r w:rsidR="000E4BEF">
        <w:rPr>
          <w:rFonts w:ascii="Times New Roman" w:hAnsi="Times New Roman" w:cs="Times New Roman"/>
        </w:rPr>
        <w:br/>
      </w:r>
      <w:r w:rsidR="00412C71" w:rsidRPr="00412C71">
        <w:rPr>
          <w:rFonts w:ascii="Times New Roman" w:hAnsi="Times New Roman" w:cs="Times New Roman"/>
        </w:rPr>
        <w:t>niż w terminie 6 miesięcy od daty odbioru przez Miasto raportu z audytu rekompensaty</w:t>
      </w:r>
      <w:r w:rsidR="00B34934">
        <w:rPr>
          <w:rFonts w:ascii="Times New Roman" w:hAnsi="Times New Roman" w:cs="Times New Roman"/>
        </w:rPr>
        <w:t>.</w:t>
      </w:r>
    </w:p>
    <w:p w14:paraId="0BA68969" w14:textId="16DCE75D" w:rsidR="00412C71" w:rsidRDefault="00BB5AA3" w:rsidP="00342414">
      <w:pPr>
        <w:widowControl w:val="0"/>
        <w:suppressAutoHyphens/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B34934">
        <w:rPr>
          <w:rFonts w:ascii="Times New Roman" w:hAnsi="Times New Roman" w:cs="Times New Roman"/>
        </w:rPr>
        <w:t>. W</w:t>
      </w:r>
      <w:r w:rsidR="00412C71" w:rsidRPr="00412C71">
        <w:rPr>
          <w:rFonts w:ascii="Times New Roman" w:hAnsi="Times New Roman" w:cs="Times New Roman"/>
        </w:rPr>
        <w:t xml:space="preserve"> </w:t>
      </w:r>
      <w:r w:rsidR="003B53D8">
        <w:rPr>
          <w:rFonts w:ascii="Times New Roman" w:hAnsi="Times New Roman" w:cs="Times New Roman"/>
        </w:rPr>
        <w:t>przypadku, gdy w całym Okresie p</w:t>
      </w:r>
      <w:r w:rsidR="00412C71" w:rsidRPr="00412C71">
        <w:rPr>
          <w:rFonts w:ascii="Times New Roman" w:hAnsi="Times New Roman" w:cs="Times New Roman"/>
        </w:rPr>
        <w:t xml:space="preserve">owierzenia wypłacone Spółce przez Miasto wynagrodzenie, </w:t>
      </w:r>
      <w:r w:rsidR="00B34934">
        <w:rPr>
          <w:rFonts w:ascii="Times New Roman" w:hAnsi="Times New Roman" w:cs="Times New Roman"/>
        </w:rPr>
        <w:br/>
      </w:r>
      <w:r w:rsidR="00412C71" w:rsidRPr="00412C71">
        <w:rPr>
          <w:rFonts w:ascii="Times New Roman" w:hAnsi="Times New Roman" w:cs="Times New Roman"/>
        </w:rPr>
        <w:t xml:space="preserve">o którym mowa w </w:t>
      </w:r>
      <w:r w:rsidR="00412C71" w:rsidRPr="00412C71">
        <w:rPr>
          <w:rFonts w:ascii="Times New Roman" w:hAnsi="Times New Roman" w:cs="Times New Roman"/>
          <w:bCs/>
        </w:rPr>
        <w:t>§</w:t>
      </w:r>
      <w:r w:rsidR="0039428B">
        <w:rPr>
          <w:rFonts w:ascii="Times New Roman" w:hAnsi="Times New Roman" w:cs="Times New Roman"/>
        </w:rPr>
        <w:t xml:space="preserve"> </w:t>
      </w:r>
      <w:r w:rsidR="008C79E6">
        <w:rPr>
          <w:rFonts w:ascii="Times New Roman" w:hAnsi="Times New Roman" w:cs="Times New Roman"/>
        </w:rPr>
        <w:t>7</w:t>
      </w:r>
      <w:r w:rsidR="00412C71" w:rsidRPr="00412C71">
        <w:rPr>
          <w:rFonts w:ascii="Times New Roman" w:hAnsi="Times New Roman" w:cs="Times New Roman"/>
        </w:rPr>
        <w:t>, nie pokryło poniesionych przez nią uzasadnionych i zweryfikowanych przez Mia</w:t>
      </w:r>
      <w:r w:rsidR="001167A4">
        <w:rPr>
          <w:rFonts w:ascii="Times New Roman" w:hAnsi="Times New Roman" w:cs="Times New Roman"/>
        </w:rPr>
        <w:t>sto kosztów netto i Rozsądnego z</w:t>
      </w:r>
      <w:r w:rsidR="00412C71" w:rsidRPr="00412C71">
        <w:rPr>
          <w:rFonts w:ascii="Times New Roman" w:hAnsi="Times New Roman" w:cs="Times New Roman"/>
        </w:rPr>
        <w:t xml:space="preserve">ysku, Spółce przysługuje roszczenie o dopłatę </w:t>
      </w:r>
      <w:r w:rsidR="00412C71" w:rsidRPr="00412C71">
        <w:rPr>
          <w:rFonts w:ascii="Times New Roman" w:hAnsi="Times New Roman" w:cs="Times New Roman"/>
        </w:rPr>
        <w:lastRenderedPageBreak/>
        <w:t>wynagrodzenia. W takiej sytuacji Miasto przeprowadza audyt rekompensaty w celu potwierdzenia wystąpienia niedoboru. Jeżeli odebrany przez Miasto raport z audytu rekompensaty potwierdzi wystąpienie niedoboru, Miasto będzie zobowiązane do dopłaty kwoty rekompensaty obejm</w:t>
      </w:r>
      <w:r w:rsidR="001167A4">
        <w:rPr>
          <w:rFonts w:ascii="Times New Roman" w:hAnsi="Times New Roman" w:cs="Times New Roman"/>
        </w:rPr>
        <w:t>ującej koszty netto i Rozsądny z</w:t>
      </w:r>
      <w:r w:rsidR="00412C71" w:rsidRPr="00412C71">
        <w:rPr>
          <w:rFonts w:ascii="Times New Roman" w:hAnsi="Times New Roman" w:cs="Times New Roman"/>
        </w:rPr>
        <w:t xml:space="preserve">ysk. O terminie i kwocie dopłaty decyduje WGK, jednak nie później </w:t>
      </w:r>
      <w:r w:rsidR="000E4BEF">
        <w:rPr>
          <w:rFonts w:ascii="Times New Roman" w:hAnsi="Times New Roman" w:cs="Times New Roman"/>
        </w:rPr>
        <w:br/>
      </w:r>
      <w:r w:rsidR="00412C71" w:rsidRPr="00412C71">
        <w:rPr>
          <w:rFonts w:ascii="Times New Roman" w:hAnsi="Times New Roman" w:cs="Times New Roman"/>
        </w:rPr>
        <w:t xml:space="preserve">niż w terminie 6 miesięcy od daty odbioru przez Miasto raportu z audytu rekompensaty, </w:t>
      </w:r>
      <w:r w:rsidR="000E4BEF">
        <w:rPr>
          <w:rFonts w:ascii="Times New Roman" w:hAnsi="Times New Roman" w:cs="Times New Roman"/>
        </w:rPr>
        <w:br/>
      </w:r>
      <w:r w:rsidR="00412C71" w:rsidRPr="00412C71">
        <w:rPr>
          <w:rFonts w:ascii="Times New Roman" w:hAnsi="Times New Roman" w:cs="Times New Roman"/>
        </w:rPr>
        <w:t>na podstawie protokołu odbioru. W przypadku powierzenia Spółce realizacji Zadania na kolejny okres nie przysługuje jej roszcze</w:t>
      </w:r>
      <w:r w:rsidR="001167A4">
        <w:rPr>
          <w:rFonts w:ascii="Times New Roman" w:hAnsi="Times New Roman" w:cs="Times New Roman"/>
        </w:rPr>
        <w:t>nie o dopłatę kwoty Rozsądnego zysku za zakończony Okres p</w:t>
      </w:r>
      <w:r w:rsidR="00412C71" w:rsidRPr="00412C71">
        <w:rPr>
          <w:rFonts w:ascii="Times New Roman" w:hAnsi="Times New Roman" w:cs="Times New Roman"/>
        </w:rPr>
        <w:t>owierzenia</w:t>
      </w:r>
      <w:r w:rsidR="00B34934">
        <w:rPr>
          <w:rFonts w:ascii="Times New Roman" w:hAnsi="Times New Roman" w:cs="Times New Roman"/>
        </w:rPr>
        <w:t>.</w:t>
      </w:r>
    </w:p>
    <w:p w14:paraId="0EF237EC" w14:textId="0650E65E" w:rsidR="00412C71" w:rsidRPr="00342414" w:rsidRDefault="00176E56" w:rsidP="00BB5AA3">
      <w:pPr>
        <w:pStyle w:val="Akapitzlist"/>
        <w:widowControl w:val="0"/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bookmarkStart w:id="4" w:name="_Hlk91679066"/>
      <w:r>
        <w:rPr>
          <w:rFonts w:ascii="Times New Roman" w:hAnsi="Times New Roman" w:cs="Times New Roman"/>
        </w:rPr>
        <w:t>Jeśli Okres powierzenia zostanie skrócony</w:t>
      </w:r>
      <w:r w:rsidR="001167A4" w:rsidRPr="00342414">
        <w:rPr>
          <w:rFonts w:ascii="Times New Roman" w:hAnsi="Times New Roman" w:cs="Times New Roman"/>
        </w:rPr>
        <w:t xml:space="preserve"> </w:t>
      </w:r>
      <w:r w:rsidR="00412C71" w:rsidRPr="00342414">
        <w:rPr>
          <w:rFonts w:ascii="Times New Roman" w:hAnsi="Times New Roman" w:cs="Times New Roman"/>
        </w:rPr>
        <w:t>z przyczyn leżących po stronie Spółki</w:t>
      </w:r>
      <w:r>
        <w:rPr>
          <w:rFonts w:ascii="Times New Roman" w:hAnsi="Times New Roman" w:cs="Times New Roman"/>
        </w:rPr>
        <w:t>,</w:t>
      </w:r>
      <w:r w:rsidR="00412C71" w:rsidRPr="00342414">
        <w:rPr>
          <w:rFonts w:ascii="Times New Roman" w:hAnsi="Times New Roman" w:cs="Times New Roman"/>
        </w:rPr>
        <w:t xml:space="preserve"> nie przysługuje jej, w stosunku do Miasta, roszczenie o dopła</w:t>
      </w:r>
      <w:r w:rsidR="001167A4" w:rsidRPr="00342414">
        <w:rPr>
          <w:rFonts w:ascii="Times New Roman" w:hAnsi="Times New Roman" w:cs="Times New Roman"/>
        </w:rPr>
        <w:t>tę zysku do poziomu Rozsądnego z</w:t>
      </w:r>
      <w:r w:rsidR="00412C71" w:rsidRPr="00342414">
        <w:rPr>
          <w:rFonts w:ascii="Times New Roman" w:hAnsi="Times New Roman" w:cs="Times New Roman"/>
        </w:rPr>
        <w:t xml:space="preserve">ysku za okres, </w:t>
      </w:r>
      <w:r w:rsidR="008C63E8" w:rsidRPr="00342414">
        <w:rPr>
          <w:rFonts w:ascii="Times New Roman" w:hAnsi="Times New Roman" w:cs="Times New Roman"/>
        </w:rPr>
        <w:br/>
      </w:r>
      <w:r w:rsidR="00412C71" w:rsidRPr="00342414">
        <w:rPr>
          <w:rFonts w:ascii="Times New Roman" w:hAnsi="Times New Roman" w:cs="Times New Roman"/>
        </w:rPr>
        <w:t xml:space="preserve">w którym realizowała Zadanie. W takim przypadku Spółka jest uprawniona do otrzymania jedynie pokrycia poniesionych i zaakceptowanych przez Miasto kosztów netto realizacji Zadania. W takiej sytuacji Miasto, za pośrednictwem WGK, przeprowadza audyt rekompensaty w celu potwierdzenia wystąpienia niedoboru. Jeżeli odebrany przez Miasto audyt rekompensaty potwierdzi wystąpienie niedoboru, Miasto będzie zobowiązane do dopłaty kwoty rekompensaty do poziomu niepokrytych kosztów netto. O terminie i kwocie dopłaty decyduje WGK, jednak nie później niż w ciągu </w:t>
      </w:r>
      <w:r w:rsidR="001167A4" w:rsidRPr="00342414">
        <w:rPr>
          <w:rFonts w:ascii="Times New Roman" w:hAnsi="Times New Roman" w:cs="Times New Roman"/>
        </w:rPr>
        <w:br/>
      </w:r>
      <w:r w:rsidR="00412C71" w:rsidRPr="00342414">
        <w:rPr>
          <w:rFonts w:ascii="Times New Roman" w:hAnsi="Times New Roman" w:cs="Times New Roman"/>
        </w:rPr>
        <w:t>6 miesięcy od daty odbioru przez Miasto raportu z audytu rekompensaty.</w:t>
      </w:r>
    </w:p>
    <w:bookmarkEnd w:id="4"/>
    <w:p w14:paraId="7D5803BD" w14:textId="1962CBB3" w:rsidR="00412C71" w:rsidRPr="001167A4" w:rsidRDefault="008C79E6" w:rsidP="008C79E6">
      <w:pPr>
        <w:pStyle w:val="Akapitzlist"/>
        <w:widowControl w:val="0"/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B5AA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176E56">
        <w:rPr>
          <w:rFonts w:ascii="Times New Roman" w:hAnsi="Times New Roman" w:cs="Times New Roman"/>
        </w:rPr>
        <w:t>Jeśli</w:t>
      </w:r>
      <w:r w:rsidR="00F65433" w:rsidRPr="001167A4">
        <w:rPr>
          <w:rFonts w:ascii="Times New Roman" w:hAnsi="Times New Roman" w:cs="Times New Roman"/>
        </w:rPr>
        <w:t xml:space="preserve"> Okresu p</w:t>
      </w:r>
      <w:r w:rsidR="00412C71" w:rsidRPr="001167A4">
        <w:rPr>
          <w:rFonts w:ascii="Times New Roman" w:hAnsi="Times New Roman" w:cs="Times New Roman"/>
        </w:rPr>
        <w:t xml:space="preserve">owierzenia </w:t>
      </w:r>
      <w:r w:rsidR="00176E56">
        <w:rPr>
          <w:rFonts w:ascii="Times New Roman" w:hAnsi="Times New Roman" w:cs="Times New Roman"/>
        </w:rPr>
        <w:t xml:space="preserve">zostanie skrócony </w:t>
      </w:r>
      <w:r w:rsidR="00412C71" w:rsidRPr="001167A4">
        <w:rPr>
          <w:rFonts w:ascii="Times New Roman" w:hAnsi="Times New Roman" w:cs="Times New Roman"/>
        </w:rPr>
        <w:t>z przyczyn nieleżących po stronie Spółki, przysługuje jej, w stosunku do Miasta, roszczenie o dopła</w:t>
      </w:r>
      <w:r w:rsidR="001A264D">
        <w:rPr>
          <w:rFonts w:ascii="Times New Roman" w:hAnsi="Times New Roman" w:cs="Times New Roman"/>
        </w:rPr>
        <w:t>tę zysku do poziomu Rozsądnego z</w:t>
      </w:r>
      <w:r w:rsidR="00412C71" w:rsidRPr="001167A4">
        <w:rPr>
          <w:rFonts w:ascii="Times New Roman" w:hAnsi="Times New Roman" w:cs="Times New Roman"/>
        </w:rPr>
        <w:t xml:space="preserve">ysku za okres, </w:t>
      </w:r>
      <w:r w:rsidR="00813EE9" w:rsidRPr="001167A4">
        <w:rPr>
          <w:rFonts w:ascii="Times New Roman" w:hAnsi="Times New Roman" w:cs="Times New Roman"/>
        </w:rPr>
        <w:br/>
      </w:r>
      <w:r w:rsidR="00412C71" w:rsidRPr="001167A4">
        <w:rPr>
          <w:rFonts w:ascii="Times New Roman" w:hAnsi="Times New Roman" w:cs="Times New Roman"/>
        </w:rPr>
        <w:t>w którym realizowała Zadanie. W takiej sytuacji WGK jest uprawnion</w:t>
      </w:r>
      <w:r w:rsidR="004318EB">
        <w:rPr>
          <w:rFonts w:ascii="Times New Roman" w:hAnsi="Times New Roman" w:cs="Times New Roman"/>
        </w:rPr>
        <w:t>y</w:t>
      </w:r>
      <w:r w:rsidR="00412C71" w:rsidRPr="001167A4">
        <w:rPr>
          <w:rFonts w:ascii="Times New Roman" w:hAnsi="Times New Roman" w:cs="Times New Roman"/>
        </w:rPr>
        <w:t xml:space="preserve"> do przeprowadzenia audytu rekompensaty za okres, w którym Spółka realizowała Zadanie. Jeżeli odebrany przez Miasto raport z audytu rekompensaty potwierdzi roszczenie Spółki, Miasto będzie zobowiązane do dopłaty kwoty rekompensaty. Termin dopłaty określa WGK nie później niż w okresie 6 miesięcy od daty odbioru przez Miasto raportu z audytu rekompensaty. </w:t>
      </w:r>
    </w:p>
    <w:p w14:paraId="2776ED9E" w14:textId="059F8C3B" w:rsidR="004533CE" w:rsidRDefault="004533CE" w:rsidP="00CE43A1">
      <w:pPr>
        <w:pStyle w:val="Akapitzlist3"/>
        <w:spacing w:after="0" w:line="360" w:lineRule="auto"/>
        <w:ind w:left="374" w:hanging="232"/>
        <w:jc w:val="both"/>
        <w:rPr>
          <w:rFonts w:ascii="Times New Roman" w:hAnsi="Times New Roman" w:cs="Times New Roman"/>
        </w:rPr>
      </w:pPr>
    </w:p>
    <w:p w14:paraId="5592DB97" w14:textId="045DDBE3" w:rsidR="00B22213" w:rsidRPr="00E676AB" w:rsidRDefault="00B22213" w:rsidP="006803CC">
      <w:pPr>
        <w:pStyle w:val="Akapitzlist2"/>
        <w:spacing w:after="57"/>
        <w:ind w:left="0"/>
        <w:jc w:val="both"/>
        <w:rPr>
          <w:rFonts w:ascii="Times New Roman" w:hAnsi="Times New Roman" w:cs="Times New Roman"/>
          <w:color w:val="000000"/>
        </w:rPr>
      </w:pPr>
    </w:p>
    <w:p w14:paraId="560D22CB" w14:textId="63466677" w:rsidR="00F37110" w:rsidRPr="001019C3" w:rsidRDefault="00F37110" w:rsidP="001019C3">
      <w:pPr>
        <w:pStyle w:val="Akapitzlist2"/>
        <w:spacing w:after="57"/>
        <w:ind w:left="0"/>
        <w:rPr>
          <w:rFonts w:ascii="Times New Roman" w:hAnsi="Times New Roman" w:cs="Times New Roman"/>
          <w:b/>
          <w:color w:val="000000"/>
        </w:rPr>
      </w:pPr>
      <w:r w:rsidRPr="00E676AB">
        <w:rPr>
          <w:rFonts w:ascii="Times New Roman" w:hAnsi="Times New Roman" w:cs="Times New Roman"/>
          <w:b/>
          <w:color w:val="000000"/>
        </w:rPr>
        <w:t xml:space="preserve">§ </w:t>
      </w:r>
      <w:r w:rsidR="00C02C20">
        <w:rPr>
          <w:rFonts w:ascii="Times New Roman" w:hAnsi="Times New Roman" w:cs="Times New Roman"/>
          <w:b/>
          <w:color w:val="000000"/>
        </w:rPr>
        <w:t>9</w:t>
      </w:r>
      <w:r w:rsidR="001019C3">
        <w:rPr>
          <w:rFonts w:ascii="Times New Roman" w:hAnsi="Times New Roman" w:cs="Times New Roman"/>
          <w:b/>
          <w:color w:val="000000"/>
        </w:rPr>
        <w:t xml:space="preserve">. </w:t>
      </w:r>
      <w:r w:rsidR="001019C3" w:rsidRPr="001019C3">
        <w:rPr>
          <w:rFonts w:ascii="Times New Roman" w:hAnsi="Times New Roman" w:cs="Times New Roman"/>
          <w:b/>
          <w:color w:val="000000"/>
        </w:rPr>
        <w:t xml:space="preserve">KONTROLA </w:t>
      </w:r>
      <w:r w:rsidR="00E81D65">
        <w:rPr>
          <w:rFonts w:ascii="Times New Roman" w:hAnsi="Times New Roman" w:cs="Times New Roman"/>
          <w:b/>
          <w:color w:val="000000"/>
        </w:rPr>
        <w:t>I NADZÓR</w:t>
      </w:r>
    </w:p>
    <w:p w14:paraId="64405CB2" w14:textId="77777777" w:rsidR="00E81D65" w:rsidRPr="00E81D65" w:rsidRDefault="00E81D65" w:rsidP="003D3980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1D65">
        <w:rPr>
          <w:rFonts w:ascii="Times New Roman" w:eastAsia="Times New Roman" w:hAnsi="Times New Roman" w:cs="Times New Roman"/>
          <w:lang w:eastAsia="zh-CN"/>
        </w:rPr>
        <w:t>Miasto ma prawo w każdym czasie kontrolować realizację Zadania przez Spółkę.</w:t>
      </w:r>
    </w:p>
    <w:p w14:paraId="1431011E" w14:textId="44920DD9" w:rsidR="00E81D65" w:rsidRPr="00E81D65" w:rsidRDefault="00E81D65" w:rsidP="009A1504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1D65">
        <w:rPr>
          <w:rFonts w:ascii="Times New Roman" w:eastAsia="Times New Roman" w:hAnsi="Times New Roman" w:cs="Times New Roman"/>
          <w:lang w:eastAsia="zh-CN"/>
        </w:rPr>
        <w:t xml:space="preserve">W celu umożliwienia Miastu sprawowania nadzoru nad realizacją Zadania Spółka zobowiązana </w:t>
      </w:r>
      <w:r w:rsidR="000E4BEF">
        <w:rPr>
          <w:rFonts w:ascii="Times New Roman" w:eastAsia="Times New Roman" w:hAnsi="Times New Roman" w:cs="Times New Roman"/>
          <w:lang w:eastAsia="zh-CN"/>
        </w:rPr>
        <w:br/>
      </w:r>
      <w:r w:rsidRPr="00E81D65">
        <w:rPr>
          <w:rFonts w:ascii="Times New Roman" w:eastAsia="Times New Roman" w:hAnsi="Times New Roman" w:cs="Times New Roman"/>
          <w:lang w:eastAsia="zh-CN"/>
        </w:rPr>
        <w:t>jest do:</w:t>
      </w:r>
    </w:p>
    <w:p w14:paraId="105EE504" w14:textId="61708009" w:rsidR="005423E9" w:rsidRDefault="009A1504" w:rsidP="00B87047">
      <w:pPr>
        <w:widowControl w:val="0"/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1)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>przedstawi</w:t>
      </w:r>
      <w:r w:rsidR="001F008F">
        <w:rPr>
          <w:rFonts w:ascii="Times New Roman" w:eastAsia="Times New Roman" w:hAnsi="Times New Roman" w:cs="Times New Roman"/>
          <w:lang w:eastAsia="zh-CN"/>
        </w:rPr>
        <w:t xml:space="preserve">ania w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>swoim planie rzeczowo-finansowym informacji o prognozowanych wydatkach inwestycyjnych, przychodach i kosztach Zadania oraz prognozowanych przysporzeniach ze środków publicznych dla tego Zadania</w:t>
      </w:r>
      <w:r w:rsidR="00504E24">
        <w:rPr>
          <w:rFonts w:ascii="Times New Roman" w:eastAsia="Times New Roman" w:hAnsi="Times New Roman" w:cs="Times New Roman"/>
          <w:lang w:eastAsia="zh-CN"/>
        </w:rPr>
        <w:t>;</w:t>
      </w:r>
    </w:p>
    <w:p w14:paraId="462DD9D7" w14:textId="2C0C1E45" w:rsidR="00E81D65" w:rsidRPr="00E81D65" w:rsidRDefault="009A1504" w:rsidP="00B87047">
      <w:pPr>
        <w:widowControl w:val="0"/>
        <w:suppressAutoHyphens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2) </w:t>
      </w:r>
      <w:r w:rsidR="001F008F" w:rsidRPr="00E81D65">
        <w:rPr>
          <w:rFonts w:ascii="Times New Roman" w:eastAsia="Times New Roman" w:hAnsi="Times New Roman" w:cs="Times New Roman"/>
          <w:lang w:eastAsia="zh-CN"/>
        </w:rPr>
        <w:t>przedstawi</w:t>
      </w:r>
      <w:r w:rsidR="001F008F">
        <w:rPr>
          <w:rFonts w:ascii="Times New Roman" w:eastAsia="Times New Roman" w:hAnsi="Times New Roman" w:cs="Times New Roman"/>
          <w:lang w:eastAsia="zh-CN"/>
        </w:rPr>
        <w:t>ania</w:t>
      </w:r>
      <w:r w:rsidR="001F008F" w:rsidRPr="00E81D65" w:rsidDel="001F008F">
        <w:rPr>
          <w:rFonts w:ascii="Times New Roman" w:eastAsia="Times New Roman" w:hAnsi="Times New Roman" w:cs="Times New Roman"/>
          <w:lang w:eastAsia="zh-CN"/>
        </w:rPr>
        <w:t xml:space="preserve"> </w:t>
      </w:r>
      <w:r w:rsidR="009924B4">
        <w:rPr>
          <w:rFonts w:ascii="Times New Roman" w:eastAsia="Times New Roman" w:hAnsi="Times New Roman" w:cs="Times New Roman"/>
          <w:lang w:eastAsia="zh-CN"/>
        </w:rPr>
        <w:t>WGK</w:t>
      </w:r>
      <w:r w:rsidR="001A264D">
        <w:rPr>
          <w:rFonts w:ascii="Times New Roman" w:eastAsia="Times New Roman" w:hAnsi="Times New Roman" w:cs="Times New Roman"/>
          <w:lang w:eastAsia="zh-CN"/>
        </w:rPr>
        <w:t xml:space="preserve"> do </w:t>
      </w:r>
      <w:r w:rsidR="00DA3A31">
        <w:rPr>
          <w:rFonts w:ascii="Times New Roman" w:eastAsia="Times New Roman" w:hAnsi="Times New Roman" w:cs="Times New Roman"/>
          <w:lang w:eastAsia="zh-CN"/>
        </w:rPr>
        <w:t>10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dnia</w:t>
      </w:r>
      <w:r w:rsidR="001A264D">
        <w:rPr>
          <w:rFonts w:ascii="Times New Roman" w:eastAsia="Times New Roman" w:hAnsi="Times New Roman" w:cs="Times New Roman"/>
          <w:lang w:eastAsia="zh-CN"/>
        </w:rPr>
        <w:t xml:space="preserve"> roboczego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każdego miesiąca Raportu </w:t>
      </w:r>
      <w:r w:rsidR="005B66A5">
        <w:rPr>
          <w:rFonts w:ascii="Times New Roman" w:eastAsia="Times New Roman" w:hAnsi="Times New Roman" w:cs="Times New Roman"/>
          <w:lang w:eastAsia="zh-CN"/>
        </w:rPr>
        <w:t>m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>iesięcznego</w:t>
      </w:r>
      <w:r w:rsidR="00F97872">
        <w:rPr>
          <w:rFonts w:ascii="Times New Roman" w:eastAsia="Times New Roman" w:hAnsi="Times New Roman" w:cs="Times New Roman"/>
          <w:lang w:eastAsia="zh-CN"/>
        </w:rPr>
        <w:t xml:space="preserve"> </w:t>
      </w:r>
      <w:r w:rsidR="000E4BEF">
        <w:rPr>
          <w:rFonts w:ascii="Times New Roman" w:eastAsia="Times New Roman" w:hAnsi="Times New Roman" w:cs="Times New Roman"/>
          <w:lang w:eastAsia="zh-CN"/>
        </w:rPr>
        <w:br/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za </w:t>
      </w:r>
      <w:r w:rsidR="00313067" w:rsidRPr="00E81D65">
        <w:rPr>
          <w:rFonts w:ascii="Times New Roman" w:eastAsia="Times New Roman" w:hAnsi="Times New Roman" w:cs="Times New Roman"/>
          <w:lang w:eastAsia="zh-CN"/>
        </w:rPr>
        <w:t xml:space="preserve">poprzedni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>miesiąc,</w:t>
      </w:r>
    </w:p>
    <w:p w14:paraId="680AD7A8" w14:textId="1F303A03" w:rsidR="00E81D65" w:rsidRPr="00E81D65" w:rsidRDefault="009A1504" w:rsidP="00B87047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2) </w:t>
      </w:r>
      <w:r w:rsidR="001F008F" w:rsidRPr="00E81D65">
        <w:rPr>
          <w:rFonts w:ascii="Times New Roman" w:eastAsia="Times New Roman" w:hAnsi="Times New Roman" w:cs="Times New Roman"/>
          <w:lang w:eastAsia="zh-CN"/>
        </w:rPr>
        <w:t>przedstawi</w:t>
      </w:r>
      <w:r w:rsidR="001F008F">
        <w:rPr>
          <w:rFonts w:ascii="Times New Roman" w:eastAsia="Times New Roman" w:hAnsi="Times New Roman" w:cs="Times New Roman"/>
          <w:lang w:eastAsia="zh-CN"/>
        </w:rPr>
        <w:t>ania</w:t>
      </w:r>
      <w:r w:rsidR="001F008F" w:rsidRPr="00E81D65" w:rsidDel="001F008F">
        <w:rPr>
          <w:rFonts w:ascii="Times New Roman" w:eastAsia="Times New Roman" w:hAnsi="Times New Roman" w:cs="Times New Roman"/>
          <w:lang w:eastAsia="zh-CN"/>
        </w:rPr>
        <w:t xml:space="preserve">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WGK </w:t>
      </w:r>
      <w:r w:rsidR="00E81D65" w:rsidRPr="00E81D65">
        <w:rPr>
          <w:rFonts w:ascii="Times New Roman" w:hAnsi="Times New Roman" w:cs="Times New Roman"/>
        </w:rPr>
        <w:t xml:space="preserve">do </w:t>
      </w:r>
      <w:r w:rsidR="00073468">
        <w:rPr>
          <w:rFonts w:ascii="Times New Roman" w:hAnsi="Times New Roman" w:cs="Times New Roman"/>
        </w:rPr>
        <w:t xml:space="preserve">15 </w:t>
      </w:r>
      <w:r w:rsidR="004245C7">
        <w:rPr>
          <w:rFonts w:ascii="Times New Roman" w:hAnsi="Times New Roman" w:cs="Times New Roman"/>
        </w:rPr>
        <w:t>lipca</w:t>
      </w:r>
      <w:r w:rsidR="004245C7" w:rsidRPr="00E81D65">
        <w:rPr>
          <w:rFonts w:ascii="Times New Roman" w:hAnsi="Times New Roman" w:cs="Times New Roman"/>
        </w:rPr>
        <w:t xml:space="preserve"> </w:t>
      </w:r>
      <w:r w:rsidR="00E81D65" w:rsidRPr="00E81D65">
        <w:rPr>
          <w:rFonts w:ascii="Times New Roman" w:hAnsi="Times New Roman" w:cs="Times New Roman"/>
        </w:rPr>
        <w:t>za poprzedni rok kalendarzowy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Raportu</w:t>
      </w:r>
      <w:r w:rsidR="005B66A5">
        <w:rPr>
          <w:rFonts w:ascii="Times New Roman" w:eastAsia="Times New Roman" w:hAnsi="Times New Roman" w:cs="Times New Roman"/>
          <w:lang w:eastAsia="zh-CN"/>
        </w:rPr>
        <w:t xml:space="preserve"> r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ocznego z realizacji Zadania z rozliczeniem rekompensaty, </w:t>
      </w:r>
    </w:p>
    <w:p w14:paraId="03003DF9" w14:textId="1BFBDB33" w:rsidR="00E81D65" w:rsidRPr="00E81D65" w:rsidRDefault="009A1504" w:rsidP="003D3980">
      <w:pPr>
        <w:widowControl w:val="0"/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bookmarkStart w:id="5" w:name="_Hlk91069983"/>
      <w:r>
        <w:rPr>
          <w:rFonts w:ascii="Times New Roman" w:eastAsia="Times New Roman" w:hAnsi="Times New Roman" w:cs="Times New Roman"/>
          <w:lang w:eastAsia="zh-CN"/>
        </w:rPr>
        <w:lastRenderedPageBreak/>
        <w:t xml:space="preserve">3) </w:t>
      </w:r>
      <w:r w:rsidR="001F008F" w:rsidRPr="00E81D65">
        <w:rPr>
          <w:rFonts w:ascii="Times New Roman" w:eastAsia="Times New Roman" w:hAnsi="Times New Roman" w:cs="Times New Roman"/>
          <w:lang w:eastAsia="zh-CN"/>
        </w:rPr>
        <w:t>przedstawi</w:t>
      </w:r>
      <w:r w:rsidR="001F008F">
        <w:rPr>
          <w:rFonts w:ascii="Times New Roman" w:eastAsia="Times New Roman" w:hAnsi="Times New Roman" w:cs="Times New Roman"/>
          <w:lang w:eastAsia="zh-CN"/>
        </w:rPr>
        <w:t>ania</w:t>
      </w:r>
      <w:r w:rsidR="001F008F" w:rsidRPr="00E81D65" w:rsidDel="001F008F">
        <w:rPr>
          <w:rFonts w:ascii="Times New Roman" w:eastAsia="Times New Roman" w:hAnsi="Times New Roman" w:cs="Times New Roman"/>
          <w:lang w:eastAsia="zh-CN"/>
        </w:rPr>
        <w:t xml:space="preserve">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WGK do </w:t>
      </w:r>
      <w:r w:rsidR="00E440DD">
        <w:rPr>
          <w:rFonts w:ascii="Times New Roman" w:eastAsia="Times New Roman" w:hAnsi="Times New Roman" w:cs="Times New Roman"/>
          <w:lang w:eastAsia="zh-CN"/>
        </w:rPr>
        <w:t>30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</w:t>
      </w:r>
      <w:bookmarkEnd w:id="5"/>
      <w:r w:rsidR="00997EE1">
        <w:rPr>
          <w:rFonts w:ascii="Times New Roman" w:eastAsia="Times New Roman" w:hAnsi="Times New Roman" w:cs="Times New Roman"/>
          <w:lang w:eastAsia="zh-CN"/>
        </w:rPr>
        <w:t>września</w:t>
      </w:r>
      <w:r w:rsidR="00997EE1" w:rsidRPr="00E81D65">
        <w:rPr>
          <w:rFonts w:ascii="Times New Roman" w:eastAsia="Times New Roman" w:hAnsi="Times New Roman" w:cs="Times New Roman"/>
          <w:lang w:eastAsia="zh-CN"/>
        </w:rPr>
        <w:t xml:space="preserve">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>aktualizacj</w:t>
      </w:r>
      <w:r w:rsidR="004318EB">
        <w:rPr>
          <w:rFonts w:ascii="Times New Roman" w:eastAsia="Times New Roman" w:hAnsi="Times New Roman" w:cs="Times New Roman"/>
          <w:lang w:eastAsia="zh-CN"/>
        </w:rPr>
        <w:t>i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</w:t>
      </w:r>
      <w:r w:rsidR="005B66A5">
        <w:rPr>
          <w:rFonts w:ascii="Times New Roman" w:eastAsia="Times New Roman" w:hAnsi="Times New Roman" w:cs="Times New Roman"/>
          <w:lang w:eastAsia="zh-CN"/>
        </w:rPr>
        <w:t>Cennika</w:t>
      </w:r>
      <w:r w:rsidR="00313067">
        <w:rPr>
          <w:rFonts w:ascii="Times New Roman" w:eastAsia="Times New Roman" w:hAnsi="Times New Roman" w:cs="Times New Roman"/>
          <w:lang w:eastAsia="zh-CN"/>
        </w:rPr>
        <w:t xml:space="preserve"> usług</w:t>
      </w:r>
      <w:r w:rsidR="00504E24">
        <w:rPr>
          <w:rFonts w:ascii="Times New Roman" w:eastAsia="Times New Roman" w:hAnsi="Times New Roman" w:cs="Times New Roman"/>
          <w:lang w:eastAsia="zh-CN"/>
        </w:rPr>
        <w:t>;</w:t>
      </w:r>
    </w:p>
    <w:p w14:paraId="3B562930" w14:textId="44E083AF" w:rsidR="00E81D65" w:rsidRPr="00E81D65" w:rsidRDefault="009A1504" w:rsidP="003D3980">
      <w:pPr>
        <w:widowControl w:val="0"/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4) </w:t>
      </w:r>
      <w:r w:rsidR="001F008F" w:rsidRPr="00E81D65">
        <w:rPr>
          <w:rFonts w:ascii="Times New Roman" w:eastAsia="Times New Roman" w:hAnsi="Times New Roman" w:cs="Times New Roman"/>
          <w:lang w:eastAsia="zh-CN"/>
        </w:rPr>
        <w:t>przedstawi</w:t>
      </w:r>
      <w:r w:rsidR="001F008F">
        <w:rPr>
          <w:rFonts w:ascii="Times New Roman" w:eastAsia="Times New Roman" w:hAnsi="Times New Roman" w:cs="Times New Roman"/>
          <w:lang w:eastAsia="zh-CN"/>
        </w:rPr>
        <w:t>ania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WGK do 15 czerwca aktualizacji </w:t>
      </w:r>
      <w:r w:rsidR="00B455CE">
        <w:rPr>
          <w:rFonts w:ascii="Times New Roman" w:eastAsia="Times New Roman" w:hAnsi="Times New Roman" w:cs="Times New Roman"/>
          <w:lang w:eastAsia="zh-CN"/>
        </w:rPr>
        <w:t>Planu realizacji i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nwestycji </w:t>
      </w:r>
      <w:r w:rsidR="00B455CE">
        <w:rPr>
          <w:rFonts w:ascii="Times New Roman" w:eastAsia="Times New Roman" w:hAnsi="Times New Roman" w:cs="Times New Roman"/>
          <w:lang w:eastAsia="zh-CN"/>
        </w:rPr>
        <w:t>i m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>odernizacji</w:t>
      </w:r>
      <w:r w:rsidR="00504E24">
        <w:rPr>
          <w:rFonts w:ascii="Times New Roman" w:eastAsia="Times New Roman" w:hAnsi="Times New Roman" w:cs="Times New Roman"/>
          <w:lang w:eastAsia="zh-CN"/>
        </w:rPr>
        <w:t>;</w:t>
      </w:r>
    </w:p>
    <w:p w14:paraId="7376E4F6" w14:textId="74289834" w:rsidR="00E81D65" w:rsidRPr="00E81D65" w:rsidRDefault="009A1504" w:rsidP="00B87047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5)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>okazywania na wniosek WGK dokumentów niezbędnych do przeprowadzenia czynności nadzorczych lub kontrolnych</w:t>
      </w:r>
      <w:r w:rsidR="00504E24">
        <w:rPr>
          <w:rFonts w:ascii="Times New Roman" w:eastAsia="Times New Roman" w:hAnsi="Times New Roman" w:cs="Times New Roman"/>
          <w:lang w:eastAsia="zh-CN"/>
        </w:rPr>
        <w:t>;</w:t>
      </w:r>
    </w:p>
    <w:p w14:paraId="333AAFFF" w14:textId="5463F59B" w:rsidR="00E81D65" w:rsidRPr="00E81D65" w:rsidRDefault="009A1504" w:rsidP="003D3980">
      <w:pPr>
        <w:widowControl w:val="0"/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6)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sporządzania na wniosek </w:t>
      </w:r>
      <w:r w:rsidR="009924B4">
        <w:rPr>
          <w:rFonts w:ascii="Times New Roman" w:eastAsia="Times New Roman" w:hAnsi="Times New Roman" w:cs="Times New Roman"/>
          <w:lang w:eastAsia="zh-CN"/>
        </w:rPr>
        <w:t>WGK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informacji, wyjaśnień, sprawozdań, projektów oraz prezentacji</w:t>
      </w:r>
      <w:r w:rsidR="00504E24">
        <w:rPr>
          <w:rFonts w:ascii="Times New Roman" w:eastAsia="Times New Roman" w:hAnsi="Times New Roman" w:cs="Times New Roman"/>
          <w:lang w:eastAsia="zh-CN"/>
        </w:rPr>
        <w:t>;</w:t>
      </w:r>
    </w:p>
    <w:p w14:paraId="6D7EA293" w14:textId="11A78C82" w:rsidR="00E81D65" w:rsidRDefault="009A1504" w:rsidP="00B87047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7) 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wykonywania zaleceń </w:t>
      </w:r>
      <w:r w:rsidR="009924B4">
        <w:rPr>
          <w:rFonts w:ascii="Times New Roman" w:eastAsia="Times New Roman" w:hAnsi="Times New Roman" w:cs="Times New Roman"/>
          <w:lang w:eastAsia="zh-CN"/>
        </w:rPr>
        <w:t>WGK</w:t>
      </w:r>
      <w:r w:rsidR="00E81D65" w:rsidRPr="00E81D65">
        <w:rPr>
          <w:rFonts w:ascii="Times New Roman" w:eastAsia="Times New Roman" w:hAnsi="Times New Roman" w:cs="Times New Roman"/>
          <w:lang w:eastAsia="zh-CN"/>
        </w:rPr>
        <w:t xml:space="preserve"> w zakresie realizacji Zadania we wskazanych terminach, </w:t>
      </w:r>
      <w:r w:rsidR="000E4BEF">
        <w:rPr>
          <w:rFonts w:ascii="Times New Roman" w:eastAsia="Times New Roman" w:hAnsi="Times New Roman" w:cs="Times New Roman"/>
          <w:lang w:eastAsia="zh-CN"/>
        </w:rPr>
        <w:br/>
      </w:r>
      <w:r w:rsidR="00E81D65" w:rsidRPr="00E81D65">
        <w:rPr>
          <w:rFonts w:ascii="Times New Roman" w:eastAsia="Times New Roman" w:hAnsi="Times New Roman" w:cs="Times New Roman"/>
          <w:lang w:eastAsia="zh-CN"/>
        </w:rPr>
        <w:t>w tym wdrażania zaleceń wynikających z przeprowadzonej kontroli.</w:t>
      </w:r>
    </w:p>
    <w:p w14:paraId="2E2FD28C" w14:textId="12646C17" w:rsidR="00E81D65" w:rsidRDefault="00E81D65" w:rsidP="003D3980">
      <w:pPr>
        <w:widowControl w:val="0"/>
        <w:numPr>
          <w:ilvl w:val="0"/>
          <w:numId w:val="15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81D65">
        <w:rPr>
          <w:rFonts w:ascii="Times New Roman" w:hAnsi="Times New Roman" w:cs="Times New Roman"/>
          <w:color w:val="000000"/>
        </w:rPr>
        <w:t>W celu zapobiegania powstawaniu nadwyżek rekompensaty Miasto, za pośrednictwem WGK, uprawnione jest do jej weryfikacji</w:t>
      </w:r>
      <w:r w:rsidR="0026000C">
        <w:rPr>
          <w:rFonts w:ascii="Times New Roman" w:eastAsia="Times New Roman" w:hAnsi="Times New Roman" w:cs="Times New Roman"/>
          <w:lang w:eastAsia="zh-CN"/>
        </w:rPr>
        <w:t xml:space="preserve"> w każdym czasie Okresu p</w:t>
      </w:r>
      <w:r w:rsidRPr="00E81D65">
        <w:rPr>
          <w:rFonts w:ascii="Times New Roman" w:eastAsia="Times New Roman" w:hAnsi="Times New Roman" w:cs="Times New Roman"/>
          <w:lang w:eastAsia="zh-CN"/>
        </w:rPr>
        <w:t>owierzenia oraz w roku obrotowym nast</w:t>
      </w:r>
      <w:r w:rsidR="0026000C">
        <w:rPr>
          <w:rFonts w:ascii="Times New Roman" w:eastAsia="Times New Roman" w:hAnsi="Times New Roman" w:cs="Times New Roman"/>
          <w:lang w:eastAsia="zh-CN"/>
        </w:rPr>
        <w:t>ępującym po zakończeniu Okresu p</w:t>
      </w:r>
      <w:r w:rsidRPr="00E81D65">
        <w:rPr>
          <w:rFonts w:ascii="Times New Roman" w:eastAsia="Times New Roman" w:hAnsi="Times New Roman" w:cs="Times New Roman"/>
          <w:lang w:eastAsia="zh-CN"/>
        </w:rPr>
        <w:t>owierzenia. WGK ma prawo przeprowadzić na własny koszt audyt rekompensaty otrzymanej przez Spółkę w związku z realizacją Zadania, zarówno bezpośrednio, jak i</w:t>
      </w:r>
      <w:r w:rsidR="004318EB">
        <w:rPr>
          <w:rFonts w:ascii="Times New Roman" w:eastAsia="Times New Roman" w:hAnsi="Times New Roman" w:cs="Times New Roman"/>
          <w:lang w:eastAsia="zh-CN"/>
        </w:rPr>
        <w:t xml:space="preserve"> niebezpośrednio – </w:t>
      </w:r>
      <w:r w:rsidRPr="00E81D65">
        <w:rPr>
          <w:rFonts w:ascii="Times New Roman" w:eastAsia="Times New Roman" w:hAnsi="Times New Roman" w:cs="Times New Roman"/>
          <w:lang w:eastAsia="zh-CN"/>
        </w:rPr>
        <w:t xml:space="preserve">poprzez wybrane przez siebie podmioty zewnętrzne. Powinien być przeprowadzany nie rzadziej niż co trzy lata </w:t>
      </w:r>
      <w:r w:rsidR="0026000C">
        <w:rPr>
          <w:rFonts w:ascii="Times New Roman" w:eastAsia="Times New Roman" w:hAnsi="Times New Roman" w:cs="Times New Roman"/>
          <w:lang w:eastAsia="zh-CN"/>
        </w:rPr>
        <w:t>obrotowe oraz na koniec Okresu p</w:t>
      </w:r>
      <w:r w:rsidRPr="00E81D65">
        <w:rPr>
          <w:rFonts w:ascii="Times New Roman" w:eastAsia="Times New Roman" w:hAnsi="Times New Roman" w:cs="Times New Roman"/>
          <w:lang w:eastAsia="zh-CN"/>
        </w:rPr>
        <w:t xml:space="preserve">owierzenia. Audyt rekompensaty dotyczyć będzie okresu wskazanego przez WGK, </w:t>
      </w:r>
      <w:r w:rsidR="00BE6726">
        <w:rPr>
          <w:rFonts w:ascii="Times New Roman" w:eastAsia="Times New Roman" w:hAnsi="Times New Roman" w:cs="Times New Roman"/>
          <w:lang w:eastAsia="zh-CN"/>
        </w:rPr>
        <w:br/>
      </w:r>
      <w:r w:rsidRPr="00E81D65">
        <w:rPr>
          <w:rFonts w:ascii="Times New Roman" w:eastAsia="Times New Roman" w:hAnsi="Times New Roman" w:cs="Times New Roman"/>
          <w:lang w:eastAsia="zh-CN"/>
        </w:rPr>
        <w:t>z uwzględnie</w:t>
      </w:r>
      <w:r w:rsidR="0026000C">
        <w:rPr>
          <w:rFonts w:ascii="Times New Roman" w:eastAsia="Times New Roman" w:hAnsi="Times New Roman" w:cs="Times New Roman"/>
          <w:lang w:eastAsia="zh-CN"/>
        </w:rPr>
        <w:t>niem skutków dla całego Okresu p</w:t>
      </w:r>
      <w:r w:rsidRPr="00E81D65">
        <w:rPr>
          <w:rFonts w:ascii="Times New Roman" w:eastAsia="Times New Roman" w:hAnsi="Times New Roman" w:cs="Times New Roman"/>
          <w:lang w:eastAsia="zh-CN"/>
        </w:rPr>
        <w:t xml:space="preserve">owierzenia. </w:t>
      </w:r>
    </w:p>
    <w:p w14:paraId="03B47A93" w14:textId="7E5B80D7" w:rsidR="00A6013E" w:rsidRPr="00A6013E" w:rsidRDefault="00562060" w:rsidP="003D3980">
      <w:pPr>
        <w:numPr>
          <w:ilvl w:val="0"/>
          <w:numId w:val="15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Miasto, za pośrednictwem WGK, jest uprawnione do dokonywania w siedzibie Spółki kontroli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  <w:t xml:space="preserve">jej ksiąg rachunkowych oraz wszelkiej dokumentacji księgowo-finansowej dotyczącej przychodów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  <w:t xml:space="preserve">i kosztów związanych ze świadczeniem poszczególnych usług w ogólnym interesie gospodarczym. </w:t>
      </w:r>
    </w:p>
    <w:p w14:paraId="176AC280" w14:textId="7D5C3034" w:rsidR="00A6013E" w:rsidRPr="00A6013E" w:rsidRDefault="00A6013E" w:rsidP="003D3980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1D65">
        <w:rPr>
          <w:rFonts w:ascii="Times New Roman" w:eastAsia="Times New Roman" w:hAnsi="Times New Roman" w:cs="Times New Roman"/>
          <w:lang w:eastAsia="zh-CN"/>
        </w:rPr>
        <w:t xml:space="preserve">Spółka jest zobowiązana udostępniać WGK oraz wskazanym przez WGK podmiotom księgi, dokumenty źródłowe oraz wszystkie materiały i informacje na każde wezwanie w terminie </w:t>
      </w:r>
      <w:r w:rsidRPr="00E81D65">
        <w:rPr>
          <w:rFonts w:ascii="Times New Roman" w:eastAsia="Times New Roman" w:hAnsi="Times New Roman" w:cs="Times New Roman"/>
          <w:lang w:eastAsia="zh-CN"/>
        </w:rPr>
        <w:br/>
        <w:t>do 5 dni roboczych.</w:t>
      </w:r>
    </w:p>
    <w:p w14:paraId="02309625" w14:textId="7AC003EB" w:rsidR="00562060" w:rsidRPr="00562060" w:rsidRDefault="00562060" w:rsidP="003D3980">
      <w:pPr>
        <w:numPr>
          <w:ilvl w:val="0"/>
          <w:numId w:val="15"/>
        </w:numPr>
        <w:tabs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Miasto jest także uprawnione do prowadzenia kontroli z realizacji usług pod kątem standardów jakościowych i w tym celu ma prawo żądania udzielania przez Spółkę informacji, okazywania dokumentów czy wstępu na teren Spółki.</w:t>
      </w:r>
      <w:r w:rsidR="00A6013E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Na prośbę WGK przedstawiciel WGK ma prawo uczestniczyć podczas realizacji Zlecenia. </w:t>
      </w:r>
    </w:p>
    <w:p w14:paraId="375DBA4B" w14:textId="3FD4AA38" w:rsidR="00E81D65" w:rsidRPr="00E81D65" w:rsidRDefault="00E81D65" w:rsidP="003D3980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1D65">
        <w:rPr>
          <w:rFonts w:ascii="Times New Roman" w:eastAsia="Times New Roman" w:hAnsi="Times New Roman" w:cs="Times New Roman"/>
          <w:lang w:eastAsia="zh-CN"/>
        </w:rPr>
        <w:t>Wynik audytu rekompensaty będzie wiążą</w:t>
      </w:r>
      <w:r w:rsidR="00763B27">
        <w:rPr>
          <w:rFonts w:ascii="Times New Roman" w:eastAsia="Times New Roman" w:hAnsi="Times New Roman" w:cs="Times New Roman"/>
          <w:lang w:eastAsia="zh-CN"/>
        </w:rPr>
        <w:t>cy dla Miasta i Spółki. Raport r</w:t>
      </w:r>
      <w:r w:rsidRPr="00E81D65">
        <w:rPr>
          <w:rFonts w:ascii="Times New Roman" w:eastAsia="Times New Roman" w:hAnsi="Times New Roman" w:cs="Times New Roman"/>
          <w:lang w:eastAsia="zh-CN"/>
        </w:rPr>
        <w:t xml:space="preserve">oczny zbadany </w:t>
      </w:r>
      <w:r w:rsidR="000E4BEF">
        <w:rPr>
          <w:rFonts w:ascii="Times New Roman" w:eastAsia="Times New Roman" w:hAnsi="Times New Roman" w:cs="Times New Roman"/>
          <w:lang w:eastAsia="zh-CN"/>
        </w:rPr>
        <w:br/>
      </w:r>
      <w:r w:rsidRPr="00E81D65">
        <w:rPr>
          <w:rFonts w:ascii="Times New Roman" w:eastAsia="Times New Roman" w:hAnsi="Times New Roman" w:cs="Times New Roman"/>
          <w:lang w:eastAsia="zh-CN"/>
        </w:rPr>
        <w:t xml:space="preserve">przez audytora rekompensaty uznaje się za ostateczny po odebraniu od niego przez Miasto raportu, </w:t>
      </w:r>
      <w:r w:rsidR="00763B27">
        <w:rPr>
          <w:rFonts w:ascii="Times New Roman" w:eastAsia="Times New Roman" w:hAnsi="Times New Roman" w:cs="Times New Roman"/>
          <w:lang w:eastAsia="zh-CN"/>
        </w:rPr>
        <w:br/>
      </w:r>
      <w:r w:rsidRPr="00E81D65">
        <w:rPr>
          <w:rFonts w:ascii="Times New Roman" w:eastAsia="Times New Roman" w:hAnsi="Times New Roman" w:cs="Times New Roman"/>
          <w:lang w:eastAsia="zh-CN"/>
        </w:rPr>
        <w:t xml:space="preserve">na podstawie protokołu odbioru. </w:t>
      </w:r>
    </w:p>
    <w:p w14:paraId="21C096CE" w14:textId="297D0DED" w:rsidR="00E81D65" w:rsidRDefault="00E81D65" w:rsidP="003D3980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1D65">
        <w:rPr>
          <w:rFonts w:ascii="Times New Roman" w:eastAsia="Times New Roman" w:hAnsi="Times New Roman" w:cs="Times New Roman"/>
          <w:lang w:eastAsia="zh-CN"/>
        </w:rPr>
        <w:t xml:space="preserve">W przypadku, gdy z przeprowadzonego audytu rekompensaty wynikać będą zalecania dla Spółki dotyczące ewidencji księgowej Zadania, zobowiązana ona będzie do niezwłocznego wprowadzenia odpowiednich zmian w ewidencji tak, by skutki tych zmian – w miarę możliwości – obowiązywały w Spółce w roku następującym po okresie objętym audytem. </w:t>
      </w:r>
    </w:p>
    <w:p w14:paraId="631D21B9" w14:textId="33DD8499" w:rsidR="00291A39" w:rsidRDefault="00291A39" w:rsidP="00B637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4349DE6" w14:textId="5C92F1CC" w:rsidR="00CE4843" w:rsidRDefault="00CE4843" w:rsidP="00B637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C52F595" w14:textId="319365CE" w:rsidR="000E4BEF" w:rsidRDefault="000E4BEF" w:rsidP="00B637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EB55331" w14:textId="77777777" w:rsidR="00BE6726" w:rsidRDefault="00BE6726" w:rsidP="00B6371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12B16A9" w14:textId="716ABD05" w:rsidR="00291A39" w:rsidRPr="00E81D65" w:rsidRDefault="00C214E5" w:rsidP="00291A39">
      <w:pPr>
        <w:pStyle w:val="Nagwek1"/>
        <w:numPr>
          <w:ilvl w:val="0"/>
          <w:numId w:val="0"/>
        </w:numPr>
        <w:ind w:left="360" w:hanging="360"/>
      </w:pPr>
      <w:r>
        <w:lastRenderedPageBreak/>
        <w:t xml:space="preserve">§ </w:t>
      </w:r>
      <w:r w:rsidR="00C02C20">
        <w:t>10</w:t>
      </w:r>
      <w:r w:rsidR="00291A39">
        <w:t>. UBEZPIECZENIE</w:t>
      </w:r>
    </w:p>
    <w:p w14:paraId="05661D29" w14:textId="50FCF6F6" w:rsidR="00B6371E" w:rsidRDefault="00B6371E" w:rsidP="003D3980">
      <w:pPr>
        <w:widowControl w:val="0"/>
        <w:numPr>
          <w:ilvl w:val="0"/>
          <w:numId w:val="1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B6371E">
        <w:rPr>
          <w:rFonts w:ascii="Times New Roman" w:eastAsia="Times New Roman" w:hAnsi="Times New Roman" w:cs="Times New Roman"/>
          <w:lang w:eastAsia="zh-CN"/>
        </w:rPr>
        <w:t>W całym okresie realizacji Zadania Spółka zobowiąza</w:t>
      </w:r>
      <w:r w:rsidR="00291A39">
        <w:rPr>
          <w:rFonts w:ascii="Times New Roman" w:eastAsia="Times New Roman" w:hAnsi="Times New Roman" w:cs="Times New Roman"/>
          <w:lang w:eastAsia="zh-CN"/>
        </w:rPr>
        <w:t xml:space="preserve">na jest posiadać ubezpieczenie </w:t>
      </w:r>
      <w:r w:rsidR="00291A39">
        <w:rPr>
          <w:rFonts w:ascii="Times New Roman" w:eastAsia="Times New Roman" w:hAnsi="Times New Roman" w:cs="Times New Roman"/>
          <w:lang w:eastAsia="zh-CN"/>
        </w:rPr>
        <w:br/>
      </w:r>
      <w:r w:rsidRPr="00B6371E">
        <w:rPr>
          <w:rFonts w:ascii="Times New Roman" w:eastAsia="Times New Roman" w:hAnsi="Times New Roman" w:cs="Times New Roman"/>
          <w:lang w:eastAsia="zh-CN"/>
        </w:rPr>
        <w:t xml:space="preserve">od odpowiedzialności cywilnej z tytułu działalności prowadzonej w związku z realizacją Zadania, </w:t>
      </w:r>
      <w:r w:rsidR="00291A39">
        <w:rPr>
          <w:rFonts w:ascii="Times New Roman" w:eastAsia="Times New Roman" w:hAnsi="Times New Roman" w:cs="Times New Roman"/>
          <w:lang w:eastAsia="zh-CN"/>
        </w:rPr>
        <w:br/>
      </w:r>
      <w:r w:rsidRPr="00B6371E">
        <w:rPr>
          <w:rFonts w:ascii="Times New Roman" w:eastAsia="Times New Roman" w:hAnsi="Times New Roman" w:cs="Times New Roman"/>
          <w:lang w:eastAsia="zh-CN"/>
        </w:rPr>
        <w:t>o ile zawarcie takiego ubezpieczenia z wybranym przez Spółkę zakładem ubezpieczeń będzie uzasadnione względami ekonomicznymi.</w:t>
      </w:r>
    </w:p>
    <w:p w14:paraId="397960D9" w14:textId="3338F53B" w:rsidR="00B6371E" w:rsidRPr="003D3980" w:rsidRDefault="00B6371E" w:rsidP="003D3980">
      <w:pPr>
        <w:widowControl w:val="0"/>
        <w:numPr>
          <w:ilvl w:val="0"/>
          <w:numId w:val="1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D3980">
        <w:rPr>
          <w:rFonts w:ascii="Times New Roman" w:eastAsia="Times New Roman" w:hAnsi="Times New Roman" w:cs="Times New Roman"/>
          <w:lang w:eastAsia="zh-CN"/>
        </w:rPr>
        <w:t xml:space="preserve">Likwidacja szkód </w:t>
      </w:r>
      <w:r w:rsidR="00291A39" w:rsidRPr="003D3980">
        <w:rPr>
          <w:rFonts w:ascii="Times New Roman" w:eastAsia="Times New Roman" w:hAnsi="Times New Roman" w:cs="Times New Roman"/>
          <w:lang w:eastAsia="zh-CN"/>
        </w:rPr>
        <w:t>powstałych w związku z realizacją Zadania</w:t>
      </w:r>
      <w:r w:rsidRPr="003D3980">
        <w:rPr>
          <w:rFonts w:ascii="Times New Roman" w:eastAsia="Times New Roman" w:hAnsi="Times New Roman" w:cs="Times New Roman"/>
          <w:lang w:eastAsia="zh-CN"/>
        </w:rPr>
        <w:t xml:space="preserve"> odbywa się na zasadach ustalonych </w:t>
      </w:r>
      <w:r w:rsidR="00291A39" w:rsidRPr="003D3980">
        <w:rPr>
          <w:rFonts w:ascii="Times New Roman" w:eastAsia="Times New Roman" w:hAnsi="Times New Roman" w:cs="Times New Roman"/>
          <w:lang w:eastAsia="zh-CN"/>
        </w:rPr>
        <w:br/>
      </w:r>
      <w:r w:rsidRPr="003D3980">
        <w:rPr>
          <w:rFonts w:ascii="Times New Roman" w:eastAsia="Times New Roman" w:hAnsi="Times New Roman" w:cs="Times New Roman"/>
          <w:lang w:eastAsia="zh-CN"/>
        </w:rPr>
        <w:t>w umowie ubezpieczenia.</w:t>
      </w:r>
    </w:p>
    <w:p w14:paraId="0661CC82" w14:textId="06AEEAB3" w:rsidR="00376973" w:rsidRPr="00E676AB" w:rsidRDefault="00376973" w:rsidP="00813EE9">
      <w:pPr>
        <w:pStyle w:val="Akapitzlist2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14:paraId="35444079" w14:textId="21DDC331" w:rsidR="00376973" w:rsidRPr="009609DC" w:rsidRDefault="00C214E5" w:rsidP="00376973">
      <w:pPr>
        <w:pStyle w:val="Nagwek1"/>
        <w:numPr>
          <w:ilvl w:val="0"/>
          <w:numId w:val="0"/>
        </w:numPr>
        <w:ind w:left="360" w:hanging="360"/>
      </w:pPr>
      <w:r>
        <w:t>§ 1</w:t>
      </w:r>
      <w:r w:rsidR="00C02C20">
        <w:t>1</w:t>
      </w:r>
      <w:r w:rsidR="00376973">
        <w:t>. KARY UMOWNE</w:t>
      </w:r>
    </w:p>
    <w:p w14:paraId="0478E91B" w14:textId="41423E6F" w:rsidR="00376973" w:rsidRPr="00376973" w:rsidRDefault="00376973" w:rsidP="001F008F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376973">
        <w:rPr>
          <w:rFonts w:ascii="Times New Roman" w:eastAsia="Times New Roman" w:hAnsi="Times New Roman" w:cs="Times New Roman"/>
          <w:color w:val="000000"/>
          <w:lang w:eastAsia="pl-PL"/>
        </w:rPr>
        <w:t>Spółka zapłaci kary umowne w przypadku:</w:t>
      </w:r>
    </w:p>
    <w:p w14:paraId="50D9B18F" w14:textId="7011B9DD" w:rsidR="00376973" w:rsidRPr="00E71FDB" w:rsidRDefault="003D3980" w:rsidP="003D398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1) </w:t>
      </w:r>
      <w:r w:rsidR="00373A2C" w:rsidRPr="00E71FDB">
        <w:rPr>
          <w:rFonts w:ascii="Times New Roman" w:eastAsia="Times New Roman" w:hAnsi="Times New Roman" w:cs="Times New Roman"/>
          <w:lang w:eastAsia="pl-PL"/>
        </w:rPr>
        <w:t>zwłoki w wykonaniu P</w:t>
      </w:r>
      <w:r w:rsidR="00376973" w:rsidRPr="00E71FDB">
        <w:rPr>
          <w:rFonts w:ascii="Times New Roman" w:eastAsia="Times New Roman" w:hAnsi="Times New Roman" w:cs="Times New Roman"/>
          <w:lang w:eastAsia="pl-PL"/>
        </w:rPr>
        <w:t xml:space="preserve">rzedmiotu </w:t>
      </w:r>
      <w:r w:rsidR="008238A3" w:rsidRPr="00E71FDB">
        <w:rPr>
          <w:rFonts w:ascii="Times New Roman" w:eastAsia="Times New Roman" w:hAnsi="Times New Roman" w:cs="Times New Roman"/>
          <w:lang w:eastAsia="pl-PL"/>
        </w:rPr>
        <w:t xml:space="preserve">zlecenia </w:t>
      </w:r>
      <w:r w:rsidR="002F0BD4" w:rsidRPr="00E71FDB">
        <w:rPr>
          <w:rFonts w:ascii="Times New Roman" w:eastAsia="Times New Roman" w:hAnsi="Times New Roman" w:cs="Times New Roman"/>
          <w:lang w:eastAsia="pl-PL"/>
        </w:rPr>
        <w:t>–</w:t>
      </w:r>
      <w:r w:rsidR="00981BC0" w:rsidRPr="00E71FDB">
        <w:rPr>
          <w:rFonts w:ascii="Times New Roman" w:eastAsia="Times New Roman" w:hAnsi="Times New Roman" w:cs="Times New Roman"/>
          <w:lang w:eastAsia="pl-PL"/>
        </w:rPr>
        <w:t xml:space="preserve"> </w:t>
      </w:r>
      <w:r w:rsidR="002F0BD4" w:rsidRPr="00E71FDB">
        <w:rPr>
          <w:rFonts w:ascii="Times New Roman" w:eastAsia="Times New Roman" w:hAnsi="Times New Roman" w:cs="Times New Roman"/>
          <w:lang w:eastAsia="pl-PL"/>
        </w:rPr>
        <w:t>0,</w:t>
      </w:r>
      <w:r w:rsidR="008238A3" w:rsidRPr="00E71FDB">
        <w:rPr>
          <w:rFonts w:ascii="Times New Roman" w:eastAsia="Times New Roman" w:hAnsi="Times New Roman" w:cs="Times New Roman"/>
          <w:lang w:eastAsia="pl-PL"/>
        </w:rPr>
        <w:t>4</w:t>
      </w:r>
      <w:r w:rsidR="00376973" w:rsidRPr="00E71FDB">
        <w:rPr>
          <w:rFonts w:ascii="Times New Roman" w:eastAsia="Times New Roman" w:hAnsi="Times New Roman" w:cs="Times New Roman"/>
          <w:lang w:eastAsia="pl-PL"/>
        </w:rPr>
        <w:t xml:space="preserve">% wartości </w:t>
      </w:r>
      <w:r w:rsidR="00E440DD">
        <w:rPr>
          <w:rFonts w:ascii="Times New Roman" w:eastAsia="Times New Roman" w:hAnsi="Times New Roman" w:cs="Times New Roman"/>
          <w:lang w:eastAsia="pl-PL"/>
        </w:rPr>
        <w:t xml:space="preserve">ogółem Zlecenia </w:t>
      </w:r>
      <w:r w:rsidR="00376973" w:rsidRPr="00E71FDB">
        <w:rPr>
          <w:rFonts w:ascii="Times New Roman" w:eastAsia="Times New Roman" w:hAnsi="Times New Roman" w:cs="Times New Roman"/>
          <w:lang w:eastAsia="pl-PL"/>
        </w:rPr>
        <w:t xml:space="preserve">na danej nieruchomości, za każdy dzień zwłoki, licząc od terminu określonego w </w:t>
      </w:r>
      <w:r w:rsidR="001F008F">
        <w:rPr>
          <w:rFonts w:ascii="Times New Roman" w:eastAsia="Times New Roman" w:hAnsi="Times New Roman" w:cs="Times New Roman"/>
          <w:lang w:eastAsia="pl-PL"/>
        </w:rPr>
        <w:t>Z</w:t>
      </w:r>
      <w:r w:rsidR="008238A3" w:rsidRPr="00E71FDB">
        <w:rPr>
          <w:rFonts w:ascii="Times New Roman" w:eastAsia="Times New Roman" w:hAnsi="Times New Roman" w:cs="Times New Roman"/>
          <w:lang w:eastAsia="pl-PL"/>
        </w:rPr>
        <w:t>leceniu</w:t>
      </w:r>
      <w:r w:rsidR="00504E24">
        <w:rPr>
          <w:rFonts w:ascii="Times New Roman" w:eastAsia="Times New Roman" w:hAnsi="Times New Roman" w:cs="Times New Roman"/>
          <w:lang w:eastAsia="pl-PL"/>
        </w:rPr>
        <w:t>;</w:t>
      </w:r>
    </w:p>
    <w:p w14:paraId="4A7D96F6" w14:textId="3B28005F" w:rsidR="00376973" w:rsidRPr="00E71FDB" w:rsidRDefault="003D3980" w:rsidP="003D398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2) </w:t>
      </w:r>
      <w:r w:rsidR="00376973" w:rsidRPr="00E71FDB">
        <w:rPr>
          <w:rFonts w:ascii="Times New Roman" w:eastAsia="Times New Roman" w:hAnsi="Times New Roman" w:cs="Times New Roman"/>
          <w:lang w:eastAsia="pl-PL"/>
        </w:rPr>
        <w:t>zwłoki w usunięciu wad Przedmiotu zlecenia</w:t>
      </w:r>
      <w:r w:rsidR="00E42912" w:rsidRPr="00E71FDB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2F0BD4" w:rsidRPr="00E71FDB">
        <w:rPr>
          <w:rFonts w:ascii="Times New Roman" w:eastAsia="Times New Roman" w:hAnsi="Times New Roman" w:cs="Times New Roman"/>
          <w:lang w:eastAsia="pl-PL"/>
        </w:rPr>
        <w:t>0,</w:t>
      </w:r>
      <w:r w:rsidR="008238A3" w:rsidRPr="00E71FDB">
        <w:rPr>
          <w:rFonts w:ascii="Times New Roman" w:eastAsia="Times New Roman" w:hAnsi="Times New Roman" w:cs="Times New Roman"/>
          <w:lang w:eastAsia="pl-PL"/>
        </w:rPr>
        <w:t>6</w:t>
      </w:r>
      <w:r w:rsidR="00376973" w:rsidRPr="00E71FDB">
        <w:rPr>
          <w:rFonts w:ascii="Times New Roman" w:eastAsia="Times New Roman" w:hAnsi="Times New Roman" w:cs="Times New Roman"/>
          <w:lang w:eastAsia="pl-PL"/>
        </w:rPr>
        <w:t xml:space="preserve">% wartości </w:t>
      </w:r>
      <w:r w:rsidR="00E440DD">
        <w:rPr>
          <w:rFonts w:ascii="Times New Roman" w:eastAsia="Times New Roman" w:hAnsi="Times New Roman" w:cs="Times New Roman"/>
          <w:lang w:eastAsia="pl-PL"/>
        </w:rPr>
        <w:t>ogółem Zlecenia</w:t>
      </w:r>
      <w:r w:rsidR="00376973" w:rsidRPr="00E71FDB">
        <w:rPr>
          <w:rFonts w:ascii="Times New Roman" w:eastAsia="Times New Roman" w:hAnsi="Times New Roman" w:cs="Times New Roman"/>
          <w:lang w:eastAsia="pl-PL"/>
        </w:rPr>
        <w:t xml:space="preserve"> na danej nieruchomości, za każdy dzień zwłoki, licząc od ustalonego przez strony terminu na usunięcie wad.</w:t>
      </w:r>
    </w:p>
    <w:p w14:paraId="07599F65" w14:textId="6E3A83CF" w:rsidR="00C973AC" w:rsidRPr="007F334E" w:rsidRDefault="00C973AC" w:rsidP="002C6F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3ACAA8AC" w14:textId="5B3EF301" w:rsidR="00E51BCC" w:rsidRPr="00E51BCC" w:rsidRDefault="00C214E5" w:rsidP="00D20020">
      <w:pPr>
        <w:pStyle w:val="Nagwek1"/>
        <w:numPr>
          <w:ilvl w:val="0"/>
          <w:numId w:val="0"/>
        </w:numPr>
        <w:spacing w:line="360" w:lineRule="auto"/>
      </w:pPr>
      <w:r>
        <w:t>§ 1</w:t>
      </w:r>
      <w:r w:rsidR="00C02C20">
        <w:t>2</w:t>
      </w:r>
      <w:r w:rsidR="00472B86">
        <w:t xml:space="preserve">. </w:t>
      </w:r>
      <w:r w:rsidR="00B6371E" w:rsidRPr="00B6371E">
        <w:t>ZAKOŃCZENIE REALIZACJI ZADANIA</w:t>
      </w:r>
    </w:p>
    <w:p w14:paraId="1617BFAE" w14:textId="72A3379E" w:rsidR="00E51BCC" w:rsidRPr="00E51BCC" w:rsidRDefault="00E51BCC" w:rsidP="00E51BCC">
      <w:pPr>
        <w:pStyle w:val="Nagwek1"/>
        <w:numPr>
          <w:ilvl w:val="0"/>
          <w:numId w:val="17"/>
        </w:numPr>
        <w:spacing w:line="360" w:lineRule="auto"/>
        <w:rPr>
          <w:b w:val="0"/>
        </w:rPr>
      </w:pPr>
      <w:r>
        <w:rPr>
          <w:b w:val="0"/>
        </w:rPr>
        <w:t>Po upływie O</w:t>
      </w:r>
      <w:r w:rsidRPr="00EE423E">
        <w:rPr>
          <w:b w:val="0"/>
        </w:rPr>
        <w:t xml:space="preserve">kresu </w:t>
      </w:r>
      <w:r>
        <w:rPr>
          <w:b w:val="0"/>
        </w:rPr>
        <w:t xml:space="preserve">powierzenia </w:t>
      </w:r>
      <w:r w:rsidRPr="00EE423E">
        <w:rPr>
          <w:b w:val="0"/>
        </w:rPr>
        <w:t>Spółka przekaże Miastu w terminie 30 dni o</w:t>
      </w:r>
      <w:r>
        <w:rPr>
          <w:b w:val="0"/>
        </w:rPr>
        <w:t>d dnia, w którym zakończył się O</w:t>
      </w:r>
      <w:r w:rsidRPr="00EE423E">
        <w:rPr>
          <w:b w:val="0"/>
        </w:rPr>
        <w:t xml:space="preserve">kres powierzenia, raport końcowy, </w:t>
      </w:r>
      <w:r w:rsidR="00B85341">
        <w:rPr>
          <w:b w:val="0"/>
        </w:rPr>
        <w:t>dotyczący</w:t>
      </w:r>
      <w:r w:rsidR="00B85341" w:rsidRPr="00EE423E">
        <w:rPr>
          <w:b w:val="0"/>
        </w:rPr>
        <w:t xml:space="preserve"> </w:t>
      </w:r>
      <w:r w:rsidRPr="00EE423E">
        <w:rPr>
          <w:b w:val="0"/>
        </w:rPr>
        <w:t>przedział</w:t>
      </w:r>
      <w:r w:rsidR="00B85341">
        <w:rPr>
          <w:b w:val="0"/>
        </w:rPr>
        <w:t>u</w:t>
      </w:r>
      <w:r w:rsidRPr="00EE423E">
        <w:rPr>
          <w:b w:val="0"/>
        </w:rPr>
        <w:t xml:space="preserve"> czasow</w:t>
      </w:r>
      <w:r w:rsidR="00B85341">
        <w:rPr>
          <w:b w:val="0"/>
        </w:rPr>
        <w:t>ego</w:t>
      </w:r>
      <w:r w:rsidRPr="00EE423E">
        <w:rPr>
          <w:b w:val="0"/>
        </w:rPr>
        <w:t xml:space="preserve"> </w:t>
      </w:r>
      <w:r>
        <w:rPr>
          <w:b w:val="0"/>
        </w:rPr>
        <w:br/>
      </w:r>
      <w:r w:rsidRPr="00EE423E">
        <w:rPr>
          <w:b w:val="0"/>
        </w:rPr>
        <w:t xml:space="preserve">od końca okresu objętego ostatnim Raportem rocznym do ostatniego dnia powierzenia Zadania, </w:t>
      </w:r>
      <w:r w:rsidRPr="00E51BCC">
        <w:rPr>
          <w:b w:val="0"/>
        </w:rPr>
        <w:t>zawierający odpowiednio te same elementy co Raport roczny.</w:t>
      </w:r>
    </w:p>
    <w:p w14:paraId="19739D3D" w14:textId="52E5A364" w:rsidR="00E51BCC" w:rsidRPr="00E51BCC" w:rsidRDefault="007661FD" w:rsidP="00E51BCC">
      <w:pPr>
        <w:pStyle w:val="Nagwek1"/>
        <w:numPr>
          <w:ilvl w:val="0"/>
          <w:numId w:val="17"/>
        </w:numPr>
        <w:spacing w:line="360" w:lineRule="auto"/>
        <w:rPr>
          <w:b w:val="0"/>
        </w:rPr>
      </w:pPr>
      <w:r w:rsidRPr="00E51BCC">
        <w:rPr>
          <w:b w:val="0"/>
        </w:rPr>
        <w:t>W zależności od wyników raportu k</w:t>
      </w:r>
      <w:r w:rsidR="00E51BCC">
        <w:rPr>
          <w:b w:val="0"/>
        </w:rPr>
        <w:t>ońcowego, o którym mowa w ust. 1 powyżej</w:t>
      </w:r>
      <w:r w:rsidRPr="00E51BCC">
        <w:rPr>
          <w:b w:val="0"/>
        </w:rPr>
        <w:t>, i wyników przeprowadzonego przez Miasto audytu rekompensaty Spółka będzie zobowiązana wypłacić Miastu nadwyżkę, o której mowa w §</w:t>
      </w:r>
      <w:r w:rsidR="00DF22BF">
        <w:rPr>
          <w:b w:val="0"/>
        </w:rPr>
        <w:t xml:space="preserve"> 8 ust. 8</w:t>
      </w:r>
      <w:r w:rsidR="005C39B8">
        <w:rPr>
          <w:b w:val="0"/>
        </w:rPr>
        <w:t xml:space="preserve"> i 9</w:t>
      </w:r>
      <w:r w:rsidRPr="00E51BCC">
        <w:rPr>
          <w:b w:val="0"/>
        </w:rPr>
        <w:t>.</w:t>
      </w:r>
    </w:p>
    <w:p w14:paraId="4418961B" w14:textId="07C7B98A" w:rsidR="00E51BCC" w:rsidRPr="00E51BCC" w:rsidRDefault="00E51BCC" w:rsidP="00E51BCC">
      <w:pPr>
        <w:pStyle w:val="Nagwek1"/>
        <w:numPr>
          <w:ilvl w:val="0"/>
          <w:numId w:val="17"/>
        </w:numPr>
        <w:spacing w:line="360" w:lineRule="auto"/>
        <w:rPr>
          <w:b w:val="0"/>
        </w:rPr>
      </w:pPr>
      <w:r w:rsidRPr="00E51BCC">
        <w:rPr>
          <w:b w:val="0"/>
        </w:rPr>
        <w:t>Możliwe jest ponowne powierzenie Spółce realizacji Zadania. Decyzja o tym musi zapaść na rok przed upływem trwającego Okresu powierzenia Zadania</w:t>
      </w:r>
      <w:r w:rsidR="00FC2BA0">
        <w:rPr>
          <w:b w:val="0"/>
        </w:rPr>
        <w:t>.</w:t>
      </w:r>
      <w:r w:rsidRPr="00E51BCC">
        <w:rPr>
          <w:b w:val="0"/>
        </w:rPr>
        <w:t xml:space="preserve"> </w:t>
      </w:r>
    </w:p>
    <w:p w14:paraId="37AD6BA2" w14:textId="5EB1CD96" w:rsidR="00FB3F88" w:rsidRPr="00E51BCC" w:rsidRDefault="00373A2C" w:rsidP="00E51BCC">
      <w:pPr>
        <w:pStyle w:val="Nagwek1"/>
        <w:numPr>
          <w:ilvl w:val="0"/>
          <w:numId w:val="17"/>
        </w:numPr>
        <w:spacing w:line="360" w:lineRule="auto"/>
        <w:rPr>
          <w:b w:val="0"/>
        </w:rPr>
      </w:pPr>
      <w:r w:rsidRPr="00E51BCC">
        <w:rPr>
          <w:b w:val="0"/>
        </w:rPr>
        <w:t>Na rok przed upływem Okresu p</w:t>
      </w:r>
      <w:r w:rsidR="00B6371E" w:rsidRPr="00E51BCC">
        <w:rPr>
          <w:b w:val="0"/>
        </w:rPr>
        <w:t xml:space="preserve">owierzenia, o ile na podstawie uchwały Rady Miasta Poznania </w:t>
      </w:r>
      <w:r w:rsidR="000E4BEF">
        <w:rPr>
          <w:b w:val="0"/>
        </w:rPr>
        <w:br/>
      </w:r>
      <w:r w:rsidR="00B6371E" w:rsidRPr="00E51BCC">
        <w:rPr>
          <w:b w:val="0"/>
        </w:rPr>
        <w:t xml:space="preserve">nie zostanie podjęta decyzja o ponownym powierzeniu na kolejny okres, Spółka przeprowadzi inwentaryzację i przedstawi Miastu </w:t>
      </w:r>
      <w:r w:rsidRPr="00E51BCC">
        <w:rPr>
          <w:b w:val="0"/>
        </w:rPr>
        <w:t>informację</w:t>
      </w:r>
      <w:r w:rsidR="00B6371E" w:rsidRPr="00E51BCC">
        <w:rPr>
          <w:b w:val="0"/>
        </w:rPr>
        <w:t xml:space="preserve"> o aktualnej wartości zinwe</w:t>
      </w:r>
      <w:r w:rsidRPr="00E51BCC">
        <w:rPr>
          <w:b w:val="0"/>
        </w:rPr>
        <w:t>ntaryzowanych środków trwałych wraz z</w:t>
      </w:r>
      <w:r w:rsidR="00B6371E" w:rsidRPr="00E51BCC">
        <w:rPr>
          <w:b w:val="0"/>
        </w:rPr>
        <w:t xml:space="preserve"> informacją o zobowiązaniach z tytułu kredytów lub pożyczek zaciągniętych </w:t>
      </w:r>
      <w:r w:rsidR="000E4BEF">
        <w:rPr>
          <w:b w:val="0"/>
        </w:rPr>
        <w:br/>
      </w:r>
      <w:r w:rsidR="00B6371E" w:rsidRPr="00E51BCC">
        <w:rPr>
          <w:b w:val="0"/>
        </w:rPr>
        <w:t xml:space="preserve">przez Spółkę na realizację Zadania, a niespłaconych. </w:t>
      </w:r>
    </w:p>
    <w:p w14:paraId="755472EA" w14:textId="77777777" w:rsidR="0062603A" w:rsidRDefault="0062603A" w:rsidP="0062603A">
      <w:pPr>
        <w:pStyle w:val="Akapitzlist2"/>
        <w:spacing w:after="57"/>
        <w:ind w:left="0"/>
        <w:jc w:val="both"/>
        <w:rPr>
          <w:rFonts w:ascii="Times New Roman" w:eastAsia="Times New Roman" w:hAnsi="Times New Roman" w:cs="Times New Roman"/>
          <w:kern w:val="0"/>
          <w:lang w:eastAsia="zh-CN"/>
        </w:rPr>
      </w:pPr>
    </w:p>
    <w:p w14:paraId="06A4867B" w14:textId="2F980068" w:rsidR="00DB01B5" w:rsidRDefault="00C6448A" w:rsidP="0062603A">
      <w:pPr>
        <w:pStyle w:val="Akapitzlist2"/>
        <w:spacing w:after="57"/>
        <w:ind w:left="0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DB01B5">
        <w:rPr>
          <w:rFonts w:ascii="Times New Roman" w:hAnsi="Times New Roman" w:cs="Times New Roman"/>
          <w:b/>
          <w:color w:val="000000"/>
          <w:sz w:val="18"/>
          <w:szCs w:val="18"/>
        </w:rPr>
        <w:t>Załączniki</w:t>
      </w:r>
      <w:r w:rsidR="004C78F6" w:rsidRPr="00DB01B5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3044C" w:rsidRPr="00DB01B5">
        <w:rPr>
          <w:rFonts w:ascii="Times New Roman" w:hAnsi="Times New Roman" w:cs="Times New Roman"/>
          <w:b/>
          <w:color w:val="000000"/>
          <w:sz w:val="18"/>
          <w:szCs w:val="18"/>
        </w:rPr>
        <w:t>w wersji elektronicznej</w:t>
      </w:r>
      <w:r w:rsidRPr="00DB01B5"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</w:p>
    <w:p w14:paraId="241977B2" w14:textId="3C181015" w:rsidR="00DB01B5" w:rsidRPr="00FA3BC1" w:rsidRDefault="00F81D9D" w:rsidP="00C85053">
      <w:pPr>
        <w:pStyle w:val="Akapitzlist2"/>
        <w:numPr>
          <w:ilvl w:val="3"/>
          <w:numId w:val="9"/>
        </w:numPr>
        <w:spacing w:after="57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81D9D">
        <w:rPr>
          <w:rFonts w:ascii="Times New Roman" w:eastAsia="Times New Roman" w:hAnsi="Times New Roman" w:cs="Times New Roman"/>
          <w:sz w:val="18"/>
          <w:szCs w:val="18"/>
          <w:lang w:eastAsia="zh-CN"/>
        </w:rPr>
        <w:t>Model finansowy prezentujący kalkulację stawek i wysokość należnej rekompensaty.</w:t>
      </w:r>
    </w:p>
    <w:p w14:paraId="022DDB76" w14:textId="3E7F2F7C" w:rsidR="00FA3BC1" w:rsidRPr="00FA3BC1" w:rsidRDefault="00FA3BC1" w:rsidP="00FA3BC1">
      <w:pPr>
        <w:pStyle w:val="Akapitzlist2"/>
        <w:numPr>
          <w:ilvl w:val="3"/>
          <w:numId w:val="9"/>
        </w:numPr>
        <w:spacing w:after="57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Wzór Raportu miesięcznego.</w:t>
      </w:r>
    </w:p>
    <w:p w14:paraId="71713254" w14:textId="6F05D2DA" w:rsidR="00BB50EA" w:rsidRPr="00CE4843" w:rsidRDefault="004454A1" w:rsidP="00CE4843">
      <w:pPr>
        <w:pStyle w:val="Akapitzlist2"/>
        <w:numPr>
          <w:ilvl w:val="3"/>
          <w:numId w:val="9"/>
        </w:numPr>
        <w:spacing w:after="57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DB01B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Wzór Zlecenia.</w:t>
      </w:r>
    </w:p>
    <w:sectPr w:rsidR="00BB50EA" w:rsidRPr="00CE4843" w:rsidSect="009D65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AF08D" w16cex:dateUtc="2022-09-13T10:05:00Z"/>
  <w16cex:commentExtensible w16cex:durableId="26CAF0D2" w16cex:dateUtc="2022-09-13T10:06:00Z"/>
  <w16cex:commentExtensible w16cex:durableId="26CAF104" w16cex:dateUtc="2022-09-13T10:07:00Z"/>
  <w16cex:commentExtensible w16cex:durableId="26CCCB9C" w16cex:dateUtc="2022-09-14T19:52:00Z"/>
  <w16cex:commentExtensible w16cex:durableId="26CAF138" w16cex:dateUtc="2022-09-13T10:08:00Z"/>
  <w16cex:commentExtensible w16cex:durableId="263892AF" w16cex:dateUtc="2022-05-06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A5D1D" w14:textId="77777777" w:rsidR="000D0821" w:rsidRDefault="000D0821">
      <w:pPr>
        <w:spacing w:after="0" w:line="240" w:lineRule="auto"/>
      </w:pPr>
      <w:r>
        <w:separator/>
      </w:r>
    </w:p>
  </w:endnote>
  <w:endnote w:type="continuationSeparator" w:id="0">
    <w:p w14:paraId="046F479E" w14:textId="77777777" w:rsidR="000D0821" w:rsidRDefault="000D0821">
      <w:pPr>
        <w:spacing w:after="0" w:line="240" w:lineRule="auto"/>
      </w:pPr>
      <w:r>
        <w:continuationSeparator/>
      </w:r>
    </w:p>
  </w:endnote>
  <w:endnote w:type="continuationNotice" w:id="1">
    <w:p w14:paraId="7832D045" w14:textId="77777777" w:rsidR="000D0821" w:rsidRDefault="000D08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223626"/>
      <w:docPartObj>
        <w:docPartGallery w:val="Page Numbers (Bottom of Page)"/>
        <w:docPartUnique/>
      </w:docPartObj>
    </w:sdtPr>
    <w:sdtEndPr/>
    <w:sdtContent>
      <w:p w14:paraId="1244C6B2" w14:textId="25C84C85" w:rsidR="006E5554" w:rsidRDefault="006E5554">
        <w:pPr>
          <w:pStyle w:val="Stopka"/>
          <w:jc w:val="right"/>
        </w:pPr>
        <w:r w:rsidRPr="004911E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911E4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911E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44EC6">
          <w:rPr>
            <w:rFonts w:ascii="Times New Roman" w:hAnsi="Times New Roman" w:cs="Times New Roman"/>
            <w:noProof/>
            <w:sz w:val="16"/>
            <w:szCs w:val="16"/>
          </w:rPr>
          <w:t>14</w:t>
        </w:r>
        <w:r w:rsidRPr="004911E4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3874E83" w14:textId="77777777" w:rsidR="006E5554" w:rsidRDefault="006E55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729D8" w14:textId="77777777" w:rsidR="000D0821" w:rsidRDefault="000D0821">
      <w:pPr>
        <w:spacing w:after="0" w:line="240" w:lineRule="auto"/>
      </w:pPr>
      <w:r>
        <w:separator/>
      </w:r>
    </w:p>
  </w:footnote>
  <w:footnote w:type="continuationSeparator" w:id="0">
    <w:p w14:paraId="1E60E3B9" w14:textId="77777777" w:rsidR="000D0821" w:rsidRDefault="000D0821">
      <w:pPr>
        <w:spacing w:after="0" w:line="240" w:lineRule="auto"/>
      </w:pPr>
      <w:r>
        <w:continuationSeparator/>
      </w:r>
    </w:p>
  </w:footnote>
  <w:footnote w:type="continuationNotice" w:id="1">
    <w:p w14:paraId="37EC1DB8" w14:textId="77777777" w:rsidR="000D0821" w:rsidRDefault="000D08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22C6D00"/>
    <w:name w:val="WW8Num2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216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4320"/>
        </w:tabs>
        <w:ind w:left="4320" w:hanging="360"/>
      </w:p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Courier New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4320"/>
        </w:tabs>
        <w:ind w:left="4320" w:hanging="360"/>
      </w:p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4320"/>
        </w:tabs>
        <w:ind w:left="4320" w:hanging="360"/>
      </w:p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</w:lvl>
    <w:lvl w:ilvl="3">
      <w:start w:val="1"/>
      <w:numFmt w:val="decimal"/>
      <w:lvlText w:val="%4."/>
      <w:lvlJc w:val="left"/>
      <w:pPr>
        <w:tabs>
          <w:tab w:val="num" w:pos="2347"/>
        </w:tabs>
        <w:ind w:left="2347" w:hanging="360"/>
      </w:pPr>
    </w:lvl>
    <w:lvl w:ilvl="4">
      <w:start w:val="1"/>
      <w:numFmt w:val="decimal"/>
      <w:lvlText w:val="%5."/>
      <w:lvlJc w:val="left"/>
      <w:pPr>
        <w:tabs>
          <w:tab w:val="num" w:pos="2707"/>
        </w:tabs>
        <w:ind w:left="2707" w:hanging="360"/>
      </w:pPr>
    </w:lvl>
    <w:lvl w:ilvl="5">
      <w:start w:val="1"/>
      <w:numFmt w:val="decimal"/>
      <w:lvlText w:val="%6."/>
      <w:lvlJc w:val="left"/>
      <w:pPr>
        <w:tabs>
          <w:tab w:val="num" w:pos="3067"/>
        </w:tabs>
        <w:ind w:left="3067" w:hanging="360"/>
      </w:pPr>
    </w:lvl>
    <w:lvl w:ilvl="6">
      <w:start w:val="1"/>
      <w:numFmt w:val="decimal"/>
      <w:lvlText w:val="%7."/>
      <w:lvlJc w:val="left"/>
      <w:pPr>
        <w:tabs>
          <w:tab w:val="num" w:pos="3427"/>
        </w:tabs>
        <w:ind w:left="3427" w:hanging="360"/>
      </w:pPr>
    </w:lvl>
    <w:lvl w:ilvl="7">
      <w:start w:val="1"/>
      <w:numFmt w:val="decimal"/>
      <w:lvlText w:val="%8."/>
      <w:lvlJc w:val="left"/>
      <w:pPr>
        <w:tabs>
          <w:tab w:val="num" w:pos="3787"/>
        </w:tabs>
        <w:ind w:left="3787" w:hanging="360"/>
      </w:pPr>
    </w:lvl>
    <w:lvl w:ilvl="8">
      <w:start w:val="1"/>
      <w:numFmt w:val="decimal"/>
      <w:lvlText w:val="%9."/>
      <w:lvlJc w:val="left"/>
      <w:pPr>
        <w:tabs>
          <w:tab w:val="num" w:pos="4147"/>
        </w:tabs>
        <w:ind w:left="4147" w:hanging="360"/>
      </w:pPr>
    </w:lvl>
  </w:abstractNum>
  <w:abstractNum w:abstractNumId="11" w15:restartNumberingAfterBreak="0">
    <w:nsid w:val="009A4221"/>
    <w:multiLevelType w:val="hybridMultilevel"/>
    <w:tmpl w:val="BC687BEC"/>
    <w:lvl w:ilvl="0" w:tplc="D980BFB4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7C01007"/>
    <w:multiLevelType w:val="multilevel"/>
    <w:tmpl w:val="11C64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7C41CD4"/>
    <w:multiLevelType w:val="hybridMultilevel"/>
    <w:tmpl w:val="E732F258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9438D8"/>
    <w:multiLevelType w:val="hybridMultilevel"/>
    <w:tmpl w:val="4E0C9CF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0B986D41"/>
    <w:multiLevelType w:val="multilevel"/>
    <w:tmpl w:val="02980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115A60F2"/>
    <w:multiLevelType w:val="hybridMultilevel"/>
    <w:tmpl w:val="267A70EE"/>
    <w:lvl w:ilvl="0" w:tplc="F25C3CE4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119E0D0F"/>
    <w:multiLevelType w:val="multilevel"/>
    <w:tmpl w:val="02980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123E791B"/>
    <w:multiLevelType w:val="hybridMultilevel"/>
    <w:tmpl w:val="A3D0F8C0"/>
    <w:lvl w:ilvl="0" w:tplc="1918FC34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C87AAF"/>
    <w:multiLevelType w:val="hybridMultilevel"/>
    <w:tmpl w:val="1E6EC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4B7CD5"/>
    <w:multiLevelType w:val="multilevel"/>
    <w:tmpl w:val="C15EDB2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1DC71E26"/>
    <w:multiLevelType w:val="multilevel"/>
    <w:tmpl w:val="1BA267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1EF66A13"/>
    <w:multiLevelType w:val="hybridMultilevel"/>
    <w:tmpl w:val="60CAC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A05CE9"/>
    <w:multiLevelType w:val="hybridMultilevel"/>
    <w:tmpl w:val="F8B82B98"/>
    <w:lvl w:ilvl="0" w:tplc="4F7489E2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947CC"/>
    <w:multiLevelType w:val="hybridMultilevel"/>
    <w:tmpl w:val="4DDED7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C960821"/>
    <w:multiLevelType w:val="hybridMultilevel"/>
    <w:tmpl w:val="69707D66"/>
    <w:lvl w:ilvl="0" w:tplc="84FE9BC4">
      <w:start w:val="3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40D45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15EE7"/>
    <w:multiLevelType w:val="multilevel"/>
    <w:tmpl w:val="02980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427126FE"/>
    <w:multiLevelType w:val="multilevel"/>
    <w:tmpl w:val="D9A64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01" w:hanging="375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47456E64"/>
    <w:multiLevelType w:val="hybridMultilevel"/>
    <w:tmpl w:val="6968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40445"/>
    <w:multiLevelType w:val="multilevel"/>
    <w:tmpl w:val="D2AE09C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4F0A6B55"/>
    <w:multiLevelType w:val="hybridMultilevel"/>
    <w:tmpl w:val="996A118A"/>
    <w:lvl w:ilvl="0" w:tplc="F4701D40">
      <w:start w:val="6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533811C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A01A0"/>
    <w:multiLevelType w:val="hybridMultilevel"/>
    <w:tmpl w:val="0AA4A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A493A"/>
    <w:multiLevelType w:val="multilevel"/>
    <w:tmpl w:val="3696A064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509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2508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3" w15:restartNumberingAfterBreak="0">
    <w:nsid w:val="551960CE"/>
    <w:multiLevelType w:val="hybridMultilevel"/>
    <w:tmpl w:val="C7220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3CCE7A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5126D"/>
    <w:multiLevelType w:val="hybridMultilevel"/>
    <w:tmpl w:val="1E32B1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CF3CD4"/>
    <w:multiLevelType w:val="hybridMultilevel"/>
    <w:tmpl w:val="F4BA4A8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44E36"/>
    <w:multiLevelType w:val="hybridMultilevel"/>
    <w:tmpl w:val="434E7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6096F"/>
    <w:multiLevelType w:val="multilevel"/>
    <w:tmpl w:val="33FC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665C23EF"/>
    <w:multiLevelType w:val="multilevel"/>
    <w:tmpl w:val="02980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80C5F97"/>
    <w:multiLevelType w:val="hybridMultilevel"/>
    <w:tmpl w:val="FB22EF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9095562"/>
    <w:multiLevelType w:val="hybridMultilevel"/>
    <w:tmpl w:val="336E51EC"/>
    <w:lvl w:ilvl="0" w:tplc="0972CF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B5399"/>
    <w:multiLevelType w:val="hybridMultilevel"/>
    <w:tmpl w:val="C060B382"/>
    <w:lvl w:ilvl="0" w:tplc="0E181448">
      <w:start w:val="4"/>
      <w:numFmt w:val="decimal"/>
      <w:pStyle w:val="Nagwek1"/>
      <w:lvlText w:val="§ 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124BC"/>
    <w:multiLevelType w:val="hybridMultilevel"/>
    <w:tmpl w:val="F8FC8C4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 w15:restartNumberingAfterBreak="0">
    <w:nsid w:val="76317A17"/>
    <w:multiLevelType w:val="hybridMultilevel"/>
    <w:tmpl w:val="7C1E20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BC6387F"/>
    <w:multiLevelType w:val="hybridMultilevel"/>
    <w:tmpl w:val="419A0778"/>
    <w:name w:val="WW8Num1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CD3D66"/>
    <w:multiLevelType w:val="hybridMultilevel"/>
    <w:tmpl w:val="48846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38"/>
  </w:num>
  <w:num w:numId="4">
    <w:abstractNumId w:val="13"/>
  </w:num>
  <w:num w:numId="5">
    <w:abstractNumId w:val="41"/>
  </w:num>
  <w:num w:numId="6">
    <w:abstractNumId w:val="20"/>
  </w:num>
  <w:num w:numId="7">
    <w:abstractNumId w:val="41"/>
  </w:num>
  <w:num w:numId="8">
    <w:abstractNumId w:val="25"/>
  </w:num>
  <w:num w:numId="9">
    <w:abstractNumId w:val="15"/>
  </w:num>
  <w:num w:numId="10">
    <w:abstractNumId w:val="33"/>
  </w:num>
  <w:num w:numId="11">
    <w:abstractNumId w:val="14"/>
  </w:num>
  <w:num w:numId="12">
    <w:abstractNumId w:val="16"/>
  </w:num>
  <w:num w:numId="13">
    <w:abstractNumId w:val="11"/>
  </w:num>
  <w:num w:numId="14">
    <w:abstractNumId w:val="30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5"/>
  </w:num>
  <w:num w:numId="19">
    <w:abstractNumId w:val="21"/>
  </w:num>
  <w:num w:numId="20">
    <w:abstractNumId w:val="28"/>
  </w:num>
  <w:num w:numId="21">
    <w:abstractNumId w:val="40"/>
  </w:num>
  <w:num w:numId="22">
    <w:abstractNumId w:val="37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29"/>
  </w:num>
  <w:num w:numId="33">
    <w:abstractNumId w:val="32"/>
  </w:num>
  <w:num w:numId="34">
    <w:abstractNumId w:val="22"/>
  </w:num>
  <w:num w:numId="35">
    <w:abstractNumId w:val="45"/>
  </w:num>
  <w:num w:numId="36">
    <w:abstractNumId w:val="24"/>
  </w:num>
  <w:num w:numId="37">
    <w:abstractNumId w:val="43"/>
  </w:num>
  <w:num w:numId="38">
    <w:abstractNumId w:val="31"/>
  </w:num>
  <w:num w:numId="39">
    <w:abstractNumId w:val="42"/>
  </w:num>
  <w:num w:numId="40">
    <w:abstractNumId w:val="18"/>
  </w:num>
  <w:num w:numId="41">
    <w:abstractNumId w:val="34"/>
  </w:num>
  <w:num w:numId="42">
    <w:abstractNumId w:val="39"/>
  </w:num>
  <w:num w:numId="43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8F"/>
    <w:rsid w:val="000000AE"/>
    <w:rsid w:val="00000499"/>
    <w:rsid w:val="00000B2D"/>
    <w:rsid w:val="00000EED"/>
    <w:rsid w:val="000013B0"/>
    <w:rsid w:val="00001639"/>
    <w:rsid w:val="00001659"/>
    <w:rsid w:val="00001A06"/>
    <w:rsid w:val="00001C31"/>
    <w:rsid w:val="0000239F"/>
    <w:rsid w:val="000029F9"/>
    <w:rsid w:val="000033AB"/>
    <w:rsid w:val="00003F98"/>
    <w:rsid w:val="0000439A"/>
    <w:rsid w:val="000048CB"/>
    <w:rsid w:val="00004BDD"/>
    <w:rsid w:val="000063E3"/>
    <w:rsid w:val="00006E9D"/>
    <w:rsid w:val="00007407"/>
    <w:rsid w:val="000102AE"/>
    <w:rsid w:val="00010430"/>
    <w:rsid w:val="00010CE4"/>
    <w:rsid w:val="00012E39"/>
    <w:rsid w:val="00014D62"/>
    <w:rsid w:val="00015E0A"/>
    <w:rsid w:val="00016395"/>
    <w:rsid w:val="000164C2"/>
    <w:rsid w:val="000201A3"/>
    <w:rsid w:val="0002069A"/>
    <w:rsid w:val="00020E1A"/>
    <w:rsid w:val="00021018"/>
    <w:rsid w:val="000229E7"/>
    <w:rsid w:val="00024777"/>
    <w:rsid w:val="00024BB7"/>
    <w:rsid w:val="00026A27"/>
    <w:rsid w:val="00026C33"/>
    <w:rsid w:val="00027D48"/>
    <w:rsid w:val="00027FEA"/>
    <w:rsid w:val="000301F4"/>
    <w:rsid w:val="00032EE7"/>
    <w:rsid w:val="000337B1"/>
    <w:rsid w:val="00034317"/>
    <w:rsid w:val="0003461A"/>
    <w:rsid w:val="00034BB6"/>
    <w:rsid w:val="00035150"/>
    <w:rsid w:val="00035BEE"/>
    <w:rsid w:val="00037366"/>
    <w:rsid w:val="0004006E"/>
    <w:rsid w:val="0004046E"/>
    <w:rsid w:val="00040698"/>
    <w:rsid w:val="00040D6D"/>
    <w:rsid w:val="00042AD2"/>
    <w:rsid w:val="00042AED"/>
    <w:rsid w:val="00042B22"/>
    <w:rsid w:val="00043B80"/>
    <w:rsid w:val="0004464C"/>
    <w:rsid w:val="000447D3"/>
    <w:rsid w:val="000448B6"/>
    <w:rsid w:val="00045CCF"/>
    <w:rsid w:val="0004662C"/>
    <w:rsid w:val="00047544"/>
    <w:rsid w:val="00050526"/>
    <w:rsid w:val="00051372"/>
    <w:rsid w:val="000519D9"/>
    <w:rsid w:val="00052676"/>
    <w:rsid w:val="00052F0B"/>
    <w:rsid w:val="00053B59"/>
    <w:rsid w:val="00053B87"/>
    <w:rsid w:val="000547A4"/>
    <w:rsid w:val="00055DD5"/>
    <w:rsid w:val="00060653"/>
    <w:rsid w:val="000614B8"/>
    <w:rsid w:val="00061BD8"/>
    <w:rsid w:val="00061E4E"/>
    <w:rsid w:val="00062253"/>
    <w:rsid w:val="000626EE"/>
    <w:rsid w:val="00062B35"/>
    <w:rsid w:val="000636FD"/>
    <w:rsid w:val="00063D4B"/>
    <w:rsid w:val="0006465A"/>
    <w:rsid w:val="0006473F"/>
    <w:rsid w:val="00066E46"/>
    <w:rsid w:val="00067498"/>
    <w:rsid w:val="000677A9"/>
    <w:rsid w:val="000679E4"/>
    <w:rsid w:val="00067F01"/>
    <w:rsid w:val="000709B3"/>
    <w:rsid w:val="000712F4"/>
    <w:rsid w:val="00071352"/>
    <w:rsid w:val="00071364"/>
    <w:rsid w:val="000715D4"/>
    <w:rsid w:val="000719CF"/>
    <w:rsid w:val="00072A11"/>
    <w:rsid w:val="00072D1F"/>
    <w:rsid w:val="00073452"/>
    <w:rsid w:val="00073468"/>
    <w:rsid w:val="000751D7"/>
    <w:rsid w:val="000755B2"/>
    <w:rsid w:val="00075C57"/>
    <w:rsid w:val="0007677A"/>
    <w:rsid w:val="00076C87"/>
    <w:rsid w:val="00077F4E"/>
    <w:rsid w:val="00081852"/>
    <w:rsid w:val="00083A6A"/>
    <w:rsid w:val="00085D60"/>
    <w:rsid w:val="00086213"/>
    <w:rsid w:val="00086FE7"/>
    <w:rsid w:val="000874A9"/>
    <w:rsid w:val="000879D2"/>
    <w:rsid w:val="000924BA"/>
    <w:rsid w:val="00092A5F"/>
    <w:rsid w:val="00092B36"/>
    <w:rsid w:val="00092E69"/>
    <w:rsid w:val="0009318F"/>
    <w:rsid w:val="00093555"/>
    <w:rsid w:val="0009369C"/>
    <w:rsid w:val="00093B4E"/>
    <w:rsid w:val="00093CF6"/>
    <w:rsid w:val="0009496E"/>
    <w:rsid w:val="00094F11"/>
    <w:rsid w:val="00095039"/>
    <w:rsid w:val="00095BDD"/>
    <w:rsid w:val="0009685B"/>
    <w:rsid w:val="00097715"/>
    <w:rsid w:val="00097B81"/>
    <w:rsid w:val="00097D4E"/>
    <w:rsid w:val="00097E53"/>
    <w:rsid w:val="00097E9A"/>
    <w:rsid w:val="000A02B9"/>
    <w:rsid w:val="000A19A2"/>
    <w:rsid w:val="000A1E72"/>
    <w:rsid w:val="000A25B5"/>
    <w:rsid w:val="000A2BA1"/>
    <w:rsid w:val="000A2D93"/>
    <w:rsid w:val="000A2F4C"/>
    <w:rsid w:val="000A3399"/>
    <w:rsid w:val="000A414D"/>
    <w:rsid w:val="000A4304"/>
    <w:rsid w:val="000A4676"/>
    <w:rsid w:val="000A47D1"/>
    <w:rsid w:val="000A666D"/>
    <w:rsid w:val="000A6C86"/>
    <w:rsid w:val="000A6D5C"/>
    <w:rsid w:val="000A6E49"/>
    <w:rsid w:val="000B0934"/>
    <w:rsid w:val="000B1173"/>
    <w:rsid w:val="000B1290"/>
    <w:rsid w:val="000B26DD"/>
    <w:rsid w:val="000B28BB"/>
    <w:rsid w:val="000B3587"/>
    <w:rsid w:val="000B4361"/>
    <w:rsid w:val="000B5568"/>
    <w:rsid w:val="000B55AD"/>
    <w:rsid w:val="000B5D9A"/>
    <w:rsid w:val="000B6205"/>
    <w:rsid w:val="000B655D"/>
    <w:rsid w:val="000C02E2"/>
    <w:rsid w:val="000C03C2"/>
    <w:rsid w:val="000C04DD"/>
    <w:rsid w:val="000C0F0A"/>
    <w:rsid w:val="000C11D9"/>
    <w:rsid w:val="000C203B"/>
    <w:rsid w:val="000C2227"/>
    <w:rsid w:val="000C2705"/>
    <w:rsid w:val="000C2AE5"/>
    <w:rsid w:val="000C2B6C"/>
    <w:rsid w:val="000C2D04"/>
    <w:rsid w:val="000C328B"/>
    <w:rsid w:val="000C3719"/>
    <w:rsid w:val="000C3F5C"/>
    <w:rsid w:val="000C41CA"/>
    <w:rsid w:val="000C4924"/>
    <w:rsid w:val="000C4CBE"/>
    <w:rsid w:val="000C6A45"/>
    <w:rsid w:val="000C75E7"/>
    <w:rsid w:val="000C7CC8"/>
    <w:rsid w:val="000D0821"/>
    <w:rsid w:val="000D0BE0"/>
    <w:rsid w:val="000D131A"/>
    <w:rsid w:val="000D2C5A"/>
    <w:rsid w:val="000D2F94"/>
    <w:rsid w:val="000D3A05"/>
    <w:rsid w:val="000D4B91"/>
    <w:rsid w:val="000D7BC3"/>
    <w:rsid w:val="000E1423"/>
    <w:rsid w:val="000E2E64"/>
    <w:rsid w:val="000E327D"/>
    <w:rsid w:val="000E37A5"/>
    <w:rsid w:val="000E4415"/>
    <w:rsid w:val="000E4ABE"/>
    <w:rsid w:val="000E4BEF"/>
    <w:rsid w:val="000E50AD"/>
    <w:rsid w:val="000E56B8"/>
    <w:rsid w:val="000E594D"/>
    <w:rsid w:val="000E5EE0"/>
    <w:rsid w:val="000E69FA"/>
    <w:rsid w:val="000E708E"/>
    <w:rsid w:val="000F1690"/>
    <w:rsid w:val="000F28DE"/>
    <w:rsid w:val="000F28FE"/>
    <w:rsid w:val="000F2E4A"/>
    <w:rsid w:val="000F35CF"/>
    <w:rsid w:val="000F3C2E"/>
    <w:rsid w:val="000F3F4A"/>
    <w:rsid w:val="000F4218"/>
    <w:rsid w:val="000F5008"/>
    <w:rsid w:val="000F52A2"/>
    <w:rsid w:val="000F7451"/>
    <w:rsid w:val="000F7925"/>
    <w:rsid w:val="0010186C"/>
    <w:rsid w:val="001019C3"/>
    <w:rsid w:val="00101FAB"/>
    <w:rsid w:val="001023DB"/>
    <w:rsid w:val="001039E2"/>
    <w:rsid w:val="00103A10"/>
    <w:rsid w:val="0010402B"/>
    <w:rsid w:val="00104B0B"/>
    <w:rsid w:val="001052EC"/>
    <w:rsid w:val="001057C0"/>
    <w:rsid w:val="00106903"/>
    <w:rsid w:val="00107918"/>
    <w:rsid w:val="00107F61"/>
    <w:rsid w:val="00110805"/>
    <w:rsid w:val="00111023"/>
    <w:rsid w:val="00111763"/>
    <w:rsid w:val="001122E7"/>
    <w:rsid w:val="001127AF"/>
    <w:rsid w:val="0011359A"/>
    <w:rsid w:val="00113DEC"/>
    <w:rsid w:val="00114089"/>
    <w:rsid w:val="00115321"/>
    <w:rsid w:val="00115D51"/>
    <w:rsid w:val="00116199"/>
    <w:rsid w:val="001165F8"/>
    <w:rsid w:val="001167A4"/>
    <w:rsid w:val="00116F0D"/>
    <w:rsid w:val="00116F3D"/>
    <w:rsid w:val="001170CF"/>
    <w:rsid w:val="00117A2D"/>
    <w:rsid w:val="00117C8C"/>
    <w:rsid w:val="0012034F"/>
    <w:rsid w:val="00120F0D"/>
    <w:rsid w:val="00121B0E"/>
    <w:rsid w:val="00122326"/>
    <w:rsid w:val="00123CAB"/>
    <w:rsid w:val="001242D3"/>
    <w:rsid w:val="00124647"/>
    <w:rsid w:val="00124657"/>
    <w:rsid w:val="00125683"/>
    <w:rsid w:val="0012569B"/>
    <w:rsid w:val="00125A54"/>
    <w:rsid w:val="00125B46"/>
    <w:rsid w:val="00125B5E"/>
    <w:rsid w:val="00126095"/>
    <w:rsid w:val="001301DE"/>
    <w:rsid w:val="00131737"/>
    <w:rsid w:val="0013510A"/>
    <w:rsid w:val="0013695C"/>
    <w:rsid w:val="00136AEA"/>
    <w:rsid w:val="00136E9D"/>
    <w:rsid w:val="00137EBD"/>
    <w:rsid w:val="0014013F"/>
    <w:rsid w:val="00141553"/>
    <w:rsid w:val="001422B6"/>
    <w:rsid w:val="001437BE"/>
    <w:rsid w:val="00143E8B"/>
    <w:rsid w:val="00143ECB"/>
    <w:rsid w:val="001448BC"/>
    <w:rsid w:val="00145D2A"/>
    <w:rsid w:val="0014659E"/>
    <w:rsid w:val="001469AE"/>
    <w:rsid w:val="00146E8F"/>
    <w:rsid w:val="001470BF"/>
    <w:rsid w:val="00147A9C"/>
    <w:rsid w:val="00147CC8"/>
    <w:rsid w:val="0015013C"/>
    <w:rsid w:val="001518B3"/>
    <w:rsid w:val="00152AD1"/>
    <w:rsid w:val="00154812"/>
    <w:rsid w:val="00154BB9"/>
    <w:rsid w:val="0015564F"/>
    <w:rsid w:val="00155A77"/>
    <w:rsid w:val="00155BD4"/>
    <w:rsid w:val="00157216"/>
    <w:rsid w:val="00157488"/>
    <w:rsid w:val="00157CF5"/>
    <w:rsid w:val="00160185"/>
    <w:rsid w:val="001606F1"/>
    <w:rsid w:val="00160A9C"/>
    <w:rsid w:val="0016138B"/>
    <w:rsid w:val="00161758"/>
    <w:rsid w:val="001620B2"/>
    <w:rsid w:val="001629B9"/>
    <w:rsid w:val="00162BA4"/>
    <w:rsid w:val="00162C37"/>
    <w:rsid w:val="00162D18"/>
    <w:rsid w:val="0016364D"/>
    <w:rsid w:val="00165258"/>
    <w:rsid w:val="00165857"/>
    <w:rsid w:val="00166212"/>
    <w:rsid w:val="001662A2"/>
    <w:rsid w:val="00166730"/>
    <w:rsid w:val="00166935"/>
    <w:rsid w:val="0016707F"/>
    <w:rsid w:val="00170251"/>
    <w:rsid w:val="001719EC"/>
    <w:rsid w:val="00172B1D"/>
    <w:rsid w:val="001731E6"/>
    <w:rsid w:val="001735A6"/>
    <w:rsid w:val="001741E4"/>
    <w:rsid w:val="001741FA"/>
    <w:rsid w:val="00174B7E"/>
    <w:rsid w:val="00174E68"/>
    <w:rsid w:val="001759F4"/>
    <w:rsid w:val="00175A5B"/>
    <w:rsid w:val="00175AE1"/>
    <w:rsid w:val="00175B82"/>
    <w:rsid w:val="001760C0"/>
    <w:rsid w:val="001761A7"/>
    <w:rsid w:val="00176E56"/>
    <w:rsid w:val="00177096"/>
    <w:rsid w:val="0018058D"/>
    <w:rsid w:val="00180C73"/>
    <w:rsid w:val="00181F7B"/>
    <w:rsid w:val="00182547"/>
    <w:rsid w:val="00182C27"/>
    <w:rsid w:val="00182E1C"/>
    <w:rsid w:val="00182F0D"/>
    <w:rsid w:val="00182F89"/>
    <w:rsid w:val="001830F5"/>
    <w:rsid w:val="0018375A"/>
    <w:rsid w:val="001837C7"/>
    <w:rsid w:val="0018453A"/>
    <w:rsid w:val="00184918"/>
    <w:rsid w:val="0018662A"/>
    <w:rsid w:val="00187700"/>
    <w:rsid w:val="00190D8D"/>
    <w:rsid w:val="00191605"/>
    <w:rsid w:val="001917F2"/>
    <w:rsid w:val="001919FF"/>
    <w:rsid w:val="00191CDB"/>
    <w:rsid w:val="00192518"/>
    <w:rsid w:val="00192841"/>
    <w:rsid w:val="001930A6"/>
    <w:rsid w:val="001947C2"/>
    <w:rsid w:val="00194DC5"/>
    <w:rsid w:val="00195981"/>
    <w:rsid w:val="00195F85"/>
    <w:rsid w:val="0019666B"/>
    <w:rsid w:val="001967F8"/>
    <w:rsid w:val="00196B21"/>
    <w:rsid w:val="00197D06"/>
    <w:rsid w:val="001A0F05"/>
    <w:rsid w:val="001A0F4C"/>
    <w:rsid w:val="001A137C"/>
    <w:rsid w:val="001A1573"/>
    <w:rsid w:val="001A1719"/>
    <w:rsid w:val="001A17E0"/>
    <w:rsid w:val="001A264D"/>
    <w:rsid w:val="001A2DE4"/>
    <w:rsid w:val="001A350E"/>
    <w:rsid w:val="001A37C9"/>
    <w:rsid w:val="001A390A"/>
    <w:rsid w:val="001A4196"/>
    <w:rsid w:val="001A4FE9"/>
    <w:rsid w:val="001A56B3"/>
    <w:rsid w:val="001A60FB"/>
    <w:rsid w:val="001A62B6"/>
    <w:rsid w:val="001A6DB8"/>
    <w:rsid w:val="001A73C9"/>
    <w:rsid w:val="001A7AAB"/>
    <w:rsid w:val="001A7C54"/>
    <w:rsid w:val="001B035B"/>
    <w:rsid w:val="001B0516"/>
    <w:rsid w:val="001B05AC"/>
    <w:rsid w:val="001B2455"/>
    <w:rsid w:val="001B2874"/>
    <w:rsid w:val="001B2E6D"/>
    <w:rsid w:val="001B2F49"/>
    <w:rsid w:val="001B306A"/>
    <w:rsid w:val="001B31D3"/>
    <w:rsid w:val="001B34DE"/>
    <w:rsid w:val="001B3F04"/>
    <w:rsid w:val="001B4E2E"/>
    <w:rsid w:val="001B5184"/>
    <w:rsid w:val="001B547A"/>
    <w:rsid w:val="001B5E3F"/>
    <w:rsid w:val="001B60C3"/>
    <w:rsid w:val="001B6F2B"/>
    <w:rsid w:val="001B7094"/>
    <w:rsid w:val="001C103D"/>
    <w:rsid w:val="001C15B3"/>
    <w:rsid w:val="001C339A"/>
    <w:rsid w:val="001C60BA"/>
    <w:rsid w:val="001C6374"/>
    <w:rsid w:val="001C63B7"/>
    <w:rsid w:val="001C6795"/>
    <w:rsid w:val="001C7535"/>
    <w:rsid w:val="001C759F"/>
    <w:rsid w:val="001C7AA4"/>
    <w:rsid w:val="001C7B2D"/>
    <w:rsid w:val="001D0781"/>
    <w:rsid w:val="001D236E"/>
    <w:rsid w:val="001D2AAE"/>
    <w:rsid w:val="001D3449"/>
    <w:rsid w:val="001D4BBA"/>
    <w:rsid w:val="001D4BD4"/>
    <w:rsid w:val="001D5BDF"/>
    <w:rsid w:val="001D5D49"/>
    <w:rsid w:val="001D632B"/>
    <w:rsid w:val="001D68C5"/>
    <w:rsid w:val="001D69BD"/>
    <w:rsid w:val="001D6FC7"/>
    <w:rsid w:val="001D779A"/>
    <w:rsid w:val="001D7994"/>
    <w:rsid w:val="001D7CAF"/>
    <w:rsid w:val="001D7D67"/>
    <w:rsid w:val="001E086A"/>
    <w:rsid w:val="001E19B9"/>
    <w:rsid w:val="001E45A0"/>
    <w:rsid w:val="001E5082"/>
    <w:rsid w:val="001E5D39"/>
    <w:rsid w:val="001E602D"/>
    <w:rsid w:val="001E62FE"/>
    <w:rsid w:val="001E6D79"/>
    <w:rsid w:val="001E6EDD"/>
    <w:rsid w:val="001E7598"/>
    <w:rsid w:val="001E7E9C"/>
    <w:rsid w:val="001F008F"/>
    <w:rsid w:val="001F1E06"/>
    <w:rsid w:val="001F1F38"/>
    <w:rsid w:val="001F2069"/>
    <w:rsid w:val="001F22BC"/>
    <w:rsid w:val="001F27C5"/>
    <w:rsid w:val="001F2934"/>
    <w:rsid w:val="001F2D2B"/>
    <w:rsid w:val="001F46A5"/>
    <w:rsid w:val="001F59F0"/>
    <w:rsid w:val="001F68A5"/>
    <w:rsid w:val="001F75C5"/>
    <w:rsid w:val="00200037"/>
    <w:rsid w:val="0020075B"/>
    <w:rsid w:val="0020088B"/>
    <w:rsid w:val="00200CEC"/>
    <w:rsid w:val="00202005"/>
    <w:rsid w:val="00202B31"/>
    <w:rsid w:val="002045F2"/>
    <w:rsid w:val="00204C4A"/>
    <w:rsid w:val="00205FAF"/>
    <w:rsid w:val="002061CB"/>
    <w:rsid w:val="00206989"/>
    <w:rsid w:val="00206F63"/>
    <w:rsid w:val="002072C5"/>
    <w:rsid w:val="0021178D"/>
    <w:rsid w:val="002122A0"/>
    <w:rsid w:val="002133C5"/>
    <w:rsid w:val="00215A39"/>
    <w:rsid w:val="00215EF6"/>
    <w:rsid w:val="002160DA"/>
    <w:rsid w:val="0021618A"/>
    <w:rsid w:val="002161BB"/>
    <w:rsid w:val="00216315"/>
    <w:rsid w:val="00216685"/>
    <w:rsid w:val="00220206"/>
    <w:rsid w:val="0022040F"/>
    <w:rsid w:val="00220864"/>
    <w:rsid w:val="00220ADB"/>
    <w:rsid w:val="00220BA2"/>
    <w:rsid w:val="0022108C"/>
    <w:rsid w:val="00221400"/>
    <w:rsid w:val="00222ACA"/>
    <w:rsid w:val="002239A2"/>
    <w:rsid w:val="002242FA"/>
    <w:rsid w:val="00225947"/>
    <w:rsid w:val="00225F3B"/>
    <w:rsid w:val="00227D66"/>
    <w:rsid w:val="002303F0"/>
    <w:rsid w:val="00230977"/>
    <w:rsid w:val="00230ACB"/>
    <w:rsid w:val="00231B87"/>
    <w:rsid w:val="00233909"/>
    <w:rsid w:val="0023457A"/>
    <w:rsid w:val="00234C51"/>
    <w:rsid w:val="00234F6F"/>
    <w:rsid w:val="002359DC"/>
    <w:rsid w:val="00236804"/>
    <w:rsid w:val="00236DF5"/>
    <w:rsid w:val="00237C50"/>
    <w:rsid w:val="00237D31"/>
    <w:rsid w:val="00237E45"/>
    <w:rsid w:val="00240B43"/>
    <w:rsid w:val="002412CA"/>
    <w:rsid w:val="00241701"/>
    <w:rsid w:val="0024172D"/>
    <w:rsid w:val="00241AA0"/>
    <w:rsid w:val="002420BD"/>
    <w:rsid w:val="002425CA"/>
    <w:rsid w:val="002434AF"/>
    <w:rsid w:val="002440A0"/>
    <w:rsid w:val="002442D6"/>
    <w:rsid w:val="00244DED"/>
    <w:rsid w:val="0024521B"/>
    <w:rsid w:val="002452FE"/>
    <w:rsid w:val="002456D1"/>
    <w:rsid w:val="00245C89"/>
    <w:rsid w:val="002460B2"/>
    <w:rsid w:val="00246A02"/>
    <w:rsid w:val="002470C5"/>
    <w:rsid w:val="0024758F"/>
    <w:rsid w:val="002478CD"/>
    <w:rsid w:val="00247D17"/>
    <w:rsid w:val="00247DE7"/>
    <w:rsid w:val="00250D0A"/>
    <w:rsid w:val="002517DF"/>
    <w:rsid w:val="00251BDD"/>
    <w:rsid w:val="002521D8"/>
    <w:rsid w:val="00254346"/>
    <w:rsid w:val="00254384"/>
    <w:rsid w:val="00254511"/>
    <w:rsid w:val="00255844"/>
    <w:rsid w:val="00257E9E"/>
    <w:rsid w:val="0026000C"/>
    <w:rsid w:val="002602B1"/>
    <w:rsid w:val="00261155"/>
    <w:rsid w:val="0026128B"/>
    <w:rsid w:val="00261508"/>
    <w:rsid w:val="0026343D"/>
    <w:rsid w:val="00263508"/>
    <w:rsid w:val="002638A7"/>
    <w:rsid w:val="00263BEC"/>
    <w:rsid w:val="00264246"/>
    <w:rsid w:val="00264372"/>
    <w:rsid w:val="00264D2E"/>
    <w:rsid w:val="00264F96"/>
    <w:rsid w:val="0026505D"/>
    <w:rsid w:val="002655B7"/>
    <w:rsid w:val="00265973"/>
    <w:rsid w:val="002663AA"/>
    <w:rsid w:val="0026642D"/>
    <w:rsid w:val="00266CD8"/>
    <w:rsid w:val="002708DF"/>
    <w:rsid w:val="002719DE"/>
    <w:rsid w:val="0027213F"/>
    <w:rsid w:val="00273437"/>
    <w:rsid w:val="002734B9"/>
    <w:rsid w:val="00273A15"/>
    <w:rsid w:val="00273E01"/>
    <w:rsid w:val="00274B41"/>
    <w:rsid w:val="002751A5"/>
    <w:rsid w:val="0027686F"/>
    <w:rsid w:val="00276D7E"/>
    <w:rsid w:val="00277089"/>
    <w:rsid w:val="002801C2"/>
    <w:rsid w:val="0028029F"/>
    <w:rsid w:val="00280F86"/>
    <w:rsid w:val="002817D7"/>
    <w:rsid w:val="00281C4D"/>
    <w:rsid w:val="0028235E"/>
    <w:rsid w:val="00282BA3"/>
    <w:rsid w:val="00282CAD"/>
    <w:rsid w:val="00282D6B"/>
    <w:rsid w:val="002832E0"/>
    <w:rsid w:val="00283668"/>
    <w:rsid w:val="002838D3"/>
    <w:rsid w:val="00283ECE"/>
    <w:rsid w:val="002849EE"/>
    <w:rsid w:val="002865AC"/>
    <w:rsid w:val="0028732E"/>
    <w:rsid w:val="002878C7"/>
    <w:rsid w:val="002901F6"/>
    <w:rsid w:val="002911EC"/>
    <w:rsid w:val="00291294"/>
    <w:rsid w:val="002912B1"/>
    <w:rsid w:val="00291A39"/>
    <w:rsid w:val="00292D39"/>
    <w:rsid w:val="00292E67"/>
    <w:rsid w:val="0029399C"/>
    <w:rsid w:val="00293F40"/>
    <w:rsid w:val="00294017"/>
    <w:rsid w:val="00294107"/>
    <w:rsid w:val="00294E40"/>
    <w:rsid w:val="00295717"/>
    <w:rsid w:val="00295AF3"/>
    <w:rsid w:val="00295BC1"/>
    <w:rsid w:val="00296076"/>
    <w:rsid w:val="00296CAD"/>
    <w:rsid w:val="00297FF4"/>
    <w:rsid w:val="002A218F"/>
    <w:rsid w:val="002A30B1"/>
    <w:rsid w:val="002A3FBF"/>
    <w:rsid w:val="002A475F"/>
    <w:rsid w:val="002A51A7"/>
    <w:rsid w:val="002A5BE5"/>
    <w:rsid w:val="002A7BBC"/>
    <w:rsid w:val="002B0291"/>
    <w:rsid w:val="002B0786"/>
    <w:rsid w:val="002B0A30"/>
    <w:rsid w:val="002B1C7A"/>
    <w:rsid w:val="002B2122"/>
    <w:rsid w:val="002B23F9"/>
    <w:rsid w:val="002B2678"/>
    <w:rsid w:val="002B3D47"/>
    <w:rsid w:val="002B3D87"/>
    <w:rsid w:val="002B400B"/>
    <w:rsid w:val="002B40F6"/>
    <w:rsid w:val="002B41CD"/>
    <w:rsid w:val="002B4691"/>
    <w:rsid w:val="002B7B9B"/>
    <w:rsid w:val="002B7EF0"/>
    <w:rsid w:val="002C0793"/>
    <w:rsid w:val="002C0D82"/>
    <w:rsid w:val="002C1206"/>
    <w:rsid w:val="002C1308"/>
    <w:rsid w:val="002C1484"/>
    <w:rsid w:val="002C2604"/>
    <w:rsid w:val="002C2796"/>
    <w:rsid w:val="002C3032"/>
    <w:rsid w:val="002C3238"/>
    <w:rsid w:val="002C42F4"/>
    <w:rsid w:val="002C4963"/>
    <w:rsid w:val="002C4EC4"/>
    <w:rsid w:val="002C5DF3"/>
    <w:rsid w:val="002C61B9"/>
    <w:rsid w:val="002C68C9"/>
    <w:rsid w:val="002C6DC4"/>
    <w:rsid w:val="002C6F3F"/>
    <w:rsid w:val="002C71BD"/>
    <w:rsid w:val="002D19BB"/>
    <w:rsid w:val="002D232F"/>
    <w:rsid w:val="002D35FE"/>
    <w:rsid w:val="002D37E3"/>
    <w:rsid w:val="002D3DAB"/>
    <w:rsid w:val="002D4253"/>
    <w:rsid w:val="002D5BA9"/>
    <w:rsid w:val="002D669A"/>
    <w:rsid w:val="002D7465"/>
    <w:rsid w:val="002D74BA"/>
    <w:rsid w:val="002D779B"/>
    <w:rsid w:val="002D792A"/>
    <w:rsid w:val="002E019F"/>
    <w:rsid w:val="002E056B"/>
    <w:rsid w:val="002E056E"/>
    <w:rsid w:val="002E0AAB"/>
    <w:rsid w:val="002E1877"/>
    <w:rsid w:val="002E1E6B"/>
    <w:rsid w:val="002E2723"/>
    <w:rsid w:val="002E27ED"/>
    <w:rsid w:val="002E29D7"/>
    <w:rsid w:val="002E2B1E"/>
    <w:rsid w:val="002E2B73"/>
    <w:rsid w:val="002E2D6E"/>
    <w:rsid w:val="002E37D4"/>
    <w:rsid w:val="002E490D"/>
    <w:rsid w:val="002E495D"/>
    <w:rsid w:val="002E50AA"/>
    <w:rsid w:val="002E6BD7"/>
    <w:rsid w:val="002E7051"/>
    <w:rsid w:val="002E7795"/>
    <w:rsid w:val="002F0843"/>
    <w:rsid w:val="002F0BD4"/>
    <w:rsid w:val="002F0C5F"/>
    <w:rsid w:val="002F1F5A"/>
    <w:rsid w:val="002F22CB"/>
    <w:rsid w:val="002F2434"/>
    <w:rsid w:val="002F27E5"/>
    <w:rsid w:val="002F46A5"/>
    <w:rsid w:val="002F4732"/>
    <w:rsid w:val="002F543A"/>
    <w:rsid w:val="002F59A1"/>
    <w:rsid w:val="002F6680"/>
    <w:rsid w:val="002F691B"/>
    <w:rsid w:val="002F7395"/>
    <w:rsid w:val="0030233B"/>
    <w:rsid w:val="00302633"/>
    <w:rsid w:val="0030296A"/>
    <w:rsid w:val="003038B2"/>
    <w:rsid w:val="003040B5"/>
    <w:rsid w:val="00304F30"/>
    <w:rsid w:val="00305C93"/>
    <w:rsid w:val="00306396"/>
    <w:rsid w:val="00307BB3"/>
    <w:rsid w:val="00307C0D"/>
    <w:rsid w:val="00307D99"/>
    <w:rsid w:val="00310577"/>
    <w:rsid w:val="00310D68"/>
    <w:rsid w:val="00310FF2"/>
    <w:rsid w:val="00313067"/>
    <w:rsid w:val="003136F4"/>
    <w:rsid w:val="00313C2F"/>
    <w:rsid w:val="0031420D"/>
    <w:rsid w:val="0031525A"/>
    <w:rsid w:val="003172B7"/>
    <w:rsid w:val="00317D14"/>
    <w:rsid w:val="003202A4"/>
    <w:rsid w:val="00321628"/>
    <w:rsid w:val="0032289E"/>
    <w:rsid w:val="00322FC6"/>
    <w:rsid w:val="00323B74"/>
    <w:rsid w:val="00327CD3"/>
    <w:rsid w:val="0033044C"/>
    <w:rsid w:val="003315FA"/>
    <w:rsid w:val="00331675"/>
    <w:rsid w:val="003326C1"/>
    <w:rsid w:val="00334194"/>
    <w:rsid w:val="003343E1"/>
    <w:rsid w:val="0033556D"/>
    <w:rsid w:val="003356AE"/>
    <w:rsid w:val="00335D05"/>
    <w:rsid w:val="0033637E"/>
    <w:rsid w:val="0033655E"/>
    <w:rsid w:val="00336BD1"/>
    <w:rsid w:val="00337D20"/>
    <w:rsid w:val="00340A45"/>
    <w:rsid w:val="00341023"/>
    <w:rsid w:val="00341E22"/>
    <w:rsid w:val="00342414"/>
    <w:rsid w:val="00342B8C"/>
    <w:rsid w:val="00343602"/>
    <w:rsid w:val="003437FD"/>
    <w:rsid w:val="00343C6F"/>
    <w:rsid w:val="00343FB8"/>
    <w:rsid w:val="0034411B"/>
    <w:rsid w:val="0034476F"/>
    <w:rsid w:val="0034557F"/>
    <w:rsid w:val="0034657D"/>
    <w:rsid w:val="00346F74"/>
    <w:rsid w:val="00347EF5"/>
    <w:rsid w:val="00351E2C"/>
    <w:rsid w:val="00352C32"/>
    <w:rsid w:val="00353042"/>
    <w:rsid w:val="00354B30"/>
    <w:rsid w:val="00355598"/>
    <w:rsid w:val="00355763"/>
    <w:rsid w:val="00355B3D"/>
    <w:rsid w:val="00357D27"/>
    <w:rsid w:val="00357FBD"/>
    <w:rsid w:val="00357FE8"/>
    <w:rsid w:val="003600F5"/>
    <w:rsid w:val="00361839"/>
    <w:rsid w:val="0036195B"/>
    <w:rsid w:val="00362AD6"/>
    <w:rsid w:val="003632EE"/>
    <w:rsid w:val="003647B6"/>
    <w:rsid w:val="003662D1"/>
    <w:rsid w:val="003668AF"/>
    <w:rsid w:val="00366FF8"/>
    <w:rsid w:val="00367DD6"/>
    <w:rsid w:val="0037022C"/>
    <w:rsid w:val="003709AE"/>
    <w:rsid w:val="003719E4"/>
    <w:rsid w:val="00372617"/>
    <w:rsid w:val="0037301F"/>
    <w:rsid w:val="00373833"/>
    <w:rsid w:val="00373A2C"/>
    <w:rsid w:val="003748DD"/>
    <w:rsid w:val="00374C6D"/>
    <w:rsid w:val="00374E28"/>
    <w:rsid w:val="003752C9"/>
    <w:rsid w:val="0037547D"/>
    <w:rsid w:val="00375CA0"/>
    <w:rsid w:val="003766E0"/>
    <w:rsid w:val="00376973"/>
    <w:rsid w:val="0038020D"/>
    <w:rsid w:val="003804FE"/>
    <w:rsid w:val="00381869"/>
    <w:rsid w:val="00381B3F"/>
    <w:rsid w:val="00381DA8"/>
    <w:rsid w:val="003825DD"/>
    <w:rsid w:val="0038261F"/>
    <w:rsid w:val="00382982"/>
    <w:rsid w:val="003843DF"/>
    <w:rsid w:val="003849BD"/>
    <w:rsid w:val="003851CC"/>
    <w:rsid w:val="0038676A"/>
    <w:rsid w:val="00386CE0"/>
    <w:rsid w:val="00386E3B"/>
    <w:rsid w:val="003875CC"/>
    <w:rsid w:val="00390D6E"/>
    <w:rsid w:val="003921E4"/>
    <w:rsid w:val="003930AC"/>
    <w:rsid w:val="00393DF7"/>
    <w:rsid w:val="0039428B"/>
    <w:rsid w:val="003942BA"/>
    <w:rsid w:val="00394C41"/>
    <w:rsid w:val="00394C4F"/>
    <w:rsid w:val="00394D1F"/>
    <w:rsid w:val="00394DE4"/>
    <w:rsid w:val="00394F39"/>
    <w:rsid w:val="0039567A"/>
    <w:rsid w:val="00396030"/>
    <w:rsid w:val="00396053"/>
    <w:rsid w:val="0039669B"/>
    <w:rsid w:val="00396F65"/>
    <w:rsid w:val="003979EE"/>
    <w:rsid w:val="003A12DF"/>
    <w:rsid w:val="003A14FB"/>
    <w:rsid w:val="003A1589"/>
    <w:rsid w:val="003A1D20"/>
    <w:rsid w:val="003A2B16"/>
    <w:rsid w:val="003A328F"/>
    <w:rsid w:val="003A3986"/>
    <w:rsid w:val="003A3A95"/>
    <w:rsid w:val="003A453F"/>
    <w:rsid w:val="003A571E"/>
    <w:rsid w:val="003A60C6"/>
    <w:rsid w:val="003A74FC"/>
    <w:rsid w:val="003A7524"/>
    <w:rsid w:val="003B0EE2"/>
    <w:rsid w:val="003B12B6"/>
    <w:rsid w:val="003B1AD5"/>
    <w:rsid w:val="003B26ED"/>
    <w:rsid w:val="003B36A6"/>
    <w:rsid w:val="003B3996"/>
    <w:rsid w:val="003B4615"/>
    <w:rsid w:val="003B53D8"/>
    <w:rsid w:val="003B5977"/>
    <w:rsid w:val="003B5C10"/>
    <w:rsid w:val="003B5DD2"/>
    <w:rsid w:val="003B673B"/>
    <w:rsid w:val="003B686C"/>
    <w:rsid w:val="003B743E"/>
    <w:rsid w:val="003B755A"/>
    <w:rsid w:val="003B7689"/>
    <w:rsid w:val="003B7A1C"/>
    <w:rsid w:val="003B7DE4"/>
    <w:rsid w:val="003C04D3"/>
    <w:rsid w:val="003C05EA"/>
    <w:rsid w:val="003C17BD"/>
    <w:rsid w:val="003C3291"/>
    <w:rsid w:val="003C32E3"/>
    <w:rsid w:val="003C45C5"/>
    <w:rsid w:val="003C526B"/>
    <w:rsid w:val="003C75B9"/>
    <w:rsid w:val="003D00CC"/>
    <w:rsid w:val="003D0BA3"/>
    <w:rsid w:val="003D0BC4"/>
    <w:rsid w:val="003D0E02"/>
    <w:rsid w:val="003D3259"/>
    <w:rsid w:val="003D351C"/>
    <w:rsid w:val="003D3980"/>
    <w:rsid w:val="003D4573"/>
    <w:rsid w:val="003D6C5A"/>
    <w:rsid w:val="003E0AD3"/>
    <w:rsid w:val="003E1259"/>
    <w:rsid w:val="003E234B"/>
    <w:rsid w:val="003E2AC2"/>
    <w:rsid w:val="003E442D"/>
    <w:rsid w:val="003E474C"/>
    <w:rsid w:val="003E4FCE"/>
    <w:rsid w:val="003E5DB8"/>
    <w:rsid w:val="003E6781"/>
    <w:rsid w:val="003E7E69"/>
    <w:rsid w:val="003F0295"/>
    <w:rsid w:val="003F0C8E"/>
    <w:rsid w:val="003F10D5"/>
    <w:rsid w:val="003F110F"/>
    <w:rsid w:val="003F1205"/>
    <w:rsid w:val="003F2377"/>
    <w:rsid w:val="003F266E"/>
    <w:rsid w:val="003F350F"/>
    <w:rsid w:val="003F3BB2"/>
    <w:rsid w:val="003F4F2F"/>
    <w:rsid w:val="003F515F"/>
    <w:rsid w:val="003F5D56"/>
    <w:rsid w:val="003F5EAB"/>
    <w:rsid w:val="00400695"/>
    <w:rsid w:val="004026B3"/>
    <w:rsid w:val="00402DBF"/>
    <w:rsid w:val="0040346B"/>
    <w:rsid w:val="00403F21"/>
    <w:rsid w:val="0040425E"/>
    <w:rsid w:val="004043AE"/>
    <w:rsid w:val="00404417"/>
    <w:rsid w:val="00404996"/>
    <w:rsid w:val="004052FF"/>
    <w:rsid w:val="00405570"/>
    <w:rsid w:val="004076CF"/>
    <w:rsid w:val="004077F2"/>
    <w:rsid w:val="00407D89"/>
    <w:rsid w:val="00410538"/>
    <w:rsid w:val="0041067B"/>
    <w:rsid w:val="004106CA"/>
    <w:rsid w:val="00410A46"/>
    <w:rsid w:val="004123C7"/>
    <w:rsid w:val="00412C71"/>
    <w:rsid w:val="00412E83"/>
    <w:rsid w:val="00412EDB"/>
    <w:rsid w:val="00413637"/>
    <w:rsid w:val="004138A3"/>
    <w:rsid w:val="00416EB5"/>
    <w:rsid w:val="004178FB"/>
    <w:rsid w:val="00417CF5"/>
    <w:rsid w:val="00420714"/>
    <w:rsid w:val="00421EB8"/>
    <w:rsid w:val="004225F1"/>
    <w:rsid w:val="004232EE"/>
    <w:rsid w:val="004236C7"/>
    <w:rsid w:val="004245C7"/>
    <w:rsid w:val="00424917"/>
    <w:rsid w:val="00424A74"/>
    <w:rsid w:val="004254A6"/>
    <w:rsid w:val="00426E30"/>
    <w:rsid w:val="004303FC"/>
    <w:rsid w:val="004309F7"/>
    <w:rsid w:val="00430CE5"/>
    <w:rsid w:val="00430F19"/>
    <w:rsid w:val="004318EB"/>
    <w:rsid w:val="0043294C"/>
    <w:rsid w:val="004336B6"/>
    <w:rsid w:val="00434294"/>
    <w:rsid w:val="00435B79"/>
    <w:rsid w:val="004363A7"/>
    <w:rsid w:val="004411B5"/>
    <w:rsid w:val="00441231"/>
    <w:rsid w:val="00442BCA"/>
    <w:rsid w:val="00443015"/>
    <w:rsid w:val="00443968"/>
    <w:rsid w:val="00444119"/>
    <w:rsid w:val="00444288"/>
    <w:rsid w:val="004444CD"/>
    <w:rsid w:val="00444E8A"/>
    <w:rsid w:val="004454A1"/>
    <w:rsid w:val="00445F67"/>
    <w:rsid w:val="00446080"/>
    <w:rsid w:val="004460FE"/>
    <w:rsid w:val="00446F0D"/>
    <w:rsid w:val="00447516"/>
    <w:rsid w:val="0045078D"/>
    <w:rsid w:val="004507B7"/>
    <w:rsid w:val="004516B7"/>
    <w:rsid w:val="00452D81"/>
    <w:rsid w:val="004533CE"/>
    <w:rsid w:val="00453AF7"/>
    <w:rsid w:val="00454675"/>
    <w:rsid w:val="004567EC"/>
    <w:rsid w:val="004608E4"/>
    <w:rsid w:val="004609BC"/>
    <w:rsid w:val="00461E38"/>
    <w:rsid w:val="004623D2"/>
    <w:rsid w:val="0046283D"/>
    <w:rsid w:val="00464D98"/>
    <w:rsid w:val="00466E88"/>
    <w:rsid w:val="004673C0"/>
    <w:rsid w:val="004673E1"/>
    <w:rsid w:val="00467818"/>
    <w:rsid w:val="004679FC"/>
    <w:rsid w:val="00471856"/>
    <w:rsid w:val="004725C7"/>
    <w:rsid w:val="004725EF"/>
    <w:rsid w:val="00472824"/>
    <w:rsid w:val="00472B86"/>
    <w:rsid w:val="004730E3"/>
    <w:rsid w:val="00473579"/>
    <w:rsid w:val="0047366B"/>
    <w:rsid w:val="004736E8"/>
    <w:rsid w:val="00473A6A"/>
    <w:rsid w:val="0047634B"/>
    <w:rsid w:val="004767F1"/>
    <w:rsid w:val="00477E3D"/>
    <w:rsid w:val="00477F88"/>
    <w:rsid w:val="00480842"/>
    <w:rsid w:val="00480EDE"/>
    <w:rsid w:val="004822EC"/>
    <w:rsid w:val="004825C2"/>
    <w:rsid w:val="004826B5"/>
    <w:rsid w:val="004829B9"/>
    <w:rsid w:val="00483A14"/>
    <w:rsid w:val="0048482C"/>
    <w:rsid w:val="0048496C"/>
    <w:rsid w:val="00485837"/>
    <w:rsid w:val="00486248"/>
    <w:rsid w:val="004865E5"/>
    <w:rsid w:val="004869AB"/>
    <w:rsid w:val="00487BF9"/>
    <w:rsid w:val="0049139E"/>
    <w:rsid w:val="00491A3C"/>
    <w:rsid w:val="00491A74"/>
    <w:rsid w:val="00491EA4"/>
    <w:rsid w:val="004926D0"/>
    <w:rsid w:val="004929D7"/>
    <w:rsid w:val="0049354E"/>
    <w:rsid w:val="00493744"/>
    <w:rsid w:val="00494810"/>
    <w:rsid w:val="00494884"/>
    <w:rsid w:val="004955C6"/>
    <w:rsid w:val="00495939"/>
    <w:rsid w:val="00495FC9"/>
    <w:rsid w:val="004960F0"/>
    <w:rsid w:val="004967E2"/>
    <w:rsid w:val="0049682A"/>
    <w:rsid w:val="004976A0"/>
    <w:rsid w:val="004978BB"/>
    <w:rsid w:val="00497970"/>
    <w:rsid w:val="00497A4F"/>
    <w:rsid w:val="00497BB8"/>
    <w:rsid w:val="00497FD0"/>
    <w:rsid w:val="004A00BB"/>
    <w:rsid w:val="004A0FE0"/>
    <w:rsid w:val="004A18F3"/>
    <w:rsid w:val="004A27DD"/>
    <w:rsid w:val="004A27E4"/>
    <w:rsid w:val="004A3478"/>
    <w:rsid w:val="004A4406"/>
    <w:rsid w:val="004A61B0"/>
    <w:rsid w:val="004A6870"/>
    <w:rsid w:val="004A6C34"/>
    <w:rsid w:val="004A7B06"/>
    <w:rsid w:val="004B0D77"/>
    <w:rsid w:val="004B18B9"/>
    <w:rsid w:val="004B26F1"/>
    <w:rsid w:val="004B275C"/>
    <w:rsid w:val="004B39FB"/>
    <w:rsid w:val="004B5A05"/>
    <w:rsid w:val="004B6F3F"/>
    <w:rsid w:val="004C01AB"/>
    <w:rsid w:val="004C08F7"/>
    <w:rsid w:val="004C1366"/>
    <w:rsid w:val="004C399C"/>
    <w:rsid w:val="004C4659"/>
    <w:rsid w:val="004C4732"/>
    <w:rsid w:val="004C4AE9"/>
    <w:rsid w:val="004C53AE"/>
    <w:rsid w:val="004C654D"/>
    <w:rsid w:val="004C73D3"/>
    <w:rsid w:val="004C78D2"/>
    <w:rsid w:val="004C78F6"/>
    <w:rsid w:val="004D03FF"/>
    <w:rsid w:val="004D0AD4"/>
    <w:rsid w:val="004D0F8F"/>
    <w:rsid w:val="004D14D0"/>
    <w:rsid w:val="004D1687"/>
    <w:rsid w:val="004D1D43"/>
    <w:rsid w:val="004D20D7"/>
    <w:rsid w:val="004D23B8"/>
    <w:rsid w:val="004D25ED"/>
    <w:rsid w:val="004D2C65"/>
    <w:rsid w:val="004D4CC1"/>
    <w:rsid w:val="004D50A8"/>
    <w:rsid w:val="004D5948"/>
    <w:rsid w:val="004D5B5F"/>
    <w:rsid w:val="004D61FE"/>
    <w:rsid w:val="004D640E"/>
    <w:rsid w:val="004D65D7"/>
    <w:rsid w:val="004D7436"/>
    <w:rsid w:val="004D7558"/>
    <w:rsid w:val="004E146E"/>
    <w:rsid w:val="004E220B"/>
    <w:rsid w:val="004E25FF"/>
    <w:rsid w:val="004E2F81"/>
    <w:rsid w:val="004E3FEF"/>
    <w:rsid w:val="004E428B"/>
    <w:rsid w:val="004E697F"/>
    <w:rsid w:val="004E7520"/>
    <w:rsid w:val="004F06A2"/>
    <w:rsid w:val="004F2078"/>
    <w:rsid w:val="004F20F7"/>
    <w:rsid w:val="004F21A7"/>
    <w:rsid w:val="004F2B7C"/>
    <w:rsid w:val="004F2B8A"/>
    <w:rsid w:val="004F43A9"/>
    <w:rsid w:val="004F4D40"/>
    <w:rsid w:val="004F5638"/>
    <w:rsid w:val="004F5816"/>
    <w:rsid w:val="004F5D92"/>
    <w:rsid w:val="004F616C"/>
    <w:rsid w:val="004F6883"/>
    <w:rsid w:val="004F6D55"/>
    <w:rsid w:val="004F720C"/>
    <w:rsid w:val="004F721C"/>
    <w:rsid w:val="004F75BE"/>
    <w:rsid w:val="004F77CB"/>
    <w:rsid w:val="005008D5"/>
    <w:rsid w:val="00500EC1"/>
    <w:rsid w:val="00501265"/>
    <w:rsid w:val="005018DF"/>
    <w:rsid w:val="00501A34"/>
    <w:rsid w:val="00501A4E"/>
    <w:rsid w:val="00501B7E"/>
    <w:rsid w:val="00501CF6"/>
    <w:rsid w:val="005023A5"/>
    <w:rsid w:val="005024BD"/>
    <w:rsid w:val="00502C8B"/>
    <w:rsid w:val="00503587"/>
    <w:rsid w:val="00503A1C"/>
    <w:rsid w:val="00504D1E"/>
    <w:rsid w:val="00504E24"/>
    <w:rsid w:val="00505704"/>
    <w:rsid w:val="005060FF"/>
    <w:rsid w:val="00506168"/>
    <w:rsid w:val="00507336"/>
    <w:rsid w:val="005108BE"/>
    <w:rsid w:val="005116F8"/>
    <w:rsid w:val="00512617"/>
    <w:rsid w:val="005128A4"/>
    <w:rsid w:val="00512B2A"/>
    <w:rsid w:val="00512B5F"/>
    <w:rsid w:val="00512CE7"/>
    <w:rsid w:val="005130B7"/>
    <w:rsid w:val="005137DD"/>
    <w:rsid w:val="005148B1"/>
    <w:rsid w:val="005161EF"/>
    <w:rsid w:val="0051728D"/>
    <w:rsid w:val="005206DD"/>
    <w:rsid w:val="005216B7"/>
    <w:rsid w:val="00521FD1"/>
    <w:rsid w:val="00521FD5"/>
    <w:rsid w:val="00522EF7"/>
    <w:rsid w:val="00522F97"/>
    <w:rsid w:val="00524398"/>
    <w:rsid w:val="005243F7"/>
    <w:rsid w:val="00524CB3"/>
    <w:rsid w:val="00525B6C"/>
    <w:rsid w:val="00525D1B"/>
    <w:rsid w:val="00526A37"/>
    <w:rsid w:val="00526E75"/>
    <w:rsid w:val="00527455"/>
    <w:rsid w:val="0053076B"/>
    <w:rsid w:val="0053104D"/>
    <w:rsid w:val="0053145F"/>
    <w:rsid w:val="00531A81"/>
    <w:rsid w:val="00532F0D"/>
    <w:rsid w:val="0053377B"/>
    <w:rsid w:val="00535AE9"/>
    <w:rsid w:val="0053635B"/>
    <w:rsid w:val="00536C07"/>
    <w:rsid w:val="005374F0"/>
    <w:rsid w:val="005412E3"/>
    <w:rsid w:val="00541394"/>
    <w:rsid w:val="005422EB"/>
    <w:rsid w:val="005423E9"/>
    <w:rsid w:val="00542700"/>
    <w:rsid w:val="00543489"/>
    <w:rsid w:val="00543F5A"/>
    <w:rsid w:val="005454EB"/>
    <w:rsid w:val="00545B29"/>
    <w:rsid w:val="00545B6A"/>
    <w:rsid w:val="0054612B"/>
    <w:rsid w:val="00546A4A"/>
    <w:rsid w:val="0054757E"/>
    <w:rsid w:val="005506B8"/>
    <w:rsid w:val="00551844"/>
    <w:rsid w:val="00551A17"/>
    <w:rsid w:val="00552040"/>
    <w:rsid w:val="00552181"/>
    <w:rsid w:val="0055291A"/>
    <w:rsid w:val="00552B21"/>
    <w:rsid w:val="00552E7E"/>
    <w:rsid w:val="00552EE7"/>
    <w:rsid w:val="00553025"/>
    <w:rsid w:val="005536A0"/>
    <w:rsid w:val="0055432A"/>
    <w:rsid w:val="005549B6"/>
    <w:rsid w:val="00554A23"/>
    <w:rsid w:val="00556E9E"/>
    <w:rsid w:val="005575AD"/>
    <w:rsid w:val="00557B80"/>
    <w:rsid w:val="005615D5"/>
    <w:rsid w:val="00561746"/>
    <w:rsid w:val="0056198C"/>
    <w:rsid w:val="00562026"/>
    <w:rsid w:val="00562060"/>
    <w:rsid w:val="0056228C"/>
    <w:rsid w:val="00562935"/>
    <w:rsid w:val="00562A1D"/>
    <w:rsid w:val="0056314C"/>
    <w:rsid w:val="00563B58"/>
    <w:rsid w:val="00564E52"/>
    <w:rsid w:val="00564EC5"/>
    <w:rsid w:val="0056504C"/>
    <w:rsid w:val="00565FA1"/>
    <w:rsid w:val="005664D2"/>
    <w:rsid w:val="005677B4"/>
    <w:rsid w:val="00567C96"/>
    <w:rsid w:val="00567DAB"/>
    <w:rsid w:val="00570DB0"/>
    <w:rsid w:val="005714B2"/>
    <w:rsid w:val="005718F3"/>
    <w:rsid w:val="00571C4F"/>
    <w:rsid w:val="00572D3E"/>
    <w:rsid w:val="00573676"/>
    <w:rsid w:val="0057402D"/>
    <w:rsid w:val="00574292"/>
    <w:rsid w:val="00574BE6"/>
    <w:rsid w:val="00574E4C"/>
    <w:rsid w:val="00576F03"/>
    <w:rsid w:val="005770BE"/>
    <w:rsid w:val="005775E9"/>
    <w:rsid w:val="005821FF"/>
    <w:rsid w:val="005822B5"/>
    <w:rsid w:val="00582814"/>
    <w:rsid w:val="005829C4"/>
    <w:rsid w:val="00582F45"/>
    <w:rsid w:val="005831E9"/>
    <w:rsid w:val="00584A4D"/>
    <w:rsid w:val="00585109"/>
    <w:rsid w:val="00585B4F"/>
    <w:rsid w:val="00586908"/>
    <w:rsid w:val="005875D8"/>
    <w:rsid w:val="005911B7"/>
    <w:rsid w:val="00592070"/>
    <w:rsid w:val="0059272F"/>
    <w:rsid w:val="00593177"/>
    <w:rsid w:val="00593408"/>
    <w:rsid w:val="00593B64"/>
    <w:rsid w:val="00593C40"/>
    <w:rsid w:val="00593F27"/>
    <w:rsid w:val="005951B9"/>
    <w:rsid w:val="00595ACA"/>
    <w:rsid w:val="00595CE4"/>
    <w:rsid w:val="005961FD"/>
    <w:rsid w:val="0059705C"/>
    <w:rsid w:val="00597752"/>
    <w:rsid w:val="00597EF4"/>
    <w:rsid w:val="005A0352"/>
    <w:rsid w:val="005A0994"/>
    <w:rsid w:val="005A1AE7"/>
    <w:rsid w:val="005A2349"/>
    <w:rsid w:val="005A2545"/>
    <w:rsid w:val="005A26E2"/>
    <w:rsid w:val="005A39D9"/>
    <w:rsid w:val="005A3D7D"/>
    <w:rsid w:val="005A401C"/>
    <w:rsid w:val="005A50C4"/>
    <w:rsid w:val="005A5800"/>
    <w:rsid w:val="005A5944"/>
    <w:rsid w:val="005A6010"/>
    <w:rsid w:val="005A7340"/>
    <w:rsid w:val="005A76B1"/>
    <w:rsid w:val="005A79CF"/>
    <w:rsid w:val="005A7B51"/>
    <w:rsid w:val="005B01D8"/>
    <w:rsid w:val="005B0259"/>
    <w:rsid w:val="005B0F49"/>
    <w:rsid w:val="005B35C1"/>
    <w:rsid w:val="005B47C4"/>
    <w:rsid w:val="005B4971"/>
    <w:rsid w:val="005B60C4"/>
    <w:rsid w:val="005B64B9"/>
    <w:rsid w:val="005B66A5"/>
    <w:rsid w:val="005B6E0F"/>
    <w:rsid w:val="005B798C"/>
    <w:rsid w:val="005B7C92"/>
    <w:rsid w:val="005B7D4D"/>
    <w:rsid w:val="005C0600"/>
    <w:rsid w:val="005C1311"/>
    <w:rsid w:val="005C14A7"/>
    <w:rsid w:val="005C2601"/>
    <w:rsid w:val="005C29F1"/>
    <w:rsid w:val="005C2FE6"/>
    <w:rsid w:val="005C39B8"/>
    <w:rsid w:val="005C424D"/>
    <w:rsid w:val="005C484C"/>
    <w:rsid w:val="005C5698"/>
    <w:rsid w:val="005C617D"/>
    <w:rsid w:val="005C6453"/>
    <w:rsid w:val="005C6E5C"/>
    <w:rsid w:val="005C6EC9"/>
    <w:rsid w:val="005C734B"/>
    <w:rsid w:val="005C7EAB"/>
    <w:rsid w:val="005D0719"/>
    <w:rsid w:val="005D073F"/>
    <w:rsid w:val="005D1561"/>
    <w:rsid w:val="005D2ED9"/>
    <w:rsid w:val="005D304D"/>
    <w:rsid w:val="005D36CD"/>
    <w:rsid w:val="005D6089"/>
    <w:rsid w:val="005D6571"/>
    <w:rsid w:val="005D6A89"/>
    <w:rsid w:val="005D6FD6"/>
    <w:rsid w:val="005D7B49"/>
    <w:rsid w:val="005E0450"/>
    <w:rsid w:val="005E0718"/>
    <w:rsid w:val="005E0843"/>
    <w:rsid w:val="005E0850"/>
    <w:rsid w:val="005E12B0"/>
    <w:rsid w:val="005E301C"/>
    <w:rsid w:val="005E3DC6"/>
    <w:rsid w:val="005E4871"/>
    <w:rsid w:val="005E562E"/>
    <w:rsid w:val="005E579B"/>
    <w:rsid w:val="005E58D6"/>
    <w:rsid w:val="005E5A39"/>
    <w:rsid w:val="005E5B97"/>
    <w:rsid w:val="005E5F87"/>
    <w:rsid w:val="005E654C"/>
    <w:rsid w:val="005E790F"/>
    <w:rsid w:val="005F06A7"/>
    <w:rsid w:val="005F0912"/>
    <w:rsid w:val="005F0B8D"/>
    <w:rsid w:val="005F189B"/>
    <w:rsid w:val="005F318F"/>
    <w:rsid w:val="005F3585"/>
    <w:rsid w:val="005F3C94"/>
    <w:rsid w:val="005F4736"/>
    <w:rsid w:val="005F4EB1"/>
    <w:rsid w:val="005F5B2D"/>
    <w:rsid w:val="005F5CB6"/>
    <w:rsid w:val="005F60BC"/>
    <w:rsid w:val="005F66A2"/>
    <w:rsid w:val="005F6D81"/>
    <w:rsid w:val="005F7BCF"/>
    <w:rsid w:val="00600898"/>
    <w:rsid w:val="00600EC0"/>
    <w:rsid w:val="006022C1"/>
    <w:rsid w:val="00602FD8"/>
    <w:rsid w:val="00603D22"/>
    <w:rsid w:val="00603E30"/>
    <w:rsid w:val="0060695C"/>
    <w:rsid w:val="00607FFB"/>
    <w:rsid w:val="00610060"/>
    <w:rsid w:val="00611634"/>
    <w:rsid w:val="00611803"/>
    <w:rsid w:val="006118E9"/>
    <w:rsid w:val="006122E2"/>
    <w:rsid w:val="00612AE1"/>
    <w:rsid w:val="00613EA3"/>
    <w:rsid w:val="00614329"/>
    <w:rsid w:val="00614982"/>
    <w:rsid w:val="00616130"/>
    <w:rsid w:val="0061668C"/>
    <w:rsid w:val="00616BF3"/>
    <w:rsid w:val="00616EF2"/>
    <w:rsid w:val="0061749B"/>
    <w:rsid w:val="00620003"/>
    <w:rsid w:val="006200B6"/>
    <w:rsid w:val="006208A7"/>
    <w:rsid w:val="006218FA"/>
    <w:rsid w:val="00625004"/>
    <w:rsid w:val="006258E5"/>
    <w:rsid w:val="00625B6F"/>
    <w:rsid w:val="00625DC3"/>
    <w:rsid w:val="0062603A"/>
    <w:rsid w:val="00626C81"/>
    <w:rsid w:val="00627AB3"/>
    <w:rsid w:val="00631220"/>
    <w:rsid w:val="00631FB4"/>
    <w:rsid w:val="00633F53"/>
    <w:rsid w:val="0063591C"/>
    <w:rsid w:val="00635976"/>
    <w:rsid w:val="006366EB"/>
    <w:rsid w:val="00636BB7"/>
    <w:rsid w:val="0063722F"/>
    <w:rsid w:val="006378C3"/>
    <w:rsid w:val="00637E47"/>
    <w:rsid w:val="00640894"/>
    <w:rsid w:val="00640BDD"/>
    <w:rsid w:val="00642819"/>
    <w:rsid w:val="00642A7D"/>
    <w:rsid w:val="00644014"/>
    <w:rsid w:val="006444AD"/>
    <w:rsid w:val="00644C5A"/>
    <w:rsid w:val="00645004"/>
    <w:rsid w:val="00646982"/>
    <w:rsid w:val="0064748F"/>
    <w:rsid w:val="00647872"/>
    <w:rsid w:val="0065004F"/>
    <w:rsid w:val="00650A0A"/>
    <w:rsid w:val="00650A76"/>
    <w:rsid w:val="00651A97"/>
    <w:rsid w:val="0065294E"/>
    <w:rsid w:val="00652F1C"/>
    <w:rsid w:val="00654274"/>
    <w:rsid w:val="006542CF"/>
    <w:rsid w:val="006547F9"/>
    <w:rsid w:val="00654BCB"/>
    <w:rsid w:val="00657AFC"/>
    <w:rsid w:val="00657F22"/>
    <w:rsid w:val="00657F59"/>
    <w:rsid w:val="0066021B"/>
    <w:rsid w:val="00661648"/>
    <w:rsid w:val="00662007"/>
    <w:rsid w:val="00663D77"/>
    <w:rsid w:val="006647FB"/>
    <w:rsid w:val="00664DF1"/>
    <w:rsid w:val="006656D6"/>
    <w:rsid w:val="0066660C"/>
    <w:rsid w:val="00666B42"/>
    <w:rsid w:val="006674F2"/>
    <w:rsid w:val="00670716"/>
    <w:rsid w:val="006712C8"/>
    <w:rsid w:val="006727AE"/>
    <w:rsid w:val="00674762"/>
    <w:rsid w:val="00674F8F"/>
    <w:rsid w:val="0067581F"/>
    <w:rsid w:val="00675BCC"/>
    <w:rsid w:val="00676034"/>
    <w:rsid w:val="006803CC"/>
    <w:rsid w:val="00680558"/>
    <w:rsid w:val="00681701"/>
    <w:rsid w:val="00681ABB"/>
    <w:rsid w:val="00681F20"/>
    <w:rsid w:val="00681FC9"/>
    <w:rsid w:val="00682868"/>
    <w:rsid w:val="00682B57"/>
    <w:rsid w:val="00683E95"/>
    <w:rsid w:val="006844A8"/>
    <w:rsid w:val="00685382"/>
    <w:rsid w:val="006865E9"/>
    <w:rsid w:val="00687519"/>
    <w:rsid w:val="00687DD3"/>
    <w:rsid w:val="0069082E"/>
    <w:rsid w:val="00690EEB"/>
    <w:rsid w:val="00691602"/>
    <w:rsid w:val="006919DE"/>
    <w:rsid w:val="00694157"/>
    <w:rsid w:val="0069631B"/>
    <w:rsid w:val="00696CBC"/>
    <w:rsid w:val="00696D64"/>
    <w:rsid w:val="006A04BC"/>
    <w:rsid w:val="006A068B"/>
    <w:rsid w:val="006A0A00"/>
    <w:rsid w:val="006A0E08"/>
    <w:rsid w:val="006A162F"/>
    <w:rsid w:val="006A2145"/>
    <w:rsid w:val="006A2846"/>
    <w:rsid w:val="006A33CC"/>
    <w:rsid w:val="006A37EE"/>
    <w:rsid w:val="006A3F57"/>
    <w:rsid w:val="006A4387"/>
    <w:rsid w:val="006A45B0"/>
    <w:rsid w:val="006A6D34"/>
    <w:rsid w:val="006A72AD"/>
    <w:rsid w:val="006A7625"/>
    <w:rsid w:val="006B0A73"/>
    <w:rsid w:val="006B0EA4"/>
    <w:rsid w:val="006B1AFE"/>
    <w:rsid w:val="006B1C4A"/>
    <w:rsid w:val="006B1FD8"/>
    <w:rsid w:val="006B21EF"/>
    <w:rsid w:val="006B28DD"/>
    <w:rsid w:val="006B2C7A"/>
    <w:rsid w:val="006B3081"/>
    <w:rsid w:val="006B4F62"/>
    <w:rsid w:val="006B512F"/>
    <w:rsid w:val="006B5DD4"/>
    <w:rsid w:val="006B6B70"/>
    <w:rsid w:val="006B7A6D"/>
    <w:rsid w:val="006C017A"/>
    <w:rsid w:val="006C200E"/>
    <w:rsid w:val="006C217B"/>
    <w:rsid w:val="006C21B9"/>
    <w:rsid w:val="006C3706"/>
    <w:rsid w:val="006C4752"/>
    <w:rsid w:val="006C52F1"/>
    <w:rsid w:val="006C6D85"/>
    <w:rsid w:val="006C70FD"/>
    <w:rsid w:val="006C7115"/>
    <w:rsid w:val="006D0449"/>
    <w:rsid w:val="006D0B47"/>
    <w:rsid w:val="006D103B"/>
    <w:rsid w:val="006D11CF"/>
    <w:rsid w:val="006D1C17"/>
    <w:rsid w:val="006D22FB"/>
    <w:rsid w:val="006D281D"/>
    <w:rsid w:val="006D2E01"/>
    <w:rsid w:val="006D4054"/>
    <w:rsid w:val="006D461C"/>
    <w:rsid w:val="006D4BE7"/>
    <w:rsid w:val="006D4F77"/>
    <w:rsid w:val="006D5142"/>
    <w:rsid w:val="006D6CD0"/>
    <w:rsid w:val="006D73B0"/>
    <w:rsid w:val="006D76DD"/>
    <w:rsid w:val="006D78E0"/>
    <w:rsid w:val="006E04C5"/>
    <w:rsid w:val="006E0704"/>
    <w:rsid w:val="006E0903"/>
    <w:rsid w:val="006E0CD0"/>
    <w:rsid w:val="006E27FF"/>
    <w:rsid w:val="006E2EB1"/>
    <w:rsid w:val="006E38FC"/>
    <w:rsid w:val="006E3BA2"/>
    <w:rsid w:val="006E41DA"/>
    <w:rsid w:val="006E4E95"/>
    <w:rsid w:val="006E5554"/>
    <w:rsid w:val="006E5E12"/>
    <w:rsid w:val="006E687C"/>
    <w:rsid w:val="006E6BC5"/>
    <w:rsid w:val="006F01BD"/>
    <w:rsid w:val="006F04D9"/>
    <w:rsid w:val="006F0B8F"/>
    <w:rsid w:val="006F1109"/>
    <w:rsid w:val="006F1131"/>
    <w:rsid w:val="006F2AE7"/>
    <w:rsid w:val="006F2E38"/>
    <w:rsid w:val="006F2FBE"/>
    <w:rsid w:val="006F324B"/>
    <w:rsid w:val="006F36FE"/>
    <w:rsid w:val="006F3DC8"/>
    <w:rsid w:val="006F4487"/>
    <w:rsid w:val="006F5D2B"/>
    <w:rsid w:val="006F61DF"/>
    <w:rsid w:val="006F6984"/>
    <w:rsid w:val="006F6F94"/>
    <w:rsid w:val="006F7F2A"/>
    <w:rsid w:val="007026EC"/>
    <w:rsid w:val="0070427B"/>
    <w:rsid w:val="00704496"/>
    <w:rsid w:val="00704E19"/>
    <w:rsid w:val="00706BE6"/>
    <w:rsid w:val="007071C1"/>
    <w:rsid w:val="00707532"/>
    <w:rsid w:val="007102AB"/>
    <w:rsid w:val="00710324"/>
    <w:rsid w:val="00710DF2"/>
    <w:rsid w:val="00711456"/>
    <w:rsid w:val="00711E28"/>
    <w:rsid w:val="00713700"/>
    <w:rsid w:val="00713DA9"/>
    <w:rsid w:val="00713E58"/>
    <w:rsid w:val="00714904"/>
    <w:rsid w:val="00714A70"/>
    <w:rsid w:val="00715636"/>
    <w:rsid w:val="00715DC4"/>
    <w:rsid w:val="007167E9"/>
    <w:rsid w:val="0071793F"/>
    <w:rsid w:val="0072006B"/>
    <w:rsid w:val="007207C2"/>
    <w:rsid w:val="007208B9"/>
    <w:rsid w:val="00720A9C"/>
    <w:rsid w:val="00721EC0"/>
    <w:rsid w:val="00722577"/>
    <w:rsid w:val="00722ACB"/>
    <w:rsid w:val="0072344B"/>
    <w:rsid w:val="00723516"/>
    <w:rsid w:val="007235E9"/>
    <w:rsid w:val="0072449C"/>
    <w:rsid w:val="00725183"/>
    <w:rsid w:val="007258AB"/>
    <w:rsid w:val="00727A04"/>
    <w:rsid w:val="00727A4F"/>
    <w:rsid w:val="00730712"/>
    <w:rsid w:val="00730E67"/>
    <w:rsid w:val="00730F91"/>
    <w:rsid w:val="0073109E"/>
    <w:rsid w:val="00731190"/>
    <w:rsid w:val="00731229"/>
    <w:rsid w:val="00731628"/>
    <w:rsid w:val="0073200A"/>
    <w:rsid w:val="007327F4"/>
    <w:rsid w:val="00732840"/>
    <w:rsid w:val="00732C18"/>
    <w:rsid w:val="00733134"/>
    <w:rsid w:val="00733313"/>
    <w:rsid w:val="00733757"/>
    <w:rsid w:val="00733A5A"/>
    <w:rsid w:val="00733C2F"/>
    <w:rsid w:val="00734A47"/>
    <w:rsid w:val="00734AA2"/>
    <w:rsid w:val="007350CF"/>
    <w:rsid w:val="00735DAC"/>
    <w:rsid w:val="0073663A"/>
    <w:rsid w:val="00736F66"/>
    <w:rsid w:val="00737717"/>
    <w:rsid w:val="007379FF"/>
    <w:rsid w:val="007400BC"/>
    <w:rsid w:val="00740110"/>
    <w:rsid w:val="00740159"/>
    <w:rsid w:val="007406DE"/>
    <w:rsid w:val="007418DD"/>
    <w:rsid w:val="00741F41"/>
    <w:rsid w:val="007421AF"/>
    <w:rsid w:val="007421B3"/>
    <w:rsid w:val="0074249E"/>
    <w:rsid w:val="00744016"/>
    <w:rsid w:val="007444C0"/>
    <w:rsid w:val="007449A9"/>
    <w:rsid w:val="00744EC6"/>
    <w:rsid w:val="0074534D"/>
    <w:rsid w:val="0074634C"/>
    <w:rsid w:val="0074725D"/>
    <w:rsid w:val="007500CB"/>
    <w:rsid w:val="0075024B"/>
    <w:rsid w:val="0075079B"/>
    <w:rsid w:val="0075093E"/>
    <w:rsid w:val="007516DE"/>
    <w:rsid w:val="0075184C"/>
    <w:rsid w:val="00751BC0"/>
    <w:rsid w:val="00752A79"/>
    <w:rsid w:val="00752BE5"/>
    <w:rsid w:val="00753360"/>
    <w:rsid w:val="007538CE"/>
    <w:rsid w:val="00754973"/>
    <w:rsid w:val="00754AC8"/>
    <w:rsid w:val="00755B8C"/>
    <w:rsid w:val="00755CE4"/>
    <w:rsid w:val="00756511"/>
    <w:rsid w:val="007565C8"/>
    <w:rsid w:val="00756C2B"/>
    <w:rsid w:val="00756EDF"/>
    <w:rsid w:val="00757048"/>
    <w:rsid w:val="007573AB"/>
    <w:rsid w:val="00757425"/>
    <w:rsid w:val="007601B6"/>
    <w:rsid w:val="0076093E"/>
    <w:rsid w:val="007619A4"/>
    <w:rsid w:val="0076293F"/>
    <w:rsid w:val="00762CBC"/>
    <w:rsid w:val="007634B8"/>
    <w:rsid w:val="00763B27"/>
    <w:rsid w:val="007659AF"/>
    <w:rsid w:val="00765E31"/>
    <w:rsid w:val="00766033"/>
    <w:rsid w:val="007661FD"/>
    <w:rsid w:val="0076758C"/>
    <w:rsid w:val="007731D2"/>
    <w:rsid w:val="0077428F"/>
    <w:rsid w:val="00774718"/>
    <w:rsid w:val="007748B7"/>
    <w:rsid w:val="00775737"/>
    <w:rsid w:val="00775AC9"/>
    <w:rsid w:val="007764F8"/>
    <w:rsid w:val="00776BC7"/>
    <w:rsid w:val="0077757C"/>
    <w:rsid w:val="00777BC8"/>
    <w:rsid w:val="00780858"/>
    <w:rsid w:val="00781347"/>
    <w:rsid w:val="00781D96"/>
    <w:rsid w:val="00782851"/>
    <w:rsid w:val="00784E9D"/>
    <w:rsid w:val="007851E7"/>
    <w:rsid w:val="00785263"/>
    <w:rsid w:val="00785A77"/>
    <w:rsid w:val="0078639D"/>
    <w:rsid w:val="007868DC"/>
    <w:rsid w:val="00787834"/>
    <w:rsid w:val="00787CAE"/>
    <w:rsid w:val="00790035"/>
    <w:rsid w:val="00791BD4"/>
    <w:rsid w:val="00791CBE"/>
    <w:rsid w:val="00793948"/>
    <w:rsid w:val="00793C35"/>
    <w:rsid w:val="00793EAE"/>
    <w:rsid w:val="00794C66"/>
    <w:rsid w:val="0079501E"/>
    <w:rsid w:val="007957DE"/>
    <w:rsid w:val="007974D5"/>
    <w:rsid w:val="007A0A96"/>
    <w:rsid w:val="007A118E"/>
    <w:rsid w:val="007A11CB"/>
    <w:rsid w:val="007A1ABA"/>
    <w:rsid w:val="007A2C68"/>
    <w:rsid w:val="007A30CA"/>
    <w:rsid w:val="007A34A0"/>
    <w:rsid w:val="007A41FB"/>
    <w:rsid w:val="007A449D"/>
    <w:rsid w:val="007A470C"/>
    <w:rsid w:val="007A5720"/>
    <w:rsid w:val="007A5E81"/>
    <w:rsid w:val="007A7792"/>
    <w:rsid w:val="007B0B84"/>
    <w:rsid w:val="007B2338"/>
    <w:rsid w:val="007B24DE"/>
    <w:rsid w:val="007B30EF"/>
    <w:rsid w:val="007B424C"/>
    <w:rsid w:val="007B467B"/>
    <w:rsid w:val="007B576C"/>
    <w:rsid w:val="007B6826"/>
    <w:rsid w:val="007B6BFF"/>
    <w:rsid w:val="007B79F8"/>
    <w:rsid w:val="007B7B53"/>
    <w:rsid w:val="007C002F"/>
    <w:rsid w:val="007C06E2"/>
    <w:rsid w:val="007C1143"/>
    <w:rsid w:val="007C13E3"/>
    <w:rsid w:val="007C1618"/>
    <w:rsid w:val="007C189C"/>
    <w:rsid w:val="007C19B3"/>
    <w:rsid w:val="007C1E87"/>
    <w:rsid w:val="007C23F3"/>
    <w:rsid w:val="007C3154"/>
    <w:rsid w:val="007C41FF"/>
    <w:rsid w:val="007C424B"/>
    <w:rsid w:val="007C45D2"/>
    <w:rsid w:val="007C4693"/>
    <w:rsid w:val="007C46D0"/>
    <w:rsid w:val="007C545C"/>
    <w:rsid w:val="007C56FF"/>
    <w:rsid w:val="007C612E"/>
    <w:rsid w:val="007C795A"/>
    <w:rsid w:val="007C7AF1"/>
    <w:rsid w:val="007C7B20"/>
    <w:rsid w:val="007D1A7A"/>
    <w:rsid w:val="007D1B2F"/>
    <w:rsid w:val="007D2154"/>
    <w:rsid w:val="007D294E"/>
    <w:rsid w:val="007D3206"/>
    <w:rsid w:val="007D35E1"/>
    <w:rsid w:val="007D42B7"/>
    <w:rsid w:val="007D4C16"/>
    <w:rsid w:val="007D5D12"/>
    <w:rsid w:val="007D7435"/>
    <w:rsid w:val="007D7778"/>
    <w:rsid w:val="007E0705"/>
    <w:rsid w:val="007E076C"/>
    <w:rsid w:val="007E19CC"/>
    <w:rsid w:val="007E1DF2"/>
    <w:rsid w:val="007E3743"/>
    <w:rsid w:val="007E3A8C"/>
    <w:rsid w:val="007E4063"/>
    <w:rsid w:val="007E4AB8"/>
    <w:rsid w:val="007E50A2"/>
    <w:rsid w:val="007E530D"/>
    <w:rsid w:val="007E55DA"/>
    <w:rsid w:val="007E6769"/>
    <w:rsid w:val="007E7EF1"/>
    <w:rsid w:val="007F0720"/>
    <w:rsid w:val="007F10DA"/>
    <w:rsid w:val="007F1795"/>
    <w:rsid w:val="007F1F18"/>
    <w:rsid w:val="007F2214"/>
    <w:rsid w:val="007F334E"/>
    <w:rsid w:val="007F5A40"/>
    <w:rsid w:val="007F60CF"/>
    <w:rsid w:val="007F6384"/>
    <w:rsid w:val="007F63A7"/>
    <w:rsid w:val="007F6DCB"/>
    <w:rsid w:val="007F6ECD"/>
    <w:rsid w:val="007F7BDA"/>
    <w:rsid w:val="00800AE2"/>
    <w:rsid w:val="00803731"/>
    <w:rsid w:val="0080446C"/>
    <w:rsid w:val="00806A53"/>
    <w:rsid w:val="00806BB6"/>
    <w:rsid w:val="00806D1F"/>
    <w:rsid w:val="00807037"/>
    <w:rsid w:val="0080708C"/>
    <w:rsid w:val="008075A5"/>
    <w:rsid w:val="00810C74"/>
    <w:rsid w:val="00810F32"/>
    <w:rsid w:val="00812444"/>
    <w:rsid w:val="00813345"/>
    <w:rsid w:val="0081334B"/>
    <w:rsid w:val="00813EE9"/>
    <w:rsid w:val="0081420E"/>
    <w:rsid w:val="00815115"/>
    <w:rsid w:val="00815455"/>
    <w:rsid w:val="00815639"/>
    <w:rsid w:val="00816667"/>
    <w:rsid w:val="00816C1E"/>
    <w:rsid w:val="00816FAE"/>
    <w:rsid w:val="008172A0"/>
    <w:rsid w:val="0081737A"/>
    <w:rsid w:val="008176AF"/>
    <w:rsid w:val="008205A4"/>
    <w:rsid w:val="00820663"/>
    <w:rsid w:val="00822283"/>
    <w:rsid w:val="00822EB9"/>
    <w:rsid w:val="008237B1"/>
    <w:rsid w:val="008238A3"/>
    <w:rsid w:val="00827B58"/>
    <w:rsid w:val="00830318"/>
    <w:rsid w:val="008303F6"/>
    <w:rsid w:val="0083106B"/>
    <w:rsid w:val="0083166A"/>
    <w:rsid w:val="008316BD"/>
    <w:rsid w:val="00833341"/>
    <w:rsid w:val="008345D4"/>
    <w:rsid w:val="008347D6"/>
    <w:rsid w:val="008349AD"/>
    <w:rsid w:val="00834ED6"/>
    <w:rsid w:val="00834F41"/>
    <w:rsid w:val="00836155"/>
    <w:rsid w:val="0083747D"/>
    <w:rsid w:val="008377BA"/>
    <w:rsid w:val="00840B2D"/>
    <w:rsid w:val="00841BE2"/>
    <w:rsid w:val="00841EAA"/>
    <w:rsid w:val="0084210C"/>
    <w:rsid w:val="0084250D"/>
    <w:rsid w:val="008429AE"/>
    <w:rsid w:val="00842C18"/>
    <w:rsid w:val="00844139"/>
    <w:rsid w:val="0084420D"/>
    <w:rsid w:val="00844359"/>
    <w:rsid w:val="0084471F"/>
    <w:rsid w:val="00844B58"/>
    <w:rsid w:val="008461FC"/>
    <w:rsid w:val="00846A07"/>
    <w:rsid w:val="008479F8"/>
    <w:rsid w:val="00847A20"/>
    <w:rsid w:val="00850790"/>
    <w:rsid w:val="00850F77"/>
    <w:rsid w:val="008513F5"/>
    <w:rsid w:val="0085162A"/>
    <w:rsid w:val="00851AD7"/>
    <w:rsid w:val="008527A9"/>
    <w:rsid w:val="008529E6"/>
    <w:rsid w:val="00852ED0"/>
    <w:rsid w:val="008537A4"/>
    <w:rsid w:val="00853E34"/>
    <w:rsid w:val="00854667"/>
    <w:rsid w:val="00855671"/>
    <w:rsid w:val="008568B8"/>
    <w:rsid w:val="008568F9"/>
    <w:rsid w:val="00856F3A"/>
    <w:rsid w:val="0085718B"/>
    <w:rsid w:val="0085744F"/>
    <w:rsid w:val="0085774B"/>
    <w:rsid w:val="0086063F"/>
    <w:rsid w:val="008607A2"/>
    <w:rsid w:val="00860879"/>
    <w:rsid w:val="008616C8"/>
    <w:rsid w:val="00862265"/>
    <w:rsid w:val="008624AD"/>
    <w:rsid w:val="00862B86"/>
    <w:rsid w:val="00862BF0"/>
    <w:rsid w:val="00862E7F"/>
    <w:rsid w:val="00863335"/>
    <w:rsid w:val="00863BD9"/>
    <w:rsid w:val="00866206"/>
    <w:rsid w:val="00866787"/>
    <w:rsid w:val="0086685D"/>
    <w:rsid w:val="00866FA6"/>
    <w:rsid w:val="00867103"/>
    <w:rsid w:val="008673F9"/>
    <w:rsid w:val="00867CB5"/>
    <w:rsid w:val="008702F4"/>
    <w:rsid w:val="008707C7"/>
    <w:rsid w:val="008710C4"/>
    <w:rsid w:val="008710D5"/>
    <w:rsid w:val="008711EE"/>
    <w:rsid w:val="00871C11"/>
    <w:rsid w:val="00872840"/>
    <w:rsid w:val="0087382A"/>
    <w:rsid w:val="00873DF0"/>
    <w:rsid w:val="00874540"/>
    <w:rsid w:val="00874983"/>
    <w:rsid w:val="00874E3F"/>
    <w:rsid w:val="008762BB"/>
    <w:rsid w:val="00876ED8"/>
    <w:rsid w:val="00876FC8"/>
    <w:rsid w:val="00877E86"/>
    <w:rsid w:val="008810DE"/>
    <w:rsid w:val="00881B83"/>
    <w:rsid w:val="00882C13"/>
    <w:rsid w:val="008833DF"/>
    <w:rsid w:val="00884944"/>
    <w:rsid w:val="008849F4"/>
    <w:rsid w:val="008864C8"/>
    <w:rsid w:val="0088742A"/>
    <w:rsid w:val="008874DC"/>
    <w:rsid w:val="0088754C"/>
    <w:rsid w:val="00887BCC"/>
    <w:rsid w:val="00887C41"/>
    <w:rsid w:val="00890B38"/>
    <w:rsid w:val="008915C1"/>
    <w:rsid w:val="00893449"/>
    <w:rsid w:val="0089354B"/>
    <w:rsid w:val="008935A6"/>
    <w:rsid w:val="00893B8A"/>
    <w:rsid w:val="00895486"/>
    <w:rsid w:val="00895AB7"/>
    <w:rsid w:val="00895CF7"/>
    <w:rsid w:val="00897A73"/>
    <w:rsid w:val="008A1415"/>
    <w:rsid w:val="008A1E1B"/>
    <w:rsid w:val="008A1E82"/>
    <w:rsid w:val="008A24FB"/>
    <w:rsid w:val="008A2E19"/>
    <w:rsid w:val="008A38F6"/>
    <w:rsid w:val="008A3DC9"/>
    <w:rsid w:val="008A41FA"/>
    <w:rsid w:val="008A5AAB"/>
    <w:rsid w:val="008A5DD6"/>
    <w:rsid w:val="008A7AF8"/>
    <w:rsid w:val="008A7FD7"/>
    <w:rsid w:val="008B0525"/>
    <w:rsid w:val="008B1B4B"/>
    <w:rsid w:val="008B2568"/>
    <w:rsid w:val="008B2A11"/>
    <w:rsid w:val="008B2E3F"/>
    <w:rsid w:val="008B3BDF"/>
    <w:rsid w:val="008B3C1E"/>
    <w:rsid w:val="008B4A18"/>
    <w:rsid w:val="008B4D94"/>
    <w:rsid w:val="008B53D0"/>
    <w:rsid w:val="008B55F0"/>
    <w:rsid w:val="008B7ADA"/>
    <w:rsid w:val="008C1053"/>
    <w:rsid w:val="008C176D"/>
    <w:rsid w:val="008C28AE"/>
    <w:rsid w:val="008C2FA9"/>
    <w:rsid w:val="008C37EE"/>
    <w:rsid w:val="008C4439"/>
    <w:rsid w:val="008C45CE"/>
    <w:rsid w:val="008C4745"/>
    <w:rsid w:val="008C5042"/>
    <w:rsid w:val="008C539E"/>
    <w:rsid w:val="008C5CAA"/>
    <w:rsid w:val="008C6036"/>
    <w:rsid w:val="008C63E8"/>
    <w:rsid w:val="008C6C59"/>
    <w:rsid w:val="008C7865"/>
    <w:rsid w:val="008C7871"/>
    <w:rsid w:val="008C79E6"/>
    <w:rsid w:val="008D0876"/>
    <w:rsid w:val="008D1C3D"/>
    <w:rsid w:val="008D2621"/>
    <w:rsid w:val="008D26B2"/>
    <w:rsid w:val="008D37A0"/>
    <w:rsid w:val="008D436F"/>
    <w:rsid w:val="008D5459"/>
    <w:rsid w:val="008D5949"/>
    <w:rsid w:val="008D594A"/>
    <w:rsid w:val="008D62F3"/>
    <w:rsid w:val="008D7149"/>
    <w:rsid w:val="008D7251"/>
    <w:rsid w:val="008D7D64"/>
    <w:rsid w:val="008E057E"/>
    <w:rsid w:val="008E0D29"/>
    <w:rsid w:val="008E1030"/>
    <w:rsid w:val="008E1226"/>
    <w:rsid w:val="008E1BCC"/>
    <w:rsid w:val="008E242E"/>
    <w:rsid w:val="008E2652"/>
    <w:rsid w:val="008E29F3"/>
    <w:rsid w:val="008E3679"/>
    <w:rsid w:val="008E3A22"/>
    <w:rsid w:val="008E3D9B"/>
    <w:rsid w:val="008E5EE1"/>
    <w:rsid w:val="008E618F"/>
    <w:rsid w:val="008E61DA"/>
    <w:rsid w:val="008E6A13"/>
    <w:rsid w:val="008E7BD2"/>
    <w:rsid w:val="008F0376"/>
    <w:rsid w:val="008F059F"/>
    <w:rsid w:val="008F0788"/>
    <w:rsid w:val="008F18B0"/>
    <w:rsid w:val="008F1BEC"/>
    <w:rsid w:val="008F1C9A"/>
    <w:rsid w:val="008F1DC1"/>
    <w:rsid w:val="008F2A90"/>
    <w:rsid w:val="008F5A7E"/>
    <w:rsid w:val="008F7561"/>
    <w:rsid w:val="00900865"/>
    <w:rsid w:val="0090092C"/>
    <w:rsid w:val="00901847"/>
    <w:rsid w:val="00901E17"/>
    <w:rsid w:val="0090300A"/>
    <w:rsid w:val="00903BB5"/>
    <w:rsid w:val="00903D93"/>
    <w:rsid w:val="009046E9"/>
    <w:rsid w:val="00904B38"/>
    <w:rsid w:val="00905940"/>
    <w:rsid w:val="00906562"/>
    <w:rsid w:val="00906E30"/>
    <w:rsid w:val="00910748"/>
    <w:rsid w:val="0091082B"/>
    <w:rsid w:val="00910C61"/>
    <w:rsid w:val="00911B31"/>
    <w:rsid w:val="009123CC"/>
    <w:rsid w:val="00912F3D"/>
    <w:rsid w:val="009132BD"/>
    <w:rsid w:val="0091335C"/>
    <w:rsid w:val="00913918"/>
    <w:rsid w:val="00913AAF"/>
    <w:rsid w:val="00915167"/>
    <w:rsid w:val="00917673"/>
    <w:rsid w:val="00917A5F"/>
    <w:rsid w:val="00917D99"/>
    <w:rsid w:val="00920DC5"/>
    <w:rsid w:val="00921462"/>
    <w:rsid w:val="00923111"/>
    <w:rsid w:val="0092380B"/>
    <w:rsid w:val="009238AC"/>
    <w:rsid w:val="00924884"/>
    <w:rsid w:val="0092645D"/>
    <w:rsid w:val="009275C9"/>
    <w:rsid w:val="00930D1B"/>
    <w:rsid w:val="00930D9C"/>
    <w:rsid w:val="00931205"/>
    <w:rsid w:val="0093179A"/>
    <w:rsid w:val="00931A36"/>
    <w:rsid w:val="009326C6"/>
    <w:rsid w:val="00932CB4"/>
    <w:rsid w:val="0093455D"/>
    <w:rsid w:val="0093493C"/>
    <w:rsid w:val="0093507E"/>
    <w:rsid w:val="00936E2D"/>
    <w:rsid w:val="0093772A"/>
    <w:rsid w:val="0094167C"/>
    <w:rsid w:val="009416AF"/>
    <w:rsid w:val="00942A14"/>
    <w:rsid w:val="009436EE"/>
    <w:rsid w:val="00943856"/>
    <w:rsid w:val="00943CDD"/>
    <w:rsid w:val="00945953"/>
    <w:rsid w:val="00945FA7"/>
    <w:rsid w:val="00947757"/>
    <w:rsid w:val="009477A4"/>
    <w:rsid w:val="00947B60"/>
    <w:rsid w:val="0095025B"/>
    <w:rsid w:val="00950608"/>
    <w:rsid w:val="00951407"/>
    <w:rsid w:val="00951F69"/>
    <w:rsid w:val="009525C7"/>
    <w:rsid w:val="00953405"/>
    <w:rsid w:val="00953663"/>
    <w:rsid w:val="00954469"/>
    <w:rsid w:val="00954E45"/>
    <w:rsid w:val="00955ED4"/>
    <w:rsid w:val="00956A17"/>
    <w:rsid w:val="009602C9"/>
    <w:rsid w:val="009609DC"/>
    <w:rsid w:val="00961A8A"/>
    <w:rsid w:val="00961C22"/>
    <w:rsid w:val="00962392"/>
    <w:rsid w:val="00962709"/>
    <w:rsid w:val="009633E3"/>
    <w:rsid w:val="00963889"/>
    <w:rsid w:val="00964183"/>
    <w:rsid w:val="00964AA0"/>
    <w:rsid w:val="00966381"/>
    <w:rsid w:val="00966937"/>
    <w:rsid w:val="00966D06"/>
    <w:rsid w:val="0096717C"/>
    <w:rsid w:val="009677FB"/>
    <w:rsid w:val="00970846"/>
    <w:rsid w:val="00970A36"/>
    <w:rsid w:val="00970E37"/>
    <w:rsid w:val="009718F8"/>
    <w:rsid w:val="00971A48"/>
    <w:rsid w:val="00974800"/>
    <w:rsid w:val="009751FB"/>
    <w:rsid w:val="0098050B"/>
    <w:rsid w:val="00981209"/>
    <w:rsid w:val="0098172D"/>
    <w:rsid w:val="00981BC0"/>
    <w:rsid w:val="009844C6"/>
    <w:rsid w:val="009845BF"/>
    <w:rsid w:val="00984774"/>
    <w:rsid w:val="00984AD3"/>
    <w:rsid w:val="00984B5B"/>
    <w:rsid w:val="0098561D"/>
    <w:rsid w:val="00987308"/>
    <w:rsid w:val="00987708"/>
    <w:rsid w:val="00990189"/>
    <w:rsid w:val="009903E9"/>
    <w:rsid w:val="009924B4"/>
    <w:rsid w:val="009925E4"/>
    <w:rsid w:val="00992B75"/>
    <w:rsid w:val="009935EC"/>
    <w:rsid w:val="00993B22"/>
    <w:rsid w:val="00993C29"/>
    <w:rsid w:val="00995347"/>
    <w:rsid w:val="00995DFC"/>
    <w:rsid w:val="009964D1"/>
    <w:rsid w:val="00996834"/>
    <w:rsid w:val="009972E3"/>
    <w:rsid w:val="00997462"/>
    <w:rsid w:val="00997475"/>
    <w:rsid w:val="009975DC"/>
    <w:rsid w:val="00997EA1"/>
    <w:rsid w:val="00997EE1"/>
    <w:rsid w:val="009A0A82"/>
    <w:rsid w:val="009A1504"/>
    <w:rsid w:val="009A1AF6"/>
    <w:rsid w:val="009A1C59"/>
    <w:rsid w:val="009A1C6F"/>
    <w:rsid w:val="009A33B8"/>
    <w:rsid w:val="009A34DE"/>
    <w:rsid w:val="009A3A09"/>
    <w:rsid w:val="009A41F6"/>
    <w:rsid w:val="009A5569"/>
    <w:rsid w:val="009A56B8"/>
    <w:rsid w:val="009A6FD4"/>
    <w:rsid w:val="009A716F"/>
    <w:rsid w:val="009A7D53"/>
    <w:rsid w:val="009B0558"/>
    <w:rsid w:val="009B12ED"/>
    <w:rsid w:val="009B1A44"/>
    <w:rsid w:val="009B27D5"/>
    <w:rsid w:val="009B2828"/>
    <w:rsid w:val="009B2B4B"/>
    <w:rsid w:val="009B2E52"/>
    <w:rsid w:val="009B2E67"/>
    <w:rsid w:val="009B353B"/>
    <w:rsid w:val="009B3571"/>
    <w:rsid w:val="009B38F4"/>
    <w:rsid w:val="009B3F89"/>
    <w:rsid w:val="009B4FAF"/>
    <w:rsid w:val="009B6844"/>
    <w:rsid w:val="009B717B"/>
    <w:rsid w:val="009C2942"/>
    <w:rsid w:val="009C2CDB"/>
    <w:rsid w:val="009C38CA"/>
    <w:rsid w:val="009C3B04"/>
    <w:rsid w:val="009C3C2F"/>
    <w:rsid w:val="009C3EAD"/>
    <w:rsid w:val="009C555F"/>
    <w:rsid w:val="009C6FDB"/>
    <w:rsid w:val="009C7025"/>
    <w:rsid w:val="009D0273"/>
    <w:rsid w:val="009D0BB4"/>
    <w:rsid w:val="009D26BD"/>
    <w:rsid w:val="009D49E8"/>
    <w:rsid w:val="009D6511"/>
    <w:rsid w:val="009D690D"/>
    <w:rsid w:val="009D7CFE"/>
    <w:rsid w:val="009E0B13"/>
    <w:rsid w:val="009E132D"/>
    <w:rsid w:val="009E1613"/>
    <w:rsid w:val="009E19E2"/>
    <w:rsid w:val="009E278F"/>
    <w:rsid w:val="009E3447"/>
    <w:rsid w:val="009E3BB1"/>
    <w:rsid w:val="009E443F"/>
    <w:rsid w:val="009E4F69"/>
    <w:rsid w:val="009E5410"/>
    <w:rsid w:val="009E55EB"/>
    <w:rsid w:val="009E564C"/>
    <w:rsid w:val="009E5A66"/>
    <w:rsid w:val="009E6286"/>
    <w:rsid w:val="009E6422"/>
    <w:rsid w:val="009E6DCA"/>
    <w:rsid w:val="009E6E3B"/>
    <w:rsid w:val="009E7244"/>
    <w:rsid w:val="009E7C4C"/>
    <w:rsid w:val="009E7FE7"/>
    <w:rsid w:val="009F0438"/>
    <w:rsid w:val="009F0E13"/>
    <w:rsid w:val="009F0F99"/>
    <w:rsid w:val="009F12E3"/>
    <w:rsid w:val="009F2B12"/>
    <w:rsid w:val="009F34E3"/>
    <w:rsid w:val="009F3C1B"/>
    <w:rsid w:val="009F4A41"/>
    <w:rsid w:val="009F4A82"/>
    <w:rsid w:val="009F54C8"/>
    <w:rsid w:val="009F5C44"/>
    <w:rsid w:val="009F6680"/>
    <w:rsid w:val="009F679E"/>
    <w:rsid w:val="009F715E"/>
    <w:rsid w:val="009F7471"/>
    <w:rsid w:val="009F759C"/>
    <w:rsid w:val="009F79F0"/>
    <w:rsid w:val="00A00CCD"/>
    <w:rsid w:val="00A0114C"/>
    <w:rsid w:val="00A0227A"/>
    <w:rsid w:val="00A02F43"/>
    <w:rsid w:val="00A036AA"/>
    <w:rsid w:val="00A03AB6"/>
    <w:rsid w:val="00A054E6"/>
    <w:rsid w:val="00A05A0A"/>
    <w:rsid w:val="00A05CFC"/>
    <w:rsid w:val="00A05DF4"/>
    <w:rsid w:val="00A06FE3"/>
    <w:rsid w:val="00A07F8D"/>
    <w:rsid w:val="00A10176"/>
    <w:rsid w:val="00A1052B"/>
    <w:rsid w:val="00A10598"/>
    <w:rsid w:val="00A10E83"/>
    <w:rsid w:val="00A116A8"/>
    <w:rsid w:val="00A117A2"/>
    <w:rsid w:val="00A12047"/>
    <w:rsid w:val="00A12871"/>
    <w:rsid w:val="00A12E51"/>
    <w:rsid w:val="00A13A02"/>
    <w:rsid w:val="00A13B26"/>
    <w:rsid w:val="00A1453E"/>
    <w:rsid w:val="00A14677"/>
    <w:rsid w:val="00A14EF8"/>
    <w:rsid w:val="00A154C2"/>
    <w:rsid w:val="00A16C72"/>
    <w:rsid w:val="00A16D83"/>
    <w:rsid w:val="00A17241"/>
    <w:rsid w:val="00A20CE2"/>
    <w:rsid w:val="00A210FC"/>
    <w:rsid w:val="00A21A45"/>
    <w:rsid w:val="00A223CD"/>
    <w:rsid w:val="00A2249B"/>
    <w:rsid w:val="00A22F1B"/>
    <w:rsid w:val="00A250FF"/>
    <w:rsid w:val="00A26EBA"/>
    <w:rsid w:val="00A30FE8"/>
    <w:rsid w:val="00A30FED"/>
    <w:rsid w:val="00A3127F"/>
    <w:rsid w:val="00A3179C"/>
    <w:rsid w:val="00A31F81"/>
    <w:rsid w:val="00A32552"/>
    <w:rsid w:val="00A3271A"/>
    <w:rsid w:val="00A33E55"/>
    <w:rsid w:val="00A34500"/>
    <w:rsid w:val="00A358EC"/>
    <w:rsid w:val="00A35D5E"/>
    <w:rsid w:val="00A36873"/>
    <w:rsid w:val="00A37902"/>
    <w:rsid w:val="00A37EEA"/>
    <w:rsid w:val="00A4084E"/>
    <w:rsid w:val="00A40EE1"/>
    <w:rsid w:val="00A4106A"/>
    <w:rsid w:val="00A425A9"/>
    <w:rsid w:val="00A427C0"/>
    <w:rsid w:val="00A427F1"/>
    <w:rsid w:val="00A435D2"/>
    <w:rsid w:val="00A4363C"/>
    <w:rsid w:val="00A43A90"/>
    <w:rsid w:val="00A44A8F"/>
    <w:rsid w:val="00A44FFF"/>
    <w:rsid w:val="00A459CB"/>
    <w:rsid w:val="00A45BDC"/>
    <w:rsid w:val="00A45F1A"/>
    <w:rsid w:val="00A461D3"/>
    <w:rsid w:val="00A4668D"/>
    <w:rsid w:val="00A46B5B"/>
    <w:rsid w:val="00A46C53"/>
    <w:rsid w:val="00A46E57"/>
    <w:rsid w:val="00A51120"/>
    <w:rsid w:val="00A517DB"/>
    <w:rsid w:val="00A5281A"/>
    <w:rsid w:val="00A52B2F"/>
    <w:rsid w:val="00A531CB"/>
    <w:rsid w:val="00A5422F"/>
    <w:rsid w:val="00A54D25"/>
    <w:rsid w:val="00A56263"/>
    <w:rsid w:val="00A563FC"/>
    <w:rsid w:val="00A566DC"/>
    <w:rsid w:val="00A575D4"/>
    <w:rsid w:val="00A57AA6"/>
    <w:rsid w:val="00A6013E"/>
    <w:rsid w:val="00A605CB"/>
    <w:rsid w:val="00A61021"/>
    <w:rsid w:val="00A61621"/>
    <w:rsid w:val="00A6279B"/>
    <w:rsid w:val="00A62D1D"/>
    <w:rsid w:val="00A643C5"/>
    <w:rsid w:val="00A64B8D"/>
    <w:rsid w:val="00A656C0"/>
    <w:rsid w:val="00A65756"/>
    <w:rsid w:val="00A65B8B"/>
    <w:rsid w:val="00A661D4"/>
    <w:rsid w:val="00A66621"/>
    <w:rsid w:val="00A66870"/>
    <w:rsid w:val="00A677B7"/>
    <w:rsid w:val="00A67C0A"/>
    <w:rsid w:val="00A702B4"/>
    <w:rsid w:val="00A70CDC"/>
    <w:rsid w:val="00A7139E"/>
    <w:rsid w:val="00A715BB"/>
    <w:rsid w:val="00A71CE9"/>
    <w:rsid w:val="00A71E24"/>
    <w:rsid w:val="00A7212F"/>
    <w:rsid w:val="00A72828"/>
    <w:rsid w:val="00A7297E"/>
    <w:rsid w:val="00A72D6E"/>
    <w:rsid w:val="00A73409"/>
    <w:rsid w:val="00A74977"/>
    <w:rsid w:val="00A75A66"/>
    <w:rsid w:val="00A7600E"/>
    <w:rsid w:val="00A76B80"/>
    <w:rsid w:val="00A77AB3"/>
    <w:rsid w:val="00A807FA"/>
    <w:rsid w:val="00A80F9A"/>
    <w:rsid w:val="00A817E1"/>
    <w:rsid w:val="00A832A1"/>
    <w:rsid w:val="00A83709"/>
    <w:rsid w:val="00A85036"/>
    <w:rsid w:val="00A860FF"/>
    <w:rsid w:val="00A86116"/>
    <w:rsid w:val="00A86395"/>
    <w:rsid w:val="00A8715D"/>
    <w:rsid w:val="00A8723B"/>
    <w:rsid w:val="00A8783C"/>
    <w:rsid w:val="00A87D99"/>
    <w:rsid w:val="00A9038A"/>
    <w:rsid w:val="00A90505"/>
    <w:rsid w:val="00A90C0C"/>
    <w:rsid w:val="00A92532"/>
    <w:rsid w:val="00A93536"/>
    <w:rsid w:val="00A95457"/>
    <w:rsid w:val="00A95DA2"/>
    <w:rsid w:val="00A96889"/>
    <w:rsid w:val="00A96A92"/>
    <w:rsid w:val="00A96C0B"/>
    <w:rsid w:val="00A97315"/>
    <w:rsid w:val="00A975EF"/>
    <w:rsid w:val="00AA1FDD"/>
    <w:rsid w:val="00AA326A"/>
    <w:rsid w:val="00AA3D75"/>
    <w:rsid w:val="00AA3F25"/>
    <w:rsid w:val="00AA446E"/>
    <w:rsid w:val="00AA45D5"/>
    <w:rsid w:val="00AA4604"/>
    <w:rsid w:val="00AA46E2"/>
    <w:rsid w:val="00AA5380"/>
    <w:rsid w:val="00AA6242"/>
    <w:rsid w:val="00AA6791"/>
    <w:rsid w:val="00AA6879"/>
    <w:rsid w:val="00AA6B12"/>
    <w:rsid w:val="00AB06F0"/>
    <w:rsid w:val="00AB0DB4"/>
    <w:rsid w:val="00AB28DD"/>
    <w:rsid w:val="00AB49E3"/>
    <w:rsid w:val="00AB4CCE"/>
    <w:rsid w:val="00AB5BE7"/>
    <w:rsid w:val="00AB5F43"/>
    <w:rsid w:val="00AB7715"/>
    <w:rsid w:val="00AB789E"/>
    <w:rsid w:val="00AB78EB"/>
    <w:rsid w:val="00AB7BC4"/>
    <w:rsid w:val="00AC038B"/>
    <w:rsid w:val="00AC0492"/>
    <w:rsid w:val="00AC12E5"/>
    <w:rsid w:val="00AC161C"/>
    <w:rsid w:val="00AC2F0D"/>
    <w:rsid w:val="00AC3676"/>
    <w:rsid w:val="00AC4212"/>
    <w:rsid w:val="00AC448F"/>
    <w:rsid w:val="00AC51BF"/>
    <w:rsid w:val="00AC52B9"/>
    <w:rsid w:val="00AC5642"/>
    <w:rsid w:val="00AC56F2"/>
    <w:rsid w:val="00AC70EC"/>
    <w:rsid w:val="00AC728F"/>
    <w:rsid w:val="00AC7C82"/>
    <w:rsid w:val="00AD06A2"/>
    <w:rsid w:val="00AD20CD"/>
    <w:rsid w:val="00AD24B0"/>
    <w:rsid w:val="00AD340D"/>
    <w:rsid w:val="00AD3A79"/>
    <w:rsid w:val="00AD5282"/>
    <w:rsid w:val="00AD5A9D"/>
    <w:rsid w:val="00AD5F5E"/>
    <w:rsid w:val="00AD5FBC"/>
    <w:rsid w:val="00AD70EF"/>
    <w:rsid w:val="00AD7FB1"/>
    <w:rsid w:val="00AD7FC2"/>
    <w:rsid w:val="00AE07D5"/>
    <w:rsid w:val="00AE14B7"/>
    <w:rsid w:val="00AE2A46"/>
    <w:rsid w:val="00AE2FB1"/>
    <w:rsid w:val="00AE37F5"/>
    <w:rsid w:val="00AE43E7"/>
    <w:rsid w:val="00AE4E14"/>
    <w:rsid w:val="00AE518C"/>
    <w:rsid w:val="00AE57BE"/>
    <w:rsid w:val="00AE5CC8"/>
    <w:rsid w:val="00AE600B"/>
    <w:rsid w:val="00AE6541"/>
    <w:rsid w:val="00AE72EE"/>
    <w:rsid w:val="00AE764E"/>
    <w:rsid w:val="00AE7738"/>
    <w:rsid w:val="00AF0CBB"/>
    <w:rsid w:val="00AF1350"/>
    <w:rsid w:val="00AF1E63"/>
    <w:rsid w:val="00AF1E71"/>
    <w:rsid w:val="00AF3026"/>
    <w:rsid w:val="00AF36BD"/>
    <w:rsid w:val="00AF4048"/>
    <w:rsid w:val="00AF410E"/>
    <w:rsid w:val="00AF4A75"/>
    <w:rsid w:val="00AF5655"/>
    <w:rsid w:val="00AF5942"/>
    <w:rsid w:val="00AF5D28"/>
    <w:rsid w:val="00AF75AC"/>
    <w:rsid w:val="00AF7657"/>
    <w:rsid w:val="00AF76F3"/>
    <w:rsid w:val="00B00E52"/>
    <w:rsid w:val="00B00FBB"/>
    <w:rsid w:val="00B01E56"/>
    <w:rsid w:val="00B0259C"/>
    <w:rsid w:val="00B03004"/>
    <w:rsid w:val="00B03B46"/>
    <w:rsid w:val="00B048BB"/>
    <w:rsid w:val="00B04A24"/>
    <w:rsid w:val="00B05B4B"/>
    <w:rsid w:val="00B060A1"/>
    <w:rsid w:val="00B064B3"/>
    <w:rsid w:val="00B07269"/>
    <w:rsid w:val="00B0778E"/>
    <w:rsid w:val="00B07D03"/>
    <w:rsid w:val="00B07E57"/>
    <w:rsid w:val="00B112E5"/>
    <w:rsid w:val="00B11D3A"/>
    <w:rsid w:val="00B12FC9"/>
    <w:rsid w:val="00B13315"/>
    <w:rsid w:val="00B13EFD"/>
    <w:rsid w:val="00B14535"/>
    <w:rsid w:val="00B156D6"/>
    <w:rsid w:val="00B15E98"/>
    <w:rsid w:val="00B16C15"/>
    <w:rsid w:val="00B16F63"/>
    <w:rsid w:val="00B17EA1"/>
    <w:rsid w:val="00B20046"/>
    <w:rsid w:val="00B20118"/>
    <w:rsid w:val="00B201C9"/>
    <w:rsid w:val="00B2081A"/>
    <w:rsid w:val="00B21152"/>
    <w:rsid w:val="00B2189C"/>
    <w:rsid w:val="00B221FD"/>
    <w:rsid w:val="00B22213"/>
    <w:rsid w:val="00B22FBE"/>
    <w:rsid w:val="00B23107"/>
    <w:rsid w:val="00B2343D"/>
    <w:rsid w:val="00B23D45"/>
    <w:rsid w:val="00B246CB"/>
    <w:rsid w:val="00B25476"/>
    <w:rsid w:val="00B25B13"/>
    <w:rsid w:val="00B269D6"/>
    <w:rsid w:val="00B271E7"/>
    <w:rsid w:val="00B30C28"/>
    <w:rsid w:val="00B31A7E"/>
    <w:rsid w:val="00B31E46"/>
    <w:rsid w:val="00B32198"/>
    <w:rsid w:val="00B33745"/>
    <w:rsid w:val="00B34934"/>
    <w:rsid w:val="00B35065"/>
    <w:rsid w:val="00B363C2"/>
    <w:rsid w:val="00B37973"/>
    <w:rsid w:val="00B37F59"/>
    <w:rsid w:val="00B405C6"/>
    <w:rsid w:val="00B41B96"/>
    <w:rsid w:val="00B41C91"/>
    <w:rsid w:val="00B431F5"/>
    <w:rsid w:val="00B4384C"/>
    <w:rsid w:val="00B44AD9"/>
    <w:rsid w:val="00B455CE"/>
    <w:rsid w:val="00B45969"/>
    <w:rsid w:val="00B46451"/>
    <w:rsid w:val="00B47CDA"/>
    <w:rsid w:val="00B50019"/>
    <w:rsid w:val="00B518F6"/>
    <w:rsid w:val="00B537E7"/>
    <w:rsid w:val="00B54705"/>
    <w:rsid w:val="00B54DDD"/>
    <w:rsid w:val="00B55817"/>
    <w:rsid w:val="00B5634A"/>
    <w:rsid w:val="00B56E5F"/>
    <w:rsid w:val="00B5717C"/>
    <w:rsid w:val="00B57592"/>
    <w:rsid w:val="00B577C2"/>
    <w:rsid w:val="00B6109F"/>
    <w:rsid w:val="00B630F6"/>
    <w:rsid w:val="00B6362D"/>
    <w:rsid w:val="00B6371E"/>
    <w:rsid w:val="00B63AC7"/>
    <w:rsid w:val="00B63FCA"/>
    <w:rsid w:val="00B65876"/>
    <w:rsid w:val="00B666DC"/>
    <w:rsid w:val="00B70573"/>
    <w:rsid w:val="00B71875"/>
    <w:rsid w:val="00B71CD3"/>
    <w:rsid w:val="00B71D0A"/>
    <w:rsid w:val="00B72625"/>
    <w:rsid w:val="00B7335F"/>
    <w:rsid w:val="00B73376"/>
    <w:rsid w:val="00B73EEB"/>
    <w:rsid w:val="00B770FB"/>
    <w:rsid w:val="00B772D9"/>
    <w:rsid w:val="00B802B1"/>
    <w:rsid w:val="00B818A4"/>
    <w:rsid w:val="00B835CD"/>
    <w:rsid w:val="00B842F9"/>
    <w:rsid w:val="00B85341"/>
    <w:rsid w:val="00B856F7"/>
    <w:rsid w:val="00B85B5A"/>
    <w:rsid w:val="00B87033"/>
    <w:rsid w:val="00B87047"/>
    <w:rsid w:val="00B87D3A"/>
    <w:rsid w:val="00B9016C"/>
    <w:rsid w:val="00B907E1"/>
    <w:rsid w:val="00B91469"/>
    <w:rsid w:val="00B9205B"/>
    <w:rsid w:val="00B921A5"/>
    <w:rsid w:val="00B92DE9"/>
    <w:rsid w:val="00B935B4"/>
    <w:rsid w:val="00B93647"/>
    <w:rsid w:val="00B93945"/>
    <w:rsid w:val="00B95EFD"/>
    <w:rsid w:val="00B96C00"/>
    <w:rsid w:val="00B979CE"/>
    <w:rsid w:val="00BA0941"/>
    <w:rsid w:val="00BA0955"/>
    <w:rsid w:val="00BA1CF1"/>
    <w:rsid w:val="00BA3989"/>
    <w:rsid w:val="00BA450F"/>
    <w:rsid w:val="00BA46D9"/>
    <w:rsid w:val="00BA59DD"/>
    <w:rsid w:val="00BA69F7"/>
    <w:rsid w:val="00BA6B38"/>
    <w:rsid w:val="00BA6EBC"/>
    <w:rsid w:val="00BA768B"/>
    <w:rsid w:val="00BA7FEE"/>
    <w:rsid w:val="00BB0DB3"/>
    <w:rsid w:val="00BB1605"/>
    <w:rsid w:val="00BB2C07"/>
    <w:rsid w:val="00BB423B"/>
    <w:rsid w:val="00BB50EA"/>
    <w:rsid w:val="00BB5203"/>
    <w:rsid w:val="00BB5AA3"/>
    <w:rsid w:val="00BB5DC1"/>
    <w:rsid w:val="00BB60A7"/>
    <w:rsid w:val="00BB6D57"/>
    <w:rsid w:val="00BB76F5"/>
    <w:rsid w:val="00BC177F"/>
    <w:rsid w:val="00BC1EC2"/>
    <w:rsid w:val="00BC3BA6"/>
    <w:rsid w:val="00BC4121"/>
    <w:rsid w:val="00BC4AEE"/>
    <w:rsid w:val="00BC505C"/>
    <w:rsid w:val="00BC6681"/>
    <w:rsid w:val="00BC6940"/>
    <w:rsid w:val="00BC6E05"/>
    <w:rsid w:val="00BD03FC"/>
    <w:rsid w:val="00BD08CC"/>
    <w:rsid w:val="00BD0A26"/>
    <w:rsid w:val="00BD0DBF"/>
    <w:rsid w:val="00BD0F93"/>
    <w:rsid w:val="00BD14DF"/>
    <w:rsid w:val="00BD46A4"/>
    <w:rsid w:val="00BD48B0"/>
    <w:rsid w:val="00BD4FB7"/>
    <w:rsid w:val="00BD53D0"/>
    <w:rsid w:val="00BD651F"/>
    <w:rsid w:val="00BE0C4F"/>
    <w:rsid w:val="00BE1043"/>
    <w:rsid w:val="00BE113E"/>
    <w:rsid w:val="00BE2000"/>
    <w:rsid w:val="00BE207A"/>
    <w:rsid w:val="00BE20FF"/>
    <w:rsid w:val="00BE22D1"/>
    <w:rsid w:val="00BE3151"/>
    <w:rsid w:val="00BE3D48"/>
    <w:rsid w:val="00BE3EE0"/>
    <w:rsid w:val="00BE4E20"/>
    <w:rsid w:val="00BE6726"/>
    <w:rsid w:val="00BE6ED7"/>
    <w:rsid w:val="00BE7F92"/>
    <w:rsid w:val="00BF00E4"/>
    <w:rsid w:val="00BF0E3A"/>
    <w:rsid w:val="00BF10BD"/>
    <w:rsid w:val="00BF2F73"/>
    <w:rsid w:val="00BF31DE"/>
    <w:rsid w:val="00BF3FE5"/>
    <w:rsid w:val="00BF414A"/>
    <w:rsid w:val="00BF46A7"/>
    <w:rsid w:val="00BF543F"/>
    <w:rsid w:val="00BF62C9"/>
    <w:rsid w:val="00BF7459"/>
    <w:rsid w:val="00C00D2B"/>
    <w:rsid w:val="00C01F73"/>
    <w:rsid w:val="00C021F7"/>
    <w:rsid w:val="00C02C20"/>
    <w:rsid w:val="00C03F88"/>
    <w:rsid w:val="00C045A1"/>
    <w:rsid w:val="00C04976"/>
    <w:rsid w:val="00C049F4"/>
    <w:rsid w:val="00C050B3"/>
    <w:rsid w:val="00C0534A"/>
    <w:rsid w:val="00C063C0"/>
    <w:rsid w:val="00C06712"/>
    <w:rsid w:val="00C07447"/>
    <w:rsid w:val="00C077AD"/>
    <w:rsid w:val="00C10332"/>
    <w:rsid w:val="00C1118A"/>
    <w:rsid w:val="00C11BAF"/>
    <w:rsid w:val="00C11CDB"/>
    <w:rsid w:val="00C1236B"/>
    <w:rsid w:val="00C12A64"/>
    <w:rsid w:val="00C12DFE"/>
    <w:rsid w:val="00C13F98"/>
    <w:rsid w:val="00C1490B"/>
    <w:rsid w:val="00C1533D"/>
    <w:rsid w:val="00C15643"/>
    <w:rsid w:val="00C15C43"/>
    <w:rsid w:val="00C160D7"/>
    <w:rsid w:val="00C16E7D"/>
    <w:rsid w:val="00C1720E"/>
    <w:rsid w:val="00C17906"/>
    <w:rsid w:val="00C2022E"/>
    <w:rsid w:val="00C20234"/>
    <w:rsid w:val="00C2109F"/>
    <w:rsid w:val="00C21196"/>
    <w:rsid w:val="00C214E5"/>
    <w:rsid w:val="00C218AD"/>
    <w:rsid w:val="00C223F6"/>
    <w:rsid w:val="00C230A2"/>
    <w:rsid w:val="00C24916"/>
    <w:rsid w:val="00C24CF5"/>
    <w:rsid w:val="00C25864"/>
    <w:rsid w:val="00C25E57"/>
    <w:rsid w:val="00C268D3"/>
    <w:rsid w:val="00C2730F"/>
    <w:rsid w:val="00C301AD"/>
    <w:rsid w:val="00C309E5"/>
    <w:rsid w:val="00C30C66"/>
    <w:rsid w:val="00C31C60"/>
    <w:rsid w:val="00C326FE"/>
    <w:rsid w:val="00C33209"/>
    <w:rsid w:val="00C33330"/>
    <w:rsid w:val="00C33FED"/>
    <w:rsid w:val="00C348CE"/>
    <w:rsid w:val="00C34A94"/>
    <w:rsid w:val="00C34DA1"/>
    <w:rsid w:val="00C34EFE"/>
    <w:rsid w:val="00C3575B"/>
    <w:rsid w:val="00C35E93"/>
    <w:rsid w:val="00C37EAD"/>
    <w:rsid w:val="00C404E8"/>
    <w:rsid w:val="00C409EB"/>
    <w:rsid w:val="00C40BC7"/>
    <w:rsid w:val="00C4346B"/>
    <w:rsid w:val="00C43B44"/>
    <w:rsid w:val="00C44E07"/>
    <w:rsid w:val="00C44FAD"/>
    <w:rsid w:val="00C45A27"/>
    <w:rsid w:val="00C4748A"/>
    <w:rsid w:val="00C474DD"/>
    <w:rsid w:val="00C50723"/>
    <w:rsid w:val="00C510CD"/>
    <w:rsid w:val="00C51DE1"/>
    <w:rsid w:val="00C51E75"/>
    <w:rsid w:val="00C52652"/>
    <w:rsid w:val="00C5536D"/>
    <w:rsid w:val="00C555DE"/>
    <w:rsid w:val="00C5588F"/>
    <w:rsid w:val="00C5675C"/>
    <w:rsid w:val="00C5786B"/>
    <w:rsid w:val="00C57F45"/>
    <w:rsid w:val="00C60BD0"/>
    <w:rsid w:val="00C60E80"/>
    <w:rsid w:val="00C6115E"/>
    <w:rsid w:val="00C61F9A"/>
    <w:rsid w:val="00C623C0"/>
    <w:rsid w:val="00C62BE3"/>
    <w:rsid w:val="00C6353C"/>
    <w:rsid w:val="00C638E7"/>
    <w:rsid w:val="00C63FE3"/>
    <w:rsid w:val="00C64405"/>
    <w:rsid w:val="00C6448A"/>
    <w:rsid w:val="00C64CD4"/>
    <w:rsid w:val="00C6732D"/>
    <w:rsid w:val="00C6750F"/>
    <w:rsid w:val="00C67837"/>
    <w:rsid w:val="00C700C6"/>
    <w:rsid w:val="00C701BB"/>
    <w:rsid w:val="00C70A06"/>
    <w:rsid w:val="00C70D74"/>
    <w:rsid w:val="00C71197"/>
    <w:rsid w:val="00C716FD"/>
    <w:rsid w:val="00C71A5D"/>
    <w:rsid w:val="00C71DC2"/>
    <w:rsid w:val="00C71FE8"/>
    <w:rsid w:val="00C73963"/>
    <w:rsid w:val="00C7478E"/>
    <w:rsid w:val="00C74D63"/>
    <w:rsid w:val="00C75A52"/>
    <w:rsid w:val="00C75DCC"/>
    <w:rsid w:val="00C77A37"/>
    <w:rsid w:val="00C77EC0"/>
    <w:rsid w:val="00C77EE8"/>
    <w:rsid w:val="00C77EF0"/>
    <w:rsid w:val="00C80A2F"/>
    <w:rsid w:val="00C8135C"/>
    <w:rsid w:val="00C81B0C"/>
    <w:rsid w:val="00C81C7E"/>
    <w:rsid w:val="00C831B9"/>
    <w:rsid w:val="00C835AE"/>
    <w:rsid w:val="00C85053"/>
    <w:rsid w:val="00C85E1D"/>
    <w:rsid w:val="00C86054"/>
    <w:rsid w:val="00C864B2"/>
    <w:rsid w:val="00C866D3"/>
    <w:rsid w:val="00C87710"/>
    <w:rsid w:val="00C9032D"/>
    <w:rsid w:val="00C909EC"/>
    <w:rsid w:val="00C90FFC"/>
    <w:rsid w:val="00C91688"/>
    <w:rsid w:val="00C92F6C"/>
    <w:rsid w:val="00C94230"/>
    <w:rsid w:val="00C94CB2"/>
    <w:rsid w:val="00C94E31"/>
    <w:rsid w:val="00C94E40"/>
    <w:rsid w:val="00C94F96"/>
    <w:rsid w:val="00C95825"/>
    <w:rsid w:val="00C95BB6"/>
    <w:rsid w:val="00C96FAF"/>
    <w:rsid w:val="00C973AC"/>
    <w:rsid w:val="00C97C23"/>
    <w:rsid w:val="00CA0110"/>
    <w:rsid w:val="00CA0301"/>
    <w:rsid w:val="00CA0769"/>
    <w:rsid w:val="00CA0D20"/>
    <w:rsid w:val="00CA1642"/>
    <w:rsid w:val="00CA2C49"/>
    <w:rsid w:val="00CA37B8"/>
    <w:rsid w:val="00CA3B3C"/>
    <w:rsid w:val="00CA3E4C"/>
    <w:rsid w:val="00CA479D"/>
    <w:rsid w:val="00CA5A5F"/>
    <w:rsid w:val="00CA78F4"/>
    <w:rsid w:val="00CA7EE3"/>
    <w:rsid w:val="00CB0276"/>
    <w:rsid w:val="00CB0600"/>
    <w:rsid w:val="00CB2541"/>
    <w:rsid w:val="00CB26F5"/>
    <w:rsid w:val="00CB39AF"/>
    <w:rsid w:val="00CB3B6A"/>
    <w:rsid w:val="00CB4AA0"/>
    <w:rsid w:val="00CB5AA8"/>
    <w:rsid w:val="00CB7B4F"/>
    <w:rsid w:val="00CC097E"/>
    <w:rsid w:val="00CC10DC"/>
    <w:rsid w:val="00CC165A"/>
    <w:rsid w:val="00CC1A6A"/>
    <w:rsid w:val="00CC37E4"/>
    <w:rsid w:val="00CC3E98"/>
    <w:rsid w:val="00CC3F9F"/>
    <w:rsid w:val="00CC45FE"/>
    <w:rsid w:val="00CC4BF1"/>
    <w:rsid w:val="00CC56A3"/>
    <w:rsid w:val="00CC6B03"/>
    <w:rsid w:val="00CC751B"/>
    <w:rsid w:val="00CD08F6"/>
    <w:rsid w:val="00CD10A1"/>
    <w:rsid w:val="00CD13E7"/>
    <w:rsid w:val="00CD149E"/>
    <w:rsid w:val="00CD1D55"/>
    <w:rsid w:val="00CD29EF"/>
    <w:rsid w:val="00CD2C56"/>
    <w:rsid w:val="00CD302A"/>
    <w:rsid w:val="00CD43BC"/>
    <w:rsid w:val="00CD48F8"/>
    <w:rsid w:val="00CD51F4"/>
    <w:rsid w:val="00CD5513"/>
    <w:rsid w:val="00CD6083"/>
    <w:rsid w:val="00CD6DD0"/>
    <w:rsid w:val="00CD75A2"/>
    <w:rsid w:val="00CD77F7"/>
    <w:rsid w:val="00CD7BD8"/>
    <w:rsid w:val="00CE1ABC"/>
    <w:rsid w:val="00CE252D"/>
    <w:rsid w:val="00CE2D91"/>
    <w:rsid w:val="00CE3321"/>
    <w:rsid w:val="00CE3FFC"/>
    <w:rsid w:val="00CE43A1"/>
    <w:rsid w:val="00CE43C3"/>
    <w:rsid w:val="00CE4843"/>
    <w:rsid w:val="00CE5C8A"/>
    <w:rsid w:val="00CE60E8"/>
    <w:rsid w:val="00CE791B"/>
    <w:rsid w:val="00CF0A33"/>
    <w:rsid w:val="00CF1DE6"/>
    <w:rsid w:val="00CF2380"/>
    <w:rsid w:val="00CF294F"/>
    <w:rsid w:val="00CF3DCD"/>
    <w:rsid w:val="00CF4E73"/>
    <w:rsid w:val="00CF560B"/>
    <w:rsid w:val="00CF5B0E"/>
    <w:rsid w:val="00CF5FBF"/>
    <w:rsid w:val="00CF63E6"/>
    <w:rsid w:val="00CF7AA4"/>
    <w:rsid w:val="00D011D3"/>
    <w:rsid w:val="00D0211A"/>
    <w:rsid w:val="00D0266C"/>
    <w:rsid w:val="00D0290F"/>
    <w:rsid w:val="00D04004"/>
    <w:rsid w:val="00D043D3"/>
    <w:rsid w:val="00D04E0A"/>
    <w:rsid w:val="00D052F6"/>
    <w:rsid w:val="00D06905"/>
    <w:rsid w:val="00D06B03"/>
    <w:rsid w:val="00D07000"/>
    <w:rsid w:val="00D131F1"/>
    <w:rsid w:val="00D14AF9"/>
    <w:rsid w:val="00D15975"/>
    <w:rsid w:val="00D15B11"/>
    <w:rsid w:val="00D15D82"/>
    <w:rsid w:val="00D15FC7"/>
    <w:rsid w:val="00D161FE"/>
    <w:rsid w:val="00D169BB"/>
    <w:rsid w:val="00D17054"/>
    <w:rsid w:val="00D20020"/>
    <w:rsid w:val="00D2058C"/>
    <w:rsid w:val="00D20C40"/>
    <w:rsid w:val="00D2111E"/>
    <w:rsid w:val="00D2171E"/>
    <w:rsid w:val="00D229ED"/>
    <w:rsid w:val="00D23505"/>
    <w:rsid w:val="00D24037"/>
    <w:rsid w:val="00D25D22"/>
    <w:rsid w:val="00D25E6C"/>
    <w:rsid w:val="00D25FCC"/>
    <w:rsid w:val="00D26D22"/>
    <w:rsid w:val="00D27030"/>
    <w:rsid w:val="00D27139"/>
    <w:rsid w:val="00D27B49"/>
    <w:rsid w:val="00D27E46"/>
    <w:rsid w:val="00D3195B"/>
    <w:rsid w:val="00D32796"/>
    <w:rsid w:val="00D33110"/>
    <w:rsid w:val="00D33AFD"/>
    <w:rsid w:val="00D3448C"/>
    <w:rsid w:val="00D3458F"/>
    <w:rsid w:val="00D34775"/>
    <w:rsid w:val="00D347EB"/>
    <w:rsid w:val="00D368FD"/>
    <w:rsid w:val="00D4030B"/>
    <w:rsid w:val="00D41FE0"/>
    <w:rsid w:val="00D42075"/>
    <w:rsid w:val="00D43E7F"/>
    <w:rsid w:val="00D4598D"/>
    <w:rsid w:val="00D46362"/>
    <w:rsid w:val="00D46435"/>
    <w:rsid w:val="00D46870"/>
    <w:rsid w:val="00D46FB1"/>
    <w:rsid w:val="00D47C56"/>
    <w:rsid w:val="00D50C26"/>
    <w:rsid w:val="00D51031"/>
    <w:rsid w:val="00D51EDD"/>
    <w:rsid w:val="00D5237E"/>
    <w:rsid w:val="00D532D1"/>
    <w:rsid w:val="00D535B4"/>
    <w:rsid w:val="00D54CA8"/>
    <w:rsid w:val="00D57EB3"/>
    <w:rsid w:val="00D6011E"/>
    <w:rsid w:val="00D60AA0"/>
    <w:rsid w:val="00D61B1E"/>
    <w:rsid w:val="00D6272C"/>
    <w:rsid w:val="00D63ED9"/>
    <w:rsid w:val="00D64612"/>
    <w:rsid w:val="00D64A76"/>
    <w:rsid w:val="00D64FDC"/>
    <w:rsid w:val="00D65C38"/>
    <w:rsid w:val="00D66221"/>
    <w:rsid w:val="00D66416"/>
    <w:rsid w:val="00D66502"/>
    <w:rsid w:val="00D66F29"/>
    <w:rsid w:val="00D6704C"/>
    <w:rsid w:val="00D6760D"/>
    <w:rsid w:val="00D67F8B"/>
    <w:rsid w:val="00D70AF1"/>
    <w:rsid w:val="00D710D4"/>
    <w:rsid w:val="00D72797"/>
    <w:rsid w:val="00D7319A"/>
    <w:rsid w:val="00D73648"/>
    <w:rsid w:val="00D73781"/>
    <w:rsid w:val="00D748A0"/>
    <w:rsid w:val="00D74B2D"/>
    <w:rsid w:val="00D76C10"/>
    <w:rsid w:val="00D7798B"/>
    <w:rsid w:val="00D77C65"/>
    <w:rsid w:val="00D80365"/>
    <w:rsid w:val="00D816AD"/>
    <w:rsid w:val="00D81CC1"/>
    <w:rsid w:val="00D8345D"/>
    <w:rsid w:val="00D843D3"/>
    <w:rsid w:val="00D844C1"/>
    <w:rsid w:val="00D85372"/>
    <w:rsid w:val="00D85577"/>
    <w:rsid w:val="00D855D2"/>
    <w:rsid w:val="00D858C5"/>
    <w:rsid w:val="00D86050"/>
    <w:rsid w:val="00D8619C"/>
    <w:rsid w:val="00D8642B"/>
    <w:rsid w:val="00D86661"/>
    <w:rsid w:val="00D874E4"/>
    <w:rsid w:val="00D87650"/>
    <w:rsid w:val="00D9023A"/>
    <w:rsid w:val="00D90CED"/>
    <w:rsid w:val="00D92C8E"/>
    <w:rsid w:val="00D940C1"/>
    <w:rsid w:val="00D941A9"/>
    <w:rsid w:val="00D94C64"/>
    <w:rsid w:val="00D95C39"/>
    <w:rsid w:val="00D962E8"/>
    <w:rsid w:val="00D971A1"/>
    <w:rsid w:val="00DA1668"/>
    <w:rsid w:val="00DA1C05"/>
    <w:rsid w:val="00DA2C30"/>
    <w:rsid w:val="00DA3A31"/>
    <w:rsid w:val="00DA4D81"/>
    <w:rsid w:val="00DA523E"/>
    <w:rsid w:val="00DA5BE2"/>
    <w:rsid w:val="00DA6CA8"/>
    <w:rsid w:val="00DA73B9"/>
    <w:rsid w:val="00DB01B5"/>
    <w:rsid w:val="00DB35B1"/>
    <w:rsid w:val="00DB40F3"/>
    <w:rsid w:val="00DB46C2"/>
    <w:rsid w:val="00DB51CD"/>
    <w:rsid w:val="00DB51E5"/>
    <w:rsid w:val="00DB546B"/>
    <w:rsid w:val="00DB566B"/>
    <w:rsid w:val="00DB5B59"/>
    <w:rsid w:val="00DB6398"/>
    <w:rsid w:val="00DB69F7"/>
    <w:rsid w:val="00DB6A88"/>
    <w:rsid w:val="00DB77B1"/>
    <w:rsid w:val="00DB7DF4"/>
    <w:rsid w:val="00DB7E55"/>
    <w:rsid w:val="00DC030C"/>
    <w:rsid w:val="00DC10C2"/>
    <w:rsid w:val="00DC10EB"/>
    <w:rsid w:val="00DC12B4"/>
    <w:rsid w:val="00DC146C"/>
    <w:rsid w:val="00DC2E19"/>
    <w:rsid w:val="00DC358C"/>
    <w:rsid w:val="00DC4088"/>
    <w:rsid w:val="00DC4617"/>
    <w:rsid w:val="00DC48B2"/>
    <w:rsid w:val="00DC54F6"/>
    <w:rsid w:val="00DC70D3"/>
    <w:rsid w:val="00DC733C"/>
    <w:rsid w:val="00DC763E"/>
    <w:rsid w:val="00DD0A90"/>
    <w:rsid w:val="00DD0D41"/>
    <w:rsid w:val="00DD1DCD"/>
    <w:rsid w:val="00DD2C74"/>
    <w:rsid w:val="00DD363A"/>
    <w:rsid w:val="00DE0525"/>
    <w:rsid w:val="00DE079F"/>
    <w:rsid w:val="00DE1221"/>
    <w:rsid w:val="00DE1F27"/>
    <w:rsid w:val="00DE287A"/>
    <w:rsid w:val="00DE2A7B"/>
    <w:rsid w:val="00DE3299"/>
    <w:rsid w:val="00DE33AC"/>
    <w:rsid w:val="00DE33B2"/>
    <w:rsid w:val="00DE3A6A"/>
    <w:rsid w:val="00DE5108"/>
    <w:rsid w:val="00DE5522"/>
    <w:rsid w:val="00DE5769"/>
    <w:rsid w:val="00DE60D9"/>
    <w:rsid w:val="00DE6987"/>
    <w:rsid w:val="00DE7220"/>
    <w:rsid w:val="00DF0224"/>
    <w:rsid w:val="00DF14DE"/>
    <w:rsid w:val="00DF18D7"/>
    <w:rsid w:val="00DF22BF"/>
    <w:rsid w:val="00DF2AB4"/>
    <w:rsid w:val="00DF39DF"/>
    <w:rsid w:val="00DF4BF1"/>
    <w:rsid w:val="00DF5F68"/>
    <w:rsid w:val="00DF7B2D"/>
    <w:rsid w:val="00E00493"/>
    <w:rsid w:val="00E00E8A"/>
    <w:rsid w:val="00E00F63"/>
    <w:rsid w:val="00E01087"/>
    <w:rsid w:val="00E01749"/>
    <w:rsid w:val="00E0233E"/>
    <w:rsid w:val="00E027F5"/>
    <w:rsid w:val="00E0282B"/>
    <w:rsid w:val="00E02C70"/>
    <w:rsid w:val="00E02EBB"/>
    <w:rsid w:val="00E032B8"/>
    <w:rsid w:val="00E04081"/>
    <w:rsid w:val="00E0468F"/>
    <w:rsid w:val="00E04E90"/>
    <w:rsid w:val="00E05B80"/>
    <w:rsid w:val="00E05D76"/>
    <w:rsid w:val="00E06D78"/>
    <w:rsid w:val="00E07B95"/>
    <w:rsid w:val="00E108E4"/>
    <w:rsid w:val="00E118D1"/>
    <w:rsid w:val="00E12932"/>
    <w:rsid w:val="00E129F9"/>
    <w:rsid w:val="00E12B4C"/>
    <w:rsid w:val="00E131EF"/>
    <w:rsid w:val="00E1491A"/>
    <w:rsid w:val="00E14E03"/>
    <w:rsid w:val="00E156EF"/>
    <w:rsid w:val="00E15869"/>
    <w:rsid w:val="00E159CE"/>
    <w:rsid w:val="00E15A0F"/>
    <w:rsid w:val="00E15B89"/>
    <w:rsid w:val="00E16BAF"/>
    <w:rsid w:val="00E175E0"/>
    <w:rsid w:val="00E20C18"/>
    <w:rsid w:val="00E20CFA"/>
    <w:rsid w:val="00E214BE"/>
    <w:rsid w:val="00E21D2A"/>
    <w:rsid w:val="00E220C0"/>
    <w:rsid w:val="00E222D0"/>
    <w:rsid w:val="00E231BC"/>
    <w:rsid w:val="00E23BB2"/>
    <w:rsid w:val="00E24315"/>
    <w:rsid w:val="00E24990"/>
    <w:rsid w:val="00E2541F"/>
    <w:rsid w:val="00E255ED"/>
    <w:rsid w:val="00E26CBF"/>
    <w:rsid w:val="00E27204"/>
    <w:rsid w:val="00E2779A"/>
    <w:rsid w:val="00E27F05"/>
    <w:rsid w:val="00E30566"/>
    <w:rsid w:val="00E3082E"/>
    <w:rsid w:val="00E30B3A"/>
    <w:rsid w:val="00E30F4D"/>
    <w:rsid w:val="00E312EA"/>
    <w:rsid w:val="00E31C09"/>
    <w:rsid w:val="00E32BBD"/>
    <w:rsid w:val="00E32D96"/>
    <w:rsid w:val="00E333EC"/>
    <w:rsid w:val="00E33FD0"/>
    <w:rsid w:val="00E343A7"/>
    <w:rsid w:val="00E347CF"/>
    <w:rsid w:val="00E34A7C"/>
    <w:rsid w:val="00E353D1"/>
    <w:rsid w:val="00E3555C"/>
    <w:rsid w:val="00E3694D"/>
    <w:rsid w:val="00E36A0E"/>
    <w:rsid w:val="00E37AEA"/>
    <w:rsid w:val="00E37D62"/>
    <w:rsid w:val="00E4046D"/>
    <w:rsid w:val="00E4077B"/>
    <w:rsid w:val="00E41C8A"/>
    <w:rsid w:val="00E42912"/>
    <w:rsid w:val="00E43F59"/>
    <w:rsid w:val="00E440DD"/>
    <w:rsid w:val="00E449FA"/>
    <w:rsid w:val="00E45710"/>
    <w:rsid w:val="00E45CF2"/>
    <w:rsid w:val="00E45EBD"/>
    <w:rsid w:val="00E462C2"/>
    <w:rsid w:val="00E47847"/>
    <w:rsid w:val="00E50839"/>
    <w:rsid w:val="00E51BCC"/>
    <w:rsid w:val="00E51D4B"/>
    <w:rsid w:val="00E5216F"/>
    <w:rsid w:val="00E542FF"/>
    <w:rsid w:val="00E549F9"/>
    <w:rsid w:val="00E55A8B"/>
    <w:rsid w:val="00E55F83"/>
    <w:rsid w:val="00E56413"/>
    <w:rsid w:val="00E56534"/>
    <w:rsid w:val="00E56F38"/>
    <w:rsid w:val="00E574DB"/>
    <w:rsid w:val="00E60BFE"/>
    <w:rsid w:val="00E60CC0"/>
    <w:rsid w:val="00E611EE"/>
    <w:rsid w:val="00E61D03"/>
    <w:rsid w:val="00E64110"/>
    <w:rsid w:val="00E65906"/>
    <w:rsid w:val="00E65B2F"/>
    <w:rsid w:val="00E65D0A"/>
    <w:rsid w:val="00E6705A"/>
    <w:rsid w:val="00E673B9"/>
    <w:rsid w:val="00E676AB"/>
    <w:rsid w:val="00E67A4E"/>
    <w:rsid w:val="00E67FC5"/>
    <w:rsid w:val="00E7001F"/>
    <w:rsid w:val="00E702EF"/>
    <w:rsid w:val="00E710A5"/>
    <w:rsid w:val="00E71340"/>
    <w:rsid w:val="00E71B25"/>
    <w:rsid w:val="00E71FDB"/>
    <w:rsid w:val="00E72452"/>
    <w:rsid w:val="00E72BCC"/>
    <w:rsid w:val="00E73632"/>
    <w:rsid w:val="00E739D2"/>
    <w:rsid w:val="00E73A22"/>
    <w:rsid w:val="00E73E42"/>
    <w:rsid w:val="00E74CEA"/>
    <w:rsid w:val="00E756A9"/>
    <w:rsid w:val="00E75F93"/>
    <w:rsid w:val="00E76972"/>
    <w:rsid w:val="00E7772F"/>
    <w:rsid w:val="00E77E80"/>
    <w:rsid w:val="00E80357"/>
    <w:rsid w:val="00E808FD"/>
    <w:rsid w:val="00E81A3E"/>
    <w:rsid w:val="00E81D65"/>
    <w:rsid w:val="00E82861"/>
    <w:rsid w:val="00E8318F"/>
    <w:rsid w:val="00E83B56"/>
    <w:rsid w:val="00E83E85"/>
    <w:rsid w:val="00E83F97"/>
    <w:rsid w:val="00E8460F"/>
    <w:rsid w:val="00E84AE7"/>
    <w:rsid w:val="00E85F6A"/>
    <w:rsid w:val="00E85FEF"/>
    <w:rsid w:val="00E8641D"/>
    <w:rsid w:val="00E86CA4"/>
    <w:rsid w:val="00E873DE"/>
    <w:rsid w:val="00E87B67"/>
    <w:rsid w:val="00E905C2"/>
    <w:rsid w:val="00E9074C"/>
    <w:rsid w:val="00E90FC2"/>
    <w:rsid w:val="00E91537"/>
    <w:rsid w:val="00E91F03"/>
    <w:rsid w:val="00E93C40"/>
    <w:rsid w:val="00E943EC"/>
    <w:rsid w:val="00E94C42"/>
    <w:rsid w:val="00E950C4"/>
    <w:rsid w:val="00E950F3"/>
    <w:rsid w:val="00E956CF"/>
    <w:rsid w:val="00E96088"/>
    <w:rsid w:val="00E967C9"/>
    <w:rsid w:val="00E9711C"/>
    <w:rsid w:val="00E9766A"/>
    <w:rsid w:val="00EA0060"/>
    <w:rsid w:val="00EA08B0"/>
    <w:rsid w:val="00EA28F4"/>
    <w:rsid w:val="00EA2CF1"/>
    <w:rsid w:val="00EA332C"/>
    <w:rsid w:val="00EA4EF4"/>
    <w:rsid w:val="00EA5A10"/>
    <w:rsid w:val="00EA651F"/>
    <w:rsid w:val="00EA6D65"/>
    <w:rsid w:val="00EA72D2"/>
    <w:rsid w:val="00EA73F5"/>
    <w:rsid w:val="00EA7850"/>
    <w:rsid w:val="00EB0151"/>
    <w:rsid w:val="00EB0585"/>
    <w:rsid w:val="00EB09FA"/>
    <w:rsid w:val="00EB130C"/>
    <w:rsid w:val="00EB1935"/>
    <w:rsid w:val="00EB293A"/>
    <w:rsid w:val="00EB2963"/>
    <w:rsid w:val="00EB2E3A"/>
    <w:rsid w:val="00EB39F8"/>
    <w:rsid w:val="00EB3DD8"/>
    <w:rsid w:val="00EB420A"/>
    <w:rsid w:val="00EB470C"/>
    <w:rsid w:val="00EB50C8"/>
    <w:rsid w:val="00EB536D"/>
    <w:rsid w:val="00EB710E"/>
    <w:rsid w:val="00EB78F0"/>
    <w:rsid w:val="00EB7B50"/>
    <w:rsid w:val="00EC05E7"/>
    <w:rsid w:val="00EC1349"/>
    <w:rsid w:val="00EC2020"/>
    <w:rsid w:val="00EC38BF"/>
    <w:rsid w:val="00EC3A84"/>
    <w:rsid w:val="00EC3C0D"/>
    <w:rsid w:val="00EC4348"/>
    <w:rsid w:val="00EC449D"/>
    <w:rsid w:val="00EC44C9"/>
    <w:rsid w:val="00EC56E3"/>
    <w:rsid w:val="00EC5AA4"/>
    <w:rsid w:val="00EC6C21"/>
    <w:rsid w:val="00EC6E91"/>
    <w:rsid w:val="00EC7B32"/>
    <w:rsid w:val="00ED1279"/>
    <w:rsid w:val="00ED25FB"/>
    <w:rsid w:val="00ED2A9A"/>
    <w:rsid w:val="00ED4796"/>
    <w:rsid w:val="00ED5192"/>
    <w:rsid w:val="00ED53A5"/>
    <w:rsid w:val="00ED57B3"/>
    <w:rsid w:val="00ED6732"/>
    <w:rsid w:val="00ED6964"/>
    <w:rsid w:val="00ED6B0C"/>
    <w:rsid w:val="00ED72AC"/>
    <w:rsid w:val="00ED7B86"/>
    <w:rsid w:val="00ED7F06"/>
    <w:rsid w:val="00EE010B"/>
    <w:rsid w:val="00EE07FD"/>
    <w:rsid w:val="00EE1305"/>
    <w:rsid w:val="00EE19EC"/>
    <w:rsid w:val="00EE2F60"/>
    <w:rsid w:val="00EE4841"/>
    <w:rsid w:val="00EE5061"/>
    <w:rsid w:val="00EE6118"/>
    <w:rsid w:val="00EF0A45"/>
    <w:rsid w:val="00EF1560"/>
    <w:rsid w:val="00EF17F5"/>
    <w:rsid w:val="00EF1C30"/>
    <w:rsid w:val="00EF1C6C"/>
    <w:rsid w:val="00EF1D93"/>
    <w:rsid w:val="00EF237A"/>
    <w:rsid w:val="00EF23FC"/>
    <w:rsid w:val="00EF2A33"/>
    <w:rsid w:val="00EF31EB"/>
    <w:rsid w:val="00EF3D1E"/>
    <w:rsid w:val="00EF3FD3"/>
    <w:rsid w:val="00EF50B5"/>
    <w:rsid w:val="00EF5325"/>
    <w:rsid w:val="00EF79B9"/>
    <w:rsid w:val="00EF7D5F"/>
    <w:rsid w:val="00F00480"/>
    <w:rsid w:val="00F00699"/>
    <w:rsid w:val="00F01449"/>
    <w:rsid w:val="00F01CB2"/>
    <w:rsid w:val="00F01E34"/>
    <w:rsid w:val="00F024C4"/>
    <w:rsid w:val="00F02A72"/>
    <w:rsid w:val="00F02CD4"/>
    <w:rsid w:val="00F0368A"/>
    <w:rsid w:val="00F036F1"/>
    <w:rsid w:val="00F0478E"/>
    <w:rsid w:val="00F05639"/>
    <w:rsid w:val="00F0608B"/>
    <w:rsid w:val="00F109F9"/>
    <w:rsid w:val="00F117FE"/>
    <w:rsid w:val="00F119E8"/>
    <w:rsid w:val="00F11AE4"/>
    <w:rsid w:val="00F12AA1"/>
    <w:rsid w:val="00F1448A"/>
    <w:rsid w:val="00F14ADE"/>
    <w:rsid w:val="00F155F7"/>
    <w:rsid w:val="00F166D6"/>
    <w:rsid w:val="00F16A8C"/>
    <w:rsid w:val="00F1726E"/>
    <w:rsid w:val="00F17FB2"/>
    <w:rsid w:val="00F21037"/>
    <w:rsid w:val="00F222CF"/>
    <w:rsid w:val="00F2301D"/>
    <w:rsid w:val="00F2382B"/>
    <w:rsid w:val="00F23CAB"/>
    <w:rsid w:val="00F244FA"/>
    <w:rsid w:val="00F24707"/>
    <w:rsid w:val="00F247C8"/>
    <w:rsid w:val="00F24D46"/>
    <w:rsid w:val="00F24E7A"/>
    <w:rsid w:val="00F260BA"/>
    <w:rsid w:val="00F263B0"/>
    <w:rsid w:val="00F26EA9"/>
    <w:rsid w:val="00F3023C"/>
    <w:rsid w:val="00F304A4"/>
    <w:rsid w:val="00F31417"/>
    <w:rsid w:val="00F31AD6"/>
    <w:rsid w:val="00F31B45"/>
    <w:rsid w:val="00F327E5"/>
    <w:rsid w:val="00F32A08"/>
    <w:rsid w:val="00F340FD"/>
    <w:rsid w:val="00F34193"/>
    <w:rsid w:val="00F34D2D"/>
    <w:rsid w:val="00F34D77"/>
    <w:rsid w:val="00F3569C"/>
    <w:rsid w:val="00F35DDF"/>
    <w:rsid w:val="00F36A7E"/>
    <w:rsid w:val="00F36C9E"/>
    <w:rsid w:val="00F36EFC"/>
    <w:rsid w:val="00F37110"/>
    <w:rsid w:val="00F37955"/>
    <w:rsid w:val="00F41993"/>
    <w:rsid w:val="00F42F1C"/>
    <w:rsid w:val="00F43269"/>
    <w:rsid w:val="00F43310"/>
    <w:rsid w:val="00F4347C"/>
    <w:rsid w:val="00F43AD7"/>
    <w:rsid w:val="00F44415"/>
    <w:rsid w:val="00F44B79"/>
    <w:rsid w:val="00F44BC5"/>
    <w:rsid w:val="00F45127"/>
    <w:rsid w:val="00F454E3"/>
    <w:rsid w:val="00F455A2"/>
    <w:rsid w:val="00F4568E"/>
    <w:rsid w:val="00F476EE"/>
    <w:rsid w:val="00F47D5C"/>
    <w:rsid w:val="00F47F2F"/>
    <w:rsid w:val="00F47F79"/>
    <w:rsid w:val="00F50503"/>
    <w:rsid w:val="00F50FD6"/>
    <w:rsid w:val="00F51B13"/>
    <w:rsid w:val="00F5431D"/>
    <w:rsid w:val="00F54501"/>
    <w:rsid w:val="00F554C2"/>
    <w:rsid w:val="00F55AC7"/>
    <w:rsid w:val="00F57492"/>
    <w:rsid w:val="00F57A3D"/>
    <w:rsid w:val="00F60D32"/>
    <w:rsid w:val="00F618E0"/>
    <w:rsid w:val="00F6264F"/>
    <w:rsid w:val="00F62D16"/>
    <w:rsid w:val="00F631DD"/>
    <w:rsid w:val="00F632FF"/>
    <w:rsid w:val="00F63AB7"/>
    <w:rsid w:val="00F643B4"/>
    <w:rsid w:val="00F643C2"/>
    <w:rsid w:val="00F648C5"/>
    <w:rsid w:val="00F64ACD"/>
    <w:rsid w:val="00F64B76"/>
    <w:rsid w:val="00F650C6"/>
    <w:rsid w:val="00F65433"/>
    <w:rsid w:val="00F66BBA"/>
    <w:rsid w:val="00F67210"/>
    <w:rsid w:val="00F674E3"/>
    <w:rsid w:val="00F67C0B"/>
    <w:rsid w:val="00F67C63"/>
    <w:rsid w:val="00F67CAB"/>
    <w:rsid w:val="00F67F0D"/>
    <w:rsid w:val="00F716B6"/>
    <w:rsid w:val="00F71AF0"/>
    <w:rsid w:val="00F72295"/>
    <w:rsid w:val="00F723E6"/>
    <w:rsid w:val="00F72C77"/>
    <w:rsid w:val="00F735FE"/>
    <w:rsid w:val="00F75A4C"/>
    <w:rsid w:val="00F75D40"/>
    <w:rsid w:val="00F76B54"/>
    <w:rsid w:val="00F76EE9"/>
    <w:rsid w:val="00F81D9D"/>
    <w:rsid w:val="00F822B9"/>
    <w:rsid w:val="00F82D27"/>
    <w:rsid w:val="00F82EBB"/>
    <w:rsid w:val="00F82FE6"/>
    <w:rsid w:val="00F836F0"/>
    <w:rsid w:val="00F83751"/>
    <w:rsid w:val="00F8376C"/>
    <w:rsid w:val="00F83B63"/>
    <w:rsid w:val="00F84058"/>
    <w:rsid w:val="00F854B8"/>
    <w:rsid w:val="00F861AD"/>
    <w:rsid w:val="00F8678F"/>
    <w:rsid w:val="00F90C4B"/>
    <w:rsid w:val="00F9161E"/>
    <w:rsid w:val="00F92704"/>
    <w:rsid w:val="00F92FD2"/>
    <w:rsid w:val="00F94464"/>
    <w:rsid w:val="00F9488C"/>
    <w:rsid w:val="00F94B80"/>
    <w:rsid w:val="00F94F7C"/>
    <w:rsid w:val="00F97872"/>
    <w:rsid w:val="00FA1B33"/>
    <w:rsid w:val="00FA222C"/>
    <w:rsid w:val="00FA2B61"/>
    <w:rsid w:val="00FA356A"/>
    <w:rsid w:val="00FA3BC1"/>
    <w:rsid w:val="00FA59F1"/>
    <w:rsid w:val="00FA5E03"/>
    <w:rsid w:val="00FA6843"/>
    <w:rsid w:val="00FA7089"/>
    <w:rsid w:val="00FA78C6"/>
    <w:rsid w:val="00FB0638"/>
    <w:rsid w:val="00FB07B4"/>
    <w:rsid w:val="00FB102A"/>
    <w:rsid w:val="00FB1E9C"/>
    <w:rsid w:val="00FB1F18"/>
    <w:rsid w:val="00FB1F3F"/>
    <w:rsid w:val="00FB307A"/>
    <w:rsid w:val="00FB3C08"/>
    <w:rsid w:val="00FB3DCD"/>
    <w:rsid w:val="00FB3F88"/>
    <w:rsid w:val="00FB4080"/>
    <w:rsid w:val="00FB638D"/>
    <w:rsid w:val="00FB7337"/>
    <w:rsid w:val="00FB7EAD"/>
    <w:rsid w:val="00FC01BC"/>
    <w:rsid w:val="00FC0C7B"/>
    <w:rsid w:val="00FC0CFA"/>
    <w:rsid w:val="00FC1BAC"/>
    <w:rsid w:val="00FC2BA0"/>
    <w:rsid w:val="00FC419E"/>
    <w:rsid w:val="00FC47CF"/>
    <w:rsid w:val="00FC6645"/>
    <w:rsid w:val="00FC6A5F"/>
    <w:rsid w:val="00FC6AD1"/>
    <w:rsid w:val="00FC763A"/>
    <w:rsid w:val="00FC779D"/>
    <w:rsid w:val="00FD02E6"/>
    <w:rsid w:val="00FD04C1"/>
    <w:rsid w:val="00FD1416"/>
    <w:rsid w:val="00FD1729"/>
    <w:rsid w:val="00FD17D8"/>
    <w:rsid w:val="00FD2049"/>
    <w:rsid w:val="00FD244A"/>
    <w:rsid w:val="00FD2F82"/>
    <w:rsid w:val="00FD3087"/>
    <w:rsid w:val="00FD3CCB"/>
    <w:rsid w:val="00FD49D8"/>
    <w:rsid w:val="00FD5153"/>
    <w:rsid w:val="00FD5EA4"/>
    <w:rsid w:val="00FD6B4B"/>
    <w:rsid w:val="00FD6DB7"/>
    <w:rsid w:val="00FE0087"/>
    <w:rsid w:val="00FE026F"/>
    <w:rsid w:val="00FE0274"/>
    <w:rsid w:val="00FE02A5"/>
    <w:rsid w:val="00FE0523"/>
    <w:rsid w:val="00FE3CC7"/>
    <w:rsid w:val="00FE4AD7"/>
    <w:rsid w:val="00FE4DF4"/>
    <w:rsid w:val="00FE66AA"/>
    <w:rsid w:val="00FE676A"/>
    <w:rsid w:val="00FE68E0"/>
    <w:rsid w:val="00FE6A05"/>
    <w:rsid w:val="00FF04DE"/>
    <w:rsid w:val="00FF0F66"/>
    <w:rsid w:val="00FF2417"/>
    <w:rsid w:val="00FF272D"/>
    <w:rsid w:val="00FF3017"/>
    <w:rsid w:val="00FF3090"/>
    <w:rsid w:val="00FF368A"/>
    <w:rsid w:val="00FF388B"/>
    <w:rsid w:val="00FF5DDA"/>
    <w:rsid w:val="00FF6D65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34D3"/>
  <w15:docId w15:val="{AB2605B8-965F-447F-960D-4850C3C7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511"/>
  </w:style>
  <w:style w:type="paragraph" w:styleId="Nagwek1">
    <w:name w:val="heading 1"/>
    <w:basedOn w:val="Akapitzlist"/>
    <w:next w:val="Normalny"/>
    <w:link w:val="Nagwek1Znak"/>
    <w:uiPriority w:val="9"/>
    <w:qFormat/>
    <w:rsid w:val="00A12047"/>
    <w:pPr>
      <w:widowControl w:val="0"/>
      <w:numPr>
        <w:numId w:val="7"/>
      </w:numPr>
      <w:suppressAutoHyphens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2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0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093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318F"/>
    <w:pPr>
      <w:widowControl w:val="0"/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318F"/>
    <w:rPr>
      <w:rFonts w:ascii="Arial" w:eastAsia="Times New Roman" w:hAnsi="Arial" w:cs="SansSerif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9318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9318F"/>
    <w:rPr>
      <w:rFonts w:ascii="Arial" w:eastAsia="Times New Roman" w:hAnsi="Arial" w:cs="SansSerif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0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18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maz_wyliczenie,opis dzialania,K-P_odwolanie,A_wyliczenie,Akapit z listą5,Akapit z listą1"/>
    <w:basedOn w:val="Normalny"/>
    <w:link w:val="AkapitzlistZnak"/>
    <w:uiPriority w:val="34"/>
    <w:qFormat/>
    <w:rsid w:val="002D79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C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C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C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1803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BC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BC4"/>
    <w:rPr>
      <w:rFonts w:ascii="Arial" w:eastAsia="Times New Roman" w:hAnsi="Arial" w:cs="SansSerif"/>
      <w:b/>
      <w:bCs/>
      <w:sz w:val="20"/>
      <w:szCs w:val="20"/>
      <w:lang w:eastAsia="zh-CN"/>
    </w:rPr>
  </w:style>
  <w:style w:type="paragraph" w:customStyle="1" w:styleId="divpoint">
    <w:name w:val="div.point"/>
    <w:uiPriority w:val="99"/>
    <w:rsid w:val="00682B5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F4568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2047"/>
    <w:rPr>
      <w:rFonts w:ascii="Times New Roman" w:eastAsia="Times New Roman" w:hAnsi="Times New Roman" w:cs="Times New Roman"/>
      <w:b/>
      <w:lang w:eastAsia="zh-CN"/>
    </w:rPr>
  </w:style>
  <w:style w:type="paragraph" w:styleId="Bezodstpw">
    <w:name w:val="No Spacing"/>
    <w:basedOn w:val="Akapitzlist"/>
    <w:uiPriority w:val="1"/>
    <w:qFormat/>
    <w:rsid w:val="00A12047"/>
    <w:pPr>
      <w:widowControl w:val="0"/>
      <w:suppressAutoHyphens/>
      <w:spacing w:before="120" w:after="120" w:line="360" w:lineRule="auto"/>
      <w:ind w:left="786" w:hanging="360"/>
      <w:jc w:val="both"/>
    </w:pPr>
    <w:rPr>
      <w:rFonts w:ascii="Times New Roman" w:eastAsia="Times New Roman" w:hAnsi="Times New Roman"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0C2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Akapit z listą1 Znak"/>
    <w:link w:val="Akapitzlist"/>
    <w:uiPriority w:val="34"/>
    <w:rsid w:val="000C203B"/>
  </w:style>
  <w:style w:type="paragraph" w:styleId="Tekstpodstawowy">
    <w:name w:val="Body Text"/>
    <w:basedOn w:val="Normalny"/>
    <w:link w:val="TekstpodstawowyZnak"/>
    <w:uiPriority w:val="99"/>
    <w:unhideWhenUsed/>
    <w:rsid w:val="002C1206"/>
    <w:pPr>
      <w:spacing w:after="120" w:line="265" w:lineRule="auto"/>
      <w:ind w:left="10" w:right="66" w:hanging="10"/>
      <w:jc w:val="both"/>
    </w:pPr>
    <w:rPr>
      <w:rFonts w:ascii="Arial" w:eastAsia="Arial" w:hAnsi="Arial" w:cs="Arial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1206"/>
    <w:rPr>
      <w:rFonts w:ascii="Arial" w:eastAsia="Arial" w:hAnsi="Arial" w:cs="Arial"/>
      <w:color w:val="000000"/>
      <w:lang w:eastAsia="pl-PL"/>
    </w:rPr>
  </w:style>
  <w:style w:type="paragraph" w:customStyle="1" w:styleId="Akapitzlist2">
    <w:name w:val="Akapit z listą2"/>
    <w:basedOn w:val="Normalny"/>
    <w:rsid w:val="00CB7B4F"/>
    <w:pPr>
      <w:suppressAutoHyphens/>
      <w:spacing w:after="200" w:line="276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Default">
    <w:name w:val="Default"/>
    <w:rsid w:val="005E3DC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32F0D"/>
    <w:pPr>
      <w:spacing w:after="0" w:line="240" w:lineRule="auto"/>
    </w:pPr>
  </w:style>
  <w:style w:type="paragraph" w:customStyle="1" w:styleId="Akapitzlist3">
    <w:name w:val="Akapit z listą3"/>
    <w:basedOn w:val="Normalny"/>
    <w:rsid w:val="005C424D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customStyle="1" w:styleId="hgkelc">
    <w:name w:val="hgkelc"/>
    <w:basedOn w:val="Domylnaczcionkaakapitu"/>
    <w:rsid w:val="00D0266C"/>
  </w:style>
  <w:style w:type="character" w:customStyle="1" w:styleId="Numerstrony1">
    <w:name w:val="Numer strony1"/>
    <w:rsid w:val="00707532"/>
  </w:style>
  <w:style w:type="paragraph" w:styleId="Nagwek">
    <w:name w:val="header"/>
    <w:basedOn w:val="Normalny"/>
    <w:link w:val="NagwekZnak"/>
    <w:uiPriority w:val="99"/>
    <w:unhideWhenUsed/>
    <w:rsid w:val="00597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7DFD-8A7D-4C96-980F-5A7B4EA7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14</Pages>
  <Words>4917</Words>
  <Characters>29506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Kaszubowska</dc:creator>
  <cp:lastModifiedBy>Łukasz Wieczorek</cp:lastModifiedBy>
  <cp:revision>16</cp:revision>
  <cp:lastPrinted>2022-12-01T12:40:00Z</cp:lastPrinted>
  <dcterms:created xsi:type="dcterms:W3CDTF">2022-11-22T10:14:00Z</dcterms:created>
  <dcterms:modified xsi:type="dcterms:W3CDTF">2022-12-01T12:40:00Z</dcterms:modified>
</cp:coreProperties>
</file>