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583B">
          <w:t>902/2022/P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583B">
        <w:rPr>
          <w:b/>
          <w:sz w:val="28"/>
        </w:rPr>
        <w:fldChar w:fldCharType="separate"/>
      </w:r>
      <w:r w:rsidR="0050583B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583B">
              <w:rPr>
                <w:b/>
                <w:sz w:val="24"/>
                <w:szCs w:val="24"/>
              </w:rPr>
              <w:fldChar w:fldCharType="separate"/>
            </w:r>
            <w:r w:rsidR="0050583B">
              <w:rPr>
                <w:b/>
                <w:sz w:val="24"/>
                <w:szCs w:val="24"/>
              </w:rPr>
              <w:t>przekazania na stan majątkowy Szkoły Podstawowej nr 36 im. mjr. Henryka Sucharskiego, z siedzibą przy ulicy Słowackiego 54/56, 60-521 Poznań, środka trwałego dydaktycznego zakupionego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583B" w:rsidP="005058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583B">
        <w:rPr>
          <w:color w:val="000000"/>
          <w:sz w:val="24"/>
        </w:rPr>
        <w:t xml:space="preserve">Na podstawie </w:t>
      </w:r>
      <w:r w:rsidRPr="0050583B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0583B">
        <w:rPr>
          <w:color w:val="000000"/>
          <w:sz w:val="24"/>
          <w:szCs w:val="24"/>
        </w:rPr>
        <w:t>t.j</w:t>
      </w:r>
      <w:proofErr w:type="spellEnd"/>
      <w:r w:rsidRPr="0050583B">
        <w:rPr>
          <w:color w:val="000000"/>
          <w:sz w:val="24"/>
          <w:szCs w:val="24"/>
        </w:rPr>
        <w:t>. Dz. U. z 2022 r. poz. 559 ze zm.)</w:t>
      </w:r>
      <w:r w:rsidRPr="0050583B">
        <w:rPr>
          <w:color w:val="000000"/>
          <w:sz w:val="24"/>
        </w:rPr>
        <w:t xml:space="preserve"> zarządza się, co następuje:</w:t>
      </w:r>
    </w:p>
    <w:p w:rsidR="0050583B" w:rsidRDefault="0050583B" w:rsidP="0050583B">
      <w:pPr>
        <w:spacing w:line="360" w:lineRule="auto"/>
        <w:jc w:val="both"/>
        <w:rPr>
          <w:sz w:val="24"/>
        </w:rPr>
      </w:pPr>
    </w:p>
    <w:p w:rsidR="0050583B" w:rsidRDefault="0050583B" w:rsidP="00505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583B" w:rsidRDefault="0050583B" w:rsidP="0050583B">
      <w:pPr>
        <w:keepNext/>
        <w:spacing w:line="360" w:lineRule="auto"/>
        <w:rPr>
          <w:color w:val="000000"/>
          <w:sz w:val="24"/>
        </w:rPr>
      </w:pPr>
    </w:p>
    <w:p w:rsidR="0050583B" w:rsidRDefault="0050583B" w:rsidP="005058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583B">
        <w:rPr>
          <w:color w:val="000000"/>
          <w:sz w:val="24"/>
          <w:szCs w:val="24"/>
        </w:rPr>
        <w:t xml:space="preserve">Przekazuje się na stan majątkowy </w:t>
      </w:r>
      <w:r w:rsidRPr="0050583B">
        <w:rPr>
          <w:color w:val="2F2F2F"/>
          <w:sz w:val="24"/>
          <w:szCs w:val="24"/>
        </w:rPr>
        <w:t>Szkoły Podstawowej nr 36 im. mjr. Henryka Sucharskiego</w:t>
      </w:r>
      <w:r w:rsidRPr="0050583B">
        <w:rPr>
          <w:color w:val="000000"/>
          <w:sz w:val="24"/>
          <w:szCs w:val="24"/>
        </w:rPr>
        <w:t>, z siedzibą przy ulicy Słowackiego 54/56, 60-521 Poznań, środek trwały dydaktyczny o</w:t>
      </w:r>
      <w:r w:rsidR="00BD6351">
        <w:rPr>
          <w:color w:val="000000"/>
          <w:sz w:val="24"/>
          <w:szCs w:val="24"/>
        </w:rPr>
        <w:t> </w:t>
      </w:r>
      <w:r w:rsidRPr="0050583B">
        <w:rPr>
          <w:color w:val="000000"/>
          <w:sz w:val="24"/>
          <w:szCs w:val="24"/>
        </w:rPr>
        <w:t>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50583B" w:rsidRDefault="0050583B" w:rsidP="0050583B">
      <w:pPr>
        <w:spacing w:line="360" w:lineRule="auto"/>
        <w:jc w:val="both"/>
        <w:rPr>
          <w:color w:val="000000"/>
          <w:sz w:val="24"/>
        </w:rPr>
      </w:pPr>
    </w:p>
    <w:p w:rsidR="0050583B" w:rsidRDefault="0050583B" w:rsidP="00505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583B" w:rsidRDefault="0050583B" w:rsidP="0050583B">
      <w:pPr>
        <w:keepNext/>
        <w:spacing w:line="360" w:lineRule="auto"/>
        <w:rPr>
          <w:color w:val="000000"/>
          <w:sz w:val="24"/>
        </w:rPr>
      </w:pPr>
    </w:p>
    <w:p w:rsidR="0050583B" w:rsidRDefault="0050583B" w:rsidP="0050583B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50583B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50583B">
        <w:rPr>
          <w:color w:val="2F2F2F"/>
          <w:sz w:val="24"/>
          <w:szCs w:val="24"/>
        </w:rPr>
        <w:t>Szkoły Podstawowej nr 36.</w:t>
      </w:r>
    </w:p>
    <w:p w:rsidR="0050583B" w:rsidRDefault="0050583B" w:rsidP="0050583B">
      <w:pPr>
        <w:spacing w:line="360" w:lineRule="auto"/>
        <w:jc w:val="both"/>
        <w:rPr>
          <w:color w:val="000000"/>
          <w:sz w:val="24"/>
        </w:rPr>
      </w:pPr>
    </w:p>
    <w:p w:rsidR="0050583B" w:rsidRDefault="0050583B" w:rsidP="005058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583B" w:rsidRDefault="0050583B" w:rsidP="0050583B">
      <w:pPr>
        <w:keepNext/>
        <w:spacing w:line="360" w:lineRule="auto"/>
        <w:rPr>
          <w:color w:val="000000"/>
          <w:sz w:val="24"/>
        </w:rPr>
      </w:pPr>
    </w:p>
    <w:p w:rsidR="0050583B" w:rsidRDefault="0050583B" w:rsidP="005058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583B">
        <w:rPr>
          <w:color w:val="000000"/>
          <w:sz w:val="24"/>
          <w:szCs w:val="24"/>
        </w:rPr>
        <w:t>Zarządzenie wchodzi w życie z dniem podpisania.</w:t>
      </w:r>
    </w:p>
    <w:p w:rsidR="0050583B" w:rsidRDefault="0050583B" w:rsidP="0050583B">
      <w:pPr>
        <w:spacing w:line="360" w:lineRule="auto"/>
        <w:jc w:val="both"/>
        <w:rPr>
          <w:color w:val="000000"/>
          <w:sz w:val="24"/>
        </w:rPr>
      </w:pPr>
    </w:p>
    <w:p w:rsidR="0050583B" w:rsidRDefault="0050583B" w:rsidP="00505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583B" w:rsidRDefault="0050583B" w:rsidP="00505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583B" w:rsidRPr="0050583B" w:rsidRDefault="0050583B" w:rsidP="005058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583B" w:rsidRPr="0050583B" w:rsidSect="005058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3B" w:rsidRDefault="0050583B">
      <w:r>
        <w:separator/>
      </w:r>
    </w:p>
  </w:endnote>
  <w:endnote w:type="continuationSeparator" w:id="0">
    <w:p w:rsidR="0050583B" w:rsidRDefault="0050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3B" w:rsidRDefault="0050583B">
      <w:r>
        <w:separator/>
      </w:r>
    </w:p>
  </w:footnote>
  <w:footnote w:type="continuationSeparator" w:id="0">
    <w:p w:rsidR="0050583B" w:rsidRDefault="0050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2/2022/P"/>
    <w:docVar w:name="Sprawa" w:val="przekazania na stan majątkowy Szkoły Podstawowej nr 36 im. mjr. Henryka Sucharskiego, z siedzibą przy ulicy Słowackiego 54/56, 60-521 Poznań, środka trwałego dydaktycznego zakupionego w ramach projektu pod nazwą &quot;Akademia Małego Poznaniaka&quot;."/>
  </w:docVars>
  <w:rsids>
    <w:rsidRoot w:val="005058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583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35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1226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2022-12-05T07:58:00Z</dcterms:created>
  <dcterms:modified xsi:type="dcterms:W3CDTF">2022-12-05T07:58:00Z</dcterms:modified>
</cp:coreProperties>
</file>