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46389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89A">
              <w:rPr>
                <w:b/>
              </w:rPr>
              <w:fldChar w:fldCharType="separate"/>
            </w:r>
            <w:r w:rsidR="0046389A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89A" w:rsidRDefault="00FA63B5" w:rsidP="0046389A">
      <w:pPr>
        <w:spacing w:line="360" w:lineRule="auto"/>
        <w:jc w:val="both"/>
      </w:pPr>
      <w:bookmarkStart w:id="2" w:name="z1"/>
      <w:bookmarkEnd w:id="2"/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Zmiana zarządzenia Nr 998/2021/P Prezydenta Miasta Poznania z 22 grudnia 2021 roku wynika z: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 xml:space="preserve">1. decyzji Wojewody Wielkopolskiego nr FB-I.3111.489.2022.7 z 28 listopada 2022 r., na podstawie której zmieniony został plan dotacji celowych na rok 2022 w dziale 852, rozdz. 85202 § 2130 w związku z korektą planu pod kątem wykorzystania miejsc finansowanych wg starych zasad za okres od stycznia do listopada 2022 r. – zgodnie z art. 87 ustawy z dnia 13 listopada </w:t>
      </w:r>
      <w:r w:rsidRPr="0046389A">
        <w:rPr>
          <w:color w:val="000000"/>
        </w:rPr>
        <w:br/>
        <w:t>2003 r. o dochodach jednostek samorządu terytorialnego (</w:t>
      </w:r>
      <w:proofErr w:type="spellStart"/>
      <w:r w:rsidRPr="0046389A">
        <w:rPr>
          <w:color w:val="000000"/>
        </w:rPr>
        <w:t>t.j</w:t>
      </w:r>
      <w:proofErr w:type="spellEnd"/>
      <w:r w:rsidRPr="0046389A">
        <w:rPr>
          <w:color w:val="000000"/>
        </w:rPr>
        <w:t xml:space="preserve">. Dz. U. z 2022 r. poz. 2267) oraz  </w:t>
      </w:r>
      <w:r w:rsidRPr="0046389A">
        <w:rPr>
          <w:color w:val="000000"/>
        </w:rPr>
        <w:lastRenderedPageBreak/>
        <w:t>art. 155 ust. 2 ustawy z dnia 12 marca 2004 r. o pomocy społecznej (</w:t>
      </w:r>
      <w:proofErr w:type="spellStart"/>
      <w:r w:rsidRPr="0046389A">
        <w:rPr>
          <w:color w:val="000000"/>
        </w:rPr>
        <w:t>t.j</w:t>
      </w:r>
      <w:proofErr w:type="spellEnd"/>
      <w:r w:rsidRPr="0046389A">
        <w:rPr>
          <w:color w:val="000000"/>
        </w:rPr>
        <w:t xml:space="preserve">. Dz. U. z 2021 poz. 2268 z </w:t>
      </w:r>
      <w:proofErr w:type="spellStart"/>
      <w:r w:rsidRPr="0046389A">
        <w:rPr>
          <w:color w:val="000000"/>
        </w:rPr>
        <w:t>późn</w:t>
      </w:r>
      <w:proofErr w:type="spellEnd"/>
      <w:r w:rsidRPr="0046389A">
        <w:rPr>
          <w:color w:val="000000"/>
        </w:rPr>
        <w:t>. zm.) – poprzez zwiększenie środków dla: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– Domu Pomocy Społecznej przy ul. św. Rocha 13 – o 21 474,64 zł (słownie: dwadzieścia jeden tysięcy czterysta siedemdziesiąt cztery złote 64/100),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– Domu Pomocy Społecznej przy ul. Sielskiej 13 i przy ul. Mińskiej 14 – o 3904,48 zł (słownie: trzy tysiące dziewięćset cztery złote 48/100),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2. przekazania Miastu Poznań środków finansowych w ramach utworzonego Funduszu Pomocy Banku Gospodarstwa Krajowego na pokrycie kosztów pobytu obywateli Ukrainy w</w:t>
      </w:r>
      <w:r w:rsidR="006D60FD">
        <w:rPr>
          <w:color w:val="000000"/>
        </w:rPr>
        <w:t> </w:t>
      </w:r>
      <w:r w:rsidRPr="0046389A">
        <w:rPr>
          <w:color w:val="000000"/>
        </w:rPr>
        <w:t>domu pomocy społecznej poprzez zmniejszenie środków dla Domu Pomocy Społecznej przy ul. Sielskiej 13 i przy ul. Mińskiej 14 – o 870,75 zł (słownie: osiemset siedemdziesiąt złotych 75/100).</w:t>
      </w:r>
    </w:p>
    <w:p w:rsidR="0046389A" w:rsidRPr="0046389A" w:rsidRDefault="0046389A" w:rsidP="004638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Zmiany uwzględniono w załączniku.</w:t>
      </w:r>
    </w:p>
    <w:p w:rsidR="0046389A" w:rsidRDefault="0046389A" w:rsidP="0046389A">
      <w:pPr>
        <w:spacing w:line="360" w:lineRule="auto"/>
        <w:jc w:val="both"/>
        <w:rPr>
          <w:color w:val="000000"/>
        </w:rPr>
      </w:pPr>
      <w:r w:rsidRPr="0046389A">
        <w:rPr>
          <w:color w:val="000000"/>
        </w:rPr>
        <w:t>W świetle powyższego wydanie zarządzenia jest w pełni uzasadnione.</w:t>
      </w:r>
    </w:p>
    <w:p w:rsidR="0046389A" w:rsidRDefault="0046389A" w:rsidP="0046389A">
      <w:pPr>
        <w:spacing w:line="360" w:lineRule="auto"/>
        <w:jc w:val="both"/>
      </w:pPr>
    </w:p>
    <w:p w:rsidR="0046389A" w:rsidRDefault="0046389A" w:rsidP="0046389A">
      <w:pPr>
        <w:keepNext/>
        <w:spacing w:line="360" w:lineRule="auto"/>
        <w:jc w:val="center"/>
      </w:pPr>
      <w:r>
        <w:t>ZASTĘPCZYNI DYREKTORKI</w:t>
      </w:r>
    </w:p>
    <w:p w:rsidR="0046389A" w:rsidRPr="0046389A" w:rsidRDefault="0046389A" w:rsidP="0046389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46389A" w:rsidRPr="0046389A" w:rsidSect="004638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9A" w:rsidRDefault="0046389A">
      <w:r>
        <w:separator/>
      </w:r>
    </w:p>
  </w:endnote>
  <w:endnote w:type="continuationSeparator" w:id="0">
    <w:p w:rsidR="0046389A" w:rsidRDefault="0046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9A" w:rsidRDefault="0046389A">
      <w:r>
        <w:separator/>
      </w:r>
    </w:p>
  </w:footnote>
  <w:footnote w:type="continuationSeparator" w:id="0">
    <w:p w:rsidR="0046389A" w:rsidRDefault="00463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46389A"/>
    <w:rsid w:val="000607A3"/>
    <w:rsid w:val="00191992"/>
    <w:rsid w:val="001B1D53"/>
    <w:rsid w:val="002946C5"/>
    <w:rsid w:val="002C29F3"/>
    <w:rsid w:val="0046389A"/>
    <w:rsid w:val="006D60F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405</Words>
  <Characters>2380</Characters>
  <Application>Microsoft Office Word</Application>
  <DocSecurity>0</DocSecurity>
  <Lines>51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2022-12-12T11:20:00Z</dcterms:created>
  <dcterms:modified xsi:type="dcterms:W3CDTF">2022-12-12T11:20:00Z</dcterms:modified>
</cp:coreProperties>
</file>