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F262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F2626">
              <w:rPr>
                <w:b/>
              </w:rPr>
              <w:fldChar w:fldCharType="separate"/>
            </w:r>
            <w:r w:rsidR="001F2626">
              <w:rPr>
                <w:b/>
              </w:rPr>
              <w:t>zarządzenie w sprawie sposobu zapewnienia bezpłatnego transportu i opieki w czasie przewozu do przedszkola, oddziału przedszkolnego w szkole podstawowej, innej formy wychowania przedszkolnego, szkoły, ośrodka rewalidacyjno-wychowawczego dzieci i uczniów z niepełnosprawnością oraz zasad zwrotu rodzicom kosztów przewozu dzieci i uczniów z niepełnosprawnością zamieszkałych na terenie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F2626" w:rsidRDefault="00FA63B5" w:rsidP="001F2626">
      <w:pPr>
        <w:spacing w:line="360" w:lineRule="auto"/>
        <w:jc w:val="both"/>
      </w:pPr>
      <w:bookmarkStart w:id="2" w:name="z1"/>
      <w:bookmarkEnd w:id="2"/>
    </w:p>
    <w:p w:rsidR="001F2626" w:rsidRDefault="001F2626" w:rsidP="001F2626">
      <w:pPr>
        <w:spacing w:line="360" w:lineRule="auto"/>
        <w:jc w:val="both"/>
        <w:rPr>
          <w:color w:val="000000"/>
        </w:rPr>
      </w:pPr>
      <w:r w:rsidRPr="001F2626">
        <w:rPr>
          <w:color w:val="000000"/>
        </w:rPr>
        <w:t>27 października 2022 r. weszła w życie ustawa o zmianie ustawy – Prawo oświatowe oraz ustawy o finansowaniu zadań oświatowych z dnia 15 września 2022 r. (Dz. U. z 2022 r. poz. 2089), która zmieniła sposób obliczania kwoty do zwrotu rodzicom / opiekunom prawnym za dowóz indywidualny dziecka / ucznia. Średnia cena paliwa została zastąpiona stawką za 1</w:t>
      </w:r>
      <w:r w:rsidR="00A51204">
        <w:rPr>
          <w:color w:val="000000"/>
        </w:rPr>
        <w:t> </w:t>
      </w:r>
      <w:r w:rsidRPr="001F2626">
        <w:rPr>
          <w:color w:val="000000"/>
        </w:rPr>
        <w:t>kilometr przebiegu pojazdu. Powyższa stawka musi zostać ustalona przez radę gminy, w</w:t>
      </w:r>
      <w:r w:rsidR="00A51204">
        <w:rPr>
          <w:color w:val="000000"/>
        </w:rPr>
        <w:t> </w:t>
      </w:r>
      <w:r w:rsidRPr="001F2626">
        <w:rPr>
          <w:color w:val="000000"/>
        </w:rPr>
        <w:t>drodze uchwały, tym samym podjęcie uchwały jest zasadne.</w:t>
      </w:r>
    </w:p>
    <w:p w:rsidR="001F2626" w:rsidRDefault="001F2626" w:rsidP="001F2626">
      <w:pPr>
        <w:spacing w:line="360" w:lineRule="auto"/>
        <w:jc w:val="both"/>
      </w:pPr>
    </w:p>
    <w:p w:rsidR="001F2626" w:rsidRDefault="001F2626" w:rsidP="001F2626">
      <w:pPr>
        <w:keepNext/>
        <w:spacing w:line="360" w:lineRule="auto"/>
        <w:jc w:val="center"/>
      </w:pPr>
      <w:r>
        <w:t>DYREKTOR WYDZIAŁU</w:t>
      </w:r>
    </w:p>
    <w:p w:rsidR="001F2626" w:rsidRPr="001F2626" w:rsidRDefault="001F2626" w:rsidP="001F2626">
      <w:pPr>
        <w:keepNext/>
        <w:spacing w:line="360" w:lineRule="auto"/>
        <w:jc w:val="center"/>
      </w:pPr>
      <w:r>
        <w:t>(-) Przemysław Foligowski</w:t>
      </w:r>
    </w:p>
    <w:sectPr w:rsidR="001F2626" w:rsidRPr="001F2626" w:rsidSect="001F262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626" w:rsidRDefault="001F2626">
      <w:r>
        <w:separator/>
      </w:r>
    </w:p>
  </w:endnote>
  <w:endnote w:type="continuationSeparator" w:id="0">
    <w:p w:rsidR="001F2626" w:rsidRDefault="001F2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626" w:rsidRDefault="001F2626">
      <w:r>
        <w:separator/>
      </w:r>
    </w:p>
  </w:footnote>
  <w:footnote w:type="continuationSeparator" w:id="0">
    <w:p w:rsidR="001F2626" w:rsidRDefault="001F2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sposobu zapewnienia bezpłatnego transportu i opieki w czasie przewozu do przedszkola, oddziału przedszkolnego w szkole podstawowej, innej formy wychowania przedszkolnego, szkoły, ośrodka rewalidacyjno-wychowawczego dzieci i uczniów z niepełnosprawnością oraz zasad zwrotu rodzicom kosztów przewozu dzieci i uczniów z niepełnosprawnością zamieszkałych na terenie Miasta Poznania."/>
  </w:docVars>
  <w:rsids>
    <w:rsidRoot w:val="001F2626"/>
    <w:rsid w:val="000607A3"/>
    <w:rsid w:val="00191992"/>
    <w:rsid w:val="001B1D53"/>
    <w:rsid w:val="001F2626"/>
    <w:rsid w:val="002946C5"/>
    <w:rsid w:val="002C29F3"/>
    <w:rsid w:val="008C68E6"/>
    <w:rsid w:val="00A51204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46142-E1B4-4058-9A4C-C8B13BFAA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143</Words>
  <Characters>921</Characters>
  <Application>Microsoft Office Word</Application>
  <DocSecurity>0</DocSecurity>
  <Lines>25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2022-12-14T10:00:00Z</dcterms:created>
  <dcterms:modified xsi:type="dcterms:W3CDTF">2022-12-14T10:00:00Z</dcterms:modified>
</cp:coreProperties>
</file>