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2A69">
              <w:rPr>
                <w:b/>
              </w:rPr>
              <w:fldChar w:fldCharType="separate"/>
            </w:r>
            <w:r w:rsidR="00C42A69">
              <w:rPr>
                <w:b/>
              </w:rPr>
              <w:t>powołania Zespołu ds. opracowania procedur i wdrożenia Krajowego Systemu e-Faktur (KSeF) dla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2A69" w:rsidRDefault="00FA63B5" w:rsidP="00C42A69">
      <w:pPr>
        <w:spacing w:line="360" w:lineRule="auto"/>
        <w:jc w:val="both"/>
      </w:pPr>
      <w:bookmarkStart w:id="2" w:name="z1"/>
      <w:bookmarkEnd w:id="2"/>
    </w:p>
    <w:p w:rsidR="00C42A69" w:rsidRDefault="00C42A69" w:rsidP="00C42A69">
      <w:pPr>
        <w:spacing w:line="360" w:lineRule="auto"/>
        <w:jc w:val="both"/>
        <w:rPr>
          <w:color w:val="000000"/>
        </w:rPr>
      </w:pPr>
      <w:r w:rsidRPr="00C42A69">
        <w:rPr>
          <w:color w:val="000000"/>
        </w:rPr>
        <w:t>Na podstawie ustawy z dnia 29 października 2021 r. o zmianie ustawy o podatku od towarów i usług oraz niektórych innych ustaw (Dz. U. z 2021 r. poz. 2076) i decyzji wykonawczej Rady (UE) 2022/1003 z dnia 17 czerwca 2022 r. upoważniającej Rzeczpospolitą Polską do stosowania szczególnego środka stanowiącego odstępstwo od art. 218 i 232 dyrektywy 2006/112/WE w sprawie wspólnego systemu podatku od wartości dodanej (Dz. Urz. UE L</w:t>
      </w:r>
      <w:r w:rsidR="00C60EB4">
        <w:rPr>
          <w:color w:val="000000"/>
        </w:rPr>
        <w:t> </w:t>
      </w:r>
      <w:r w:rsidRPr="00C42A69">
        <w:rPr>
          <w:color w:val="000000"/>
        </w:rPr>
        <w:t>168, 27.06.2022, s. 81-83) z dniem 1 stycznia 2024 r. zostanie wprowadzony do powszechnego użytku obligatoryjny Krajowy System e-Faktur (KSeF), który będzie wymagał od każdego podatnika podatku VAT konieczności wystawiania i przyjmowania faktur VAT tylko w formie elektronicznej, za pośrednictwem platformy Ministerstwa Finansów. W</w:t>
      </w:r>
      <w:r w:rsidR="00C60EB4">
        <w:rPr>
          <w:color w:val="000000"/>
        </w:rPr>
        <w:t> </w:t>
      </w:r>
      <w:r w:rsidRPr="00C42A69">
        <w:rPr>
          <w:color w:val="000000"/>
        </w:rPr>
        <w:t>związku z tym Wydział Finansowy jako koordynator dostrzega potrzebę powołania zespołu roboczego, którego celem będzie prawidłowe wdrożenie nowych funkcjonalności w</w:t>
      </w:r>
      <w:r w:rsidR="00C60EB4">
        <w:rPr>
          <w:color w:val="000000"/>
        </w:rPr>
        <w:t> </w:t>
      </w:r>
      <w:r w:rsidRPr="00C42A69">
        <w:rPr>
          <w:color w:val="000000"/>
        </w:rPr>
        <w:t>Mieście Poznaniu.</w:t>
      </w:r>
    </w:p>
    <w:p w:rsidR="00C42A69" w:rsidRDefault="00C42A69" w:rsidP="00C42A69">
      <w:pPr>
        <w:spacing w:line="360" w:lineRule="auto"/>
        <w:jc w:val="both"/>
      </w:pPr>
    </w:p>
    <w:p w:rsidR="00C42A69" w:rsidRDefault="00C42A69" w:rsidP="00C42A69">
      <w:pPr>
        <w:keepNext/>
        <w:spacing w:line="360" w:lineRule="auto"/>
        <w:jc w:val="center"/>
      </w:pPr>
      <w:r>
        <w:t>SKARBNIK MIASTA POZNANIA</w:t>
      </w:r>
    </w:p>
    <w:p w:rsidR="00C42A69" w:rsidRPr="00C42A69" w:rsidRDefault="00C42A69" w:rsidP="00C42A69">
      <w:pPr>
        <w:keepNext/>
        <w:spacing w:line="360" w:lineRule="auto"/>
        <w:jc w:val="center"/>
      </w:pPr>
      <w:r>
        <w:t>(-) Piotr Husejko</w:t>
      </w:r>
    </w:p>
    <w:sectPr w:rsidR="00C42A69" w:rsidRPr="00C42A69" w:rsidSect="00C42A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69" w:rsidRDefault="00C42A69">
      <w:r>
        <w:separator/>
      </w:r>
    </w:p>
  </w:endnote>
  <w:endnote w:type="continuationSeparator" w:id="0">
    <w:p w:rsidR="00C42A69" w:rsidRDefault="00C4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69" w:rsidRDefault="00C42A69">
      <w:r>
        <w:separator/>
      </w:r>
    </w:p>
  </w:footnote>
  <w:footnote w:type="continuationSeparator" w:id="0">
    <w:p w:rsidR="00C42A69" w:rsidRDefault="00C4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opracowania procedur i wdrożenia Krajowego Systemu e-Faktur (KSeF) dla Miasta Poznania."/>
  </w:docVars>
  <w:rsids>
    <w:rsidRoot w:val="00C42A6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42A69"/>
    <w:rsid w:val="00C60E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F0DFA-4637-4F93-AF71-F7A06A7B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170</Words>
  <Characters>1047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2022-12-19T07:49:00Z</dcterms:created>
  <dcterms:modified xsi:type="dcterms:W3CDTF">2022-12-19T07:49:00Z</dcterms:modified>
</cp:coreProperties>
</file>