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917E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17EA">
              <w:rPr>
                <w:b/>
              </w:rPr>
              <w:fldChar w:fldCharType="separate"/>
            </w:r>
            <w:r w:rsidR="001917EA">
              <w:rPr>
                <w:b/>
              </w:rPr>
              <w:t>nadania Regulaminu organizacyjnego Centrum Usług Wspólnych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17EA" w:rsidRDefault="00FA63B5" w:rsidP="001917EA">
      <w:pPr>
        <w:spacing w:line="360" w:lineRule="auto"/>
        <w:jc w:val="both"/>
      </w:pPr>
      <w:bookmarkStart w:id="2" w:name="z1"/>
      <w:bookmarkEnd w:id="2"/>
    </w:p>
    <w:p w:rsidR="001917EA" w:rsidRPr="001917EA" w:rsidRDefault="001917EA" w:rsidP="001917E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917EA">
        <w:rPr>
          <w:color w:val="000000"/>
        </w:rPr>
        <w:t xml:space="preserve">Zgodnie z art. 11 ust. 2 ustawy z dnia 27 sierpnia 2009 r. o finansach publicznych jednostka budżetowa działa na podstawie statutu, który określa w szczególności przedmiot jej działalności. </w:t>
      </w:r>
    </w:p>
    <w:p w:rsidR="001917EA" w:rsidRPr="001917EA" w:rsidRDefault="001917EA" w:rsidP="001917E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917EA">
        <w:rPr>
          <w:color w:val="000000"/>
        </w:rPr>
        <w:t xml:space="preserve">W § 11 ust. 2 statutu Centrum Usług Wspólnych wskazano, że szczegółową strukturę organizacyjną, ogólne zasady kierowania jednostką i kompetencje kadry, tryb pracy oraz zakresy działania określa regulamin organizacyjny, ustalany przez dyrektora, a przyjęty przez Prezydenta Miasta Poznania w drodze zarządzenia. </w:t>
      </w:r>
    </w:p>
    <w:p w:rsidR="001917EA" w:rsidRPr="001917EA" w:rsidRDefault="001917EA" w:rsidP="001917E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917EA">
        <w:rPr>
          <w:color w:val="000000"/>
        </w:rPr>
        <w:t xml:space="preserve">Proponowana nowelizacja jest konieczna z uwagi na zmianę z dniem 1 stycznia 2023 r. katalogu jednostek obsługiwanych przez Centrum Usług Wspólnych w Poznaniu. </w:t>
      </w:r>
    </w:p>
    <w:p w:rsidR="001917EA" w:rsidRPr="001917EA" w:rsidRDefault="001917EA" w:rsidP="001917E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917EA">
        <w:rPr>
          <w:color w:val="000000"/>
        </w:rPr>
        <w:t>Od 1 stycznia 2023 r. Centrum Usług Wspólnych zapewniać będzie obsługę Ogrodowi Zoologicznemu w Poznaniu w zakresie realizacji zamówień publicznych w trybie ustawy Prawo zamówień publicznych oraz obsługi prawnej. Pełna obsługa jednostki w zakresie zgodnym ze statutem Centrum Usług Wspólnych realizowana będzie od 1 kwietnia 2023 r.</w:t>
      </w:r>
    </w:p>
    <w:p w:rsidR="001917EA" w:rsidRPr="001917EA" w:rsidRDefault="001917EA" w:rsidP="001917E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917EA">
        <w:rPr>
          <w:color w:val="000000"/>
        </w:rPr>
        <w:t>W celu  zapewnienia narzędzi do realizacji powyższego zadania Ogród Zoologiczny przekaże Centrum Usług Wspólnych łącznie 7 etatów.</w:t>
      </w:r>
    </w:p>
    <w:p w:rsidR="001917EA" w:rsidRPr="001917EA" w:rsidRDefault="001917EA" w:rsidP="001917E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917EA">
        <w:rPr>
          <w:color w:val="000000"/>
        </w:rPr>
        <w:t xml:space="preserve">Etat do realizacji zamówień publicznych funkcjonował będzie w CUW od 1 stycznia 2023 r. </w:t>
      </w:r>
    </w:p>
    <w:p w:rsidR="001917EA" w:rsidRPr="001917EA" w:rsidRDefault="001917EA" w:rsidP="001917E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917EA">
        <w:rPr>
          <w:color w:val="000000"/>
        </w:rPr>
        <w:t xml:space="preserve">Natomiast 6 etatów finansowo-kadrowych uruchomionych będzie od 1 kwietnia 2023 r., zgodnie z terminem przejęcia pełnej obsługi Ogrodu Zoologicznego. </w:t>
      </w:r>
    </w:p>
    <w:p w:rsidR="001917EA" w:rsidRDefault="001917EA" w:rsidP="001917EA">
      <w:pPr>
        <w:spacing w:line="360" w:lineRule="auto"/>
        <w:jc w:val="both"/>
        <w:rPr>
          <w:color w:val="000000"/>
        </w:rPr>
      </w:pPr>
      <w:r w:rsidRPr="001917EA">
        <w:rPr>
          <w:color w:val="000000"/>
        </w:rPr>
        <w:t>Zgodnie z powyższym, przyjęcie niniejszego zarządzenia jest w pełni uzasadnione i sprzyjać będzie efektywnemu działaniu Centrum Usług Wspólnych.</w:t>
      </w:r>
    </w:p>
    <w:p w:rsidR="001917EA" w:rsidRDefault="001917EA" w:rsidP="001917EA">
      <w:pPr>
        <w:spacing w:line="360" w:lineRule="auto"/>
        <w:jc w:val="both"/>
      </w:pPr>
    </w:p>
    <w:p w:rsidR="001917EA" w:rsidRDefault="001917EA" w:rsidP="001917EA">
      <w:pPr>
        <w:keepNext/>
        <w:spacing w:line="360" w:lineRule="auto"/>
        <w:jc w:val="center"/>
      </w:pPr>
      <w:r>
        <w:lastRenderedPageBreak/>
        <w:t>DYREKTORKA WYDZIAŁU</w:t>
      </w:r>
    </w:p>
    <w:p w:rsidR="001917EA" w:rsidRPr="001917EA" w:rsidRDefault="001917EA" w:rsidP="001917EA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1917EA" w:rsidRPr="001917EA" w:rsidSect="001917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7EA" w:rsidRDefault="001917EA">
      <w:r>
        <w:separator/>
      </w:r>
    </w:p>
  </w:endnote>
  <w:endnote w:type="continuationSeparator" w:id="0">
    <w:p w:rsidR="001917EA" w:rsidRDefault="0019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7EA" w:rsidRDefault="001917EA">
      <w:r>
        <w:separator/>
      </w:r>
    </w:p>
  </w:footnote>
  <w:footnote w:type="continuationSeparator" w:id="0">
    <w:p w:rsidR="001917EA" w:rsidRDefault="00191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Centrum Usług Wspólnych w Poznaniu."/>
  </w:docVars>
  <w:rsids>
    <w:rsidRoot w:val="001917EA"/>
    <w:rsid w:val="000212CB"/>
    <w:rsid w:val="000607A3"/>
    <w:rsid w:val="001917EA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230</Words>
  <Characters>1472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2022-12-29T10:03:00Z</dcterms:created>
  <dcterms:modified xsi:type="dcterms:W3CDTF">2022-12-29T10:03:00Z</dcterms:modified>
</cp:coreProperties>
</file>