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4CB3">
              <w:rPr>
                <w:b/>
              </w:rPr>
              <w:fldChar w:fldCharType="separate"/>
            </w:r>
            <w:r w:rsidR="002C4CB3">
              <w:rPr>
                <w:b/>
              </w:rPr>
              <w:t>rozstrzygnięcia otwartego konkursu ofert nr 26/2023 na powierzanie realizacji zadania Miasta Poznania w obszarze "Działalność na rzecz osób w wieku emerytalnym"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4CB3" w:rsidRDefault="00FA63B5" w:rsidP="002C4CB3">
      <w:pPr>
        <w:spacing w:line="360" w:lineRule="auto"/>
        <w:jc w:val="both"/>
      </w:pPr>
      <w:bookmarkStart w:id="2" w:name="z1"/>
      <w:bookmarkEnd w:id="2"/>
    </w:p>
    <w:p w:rsidR="002C4CB3" w:rsidRPr="002C4CB3" w:rsidRDefault="002C4CB3" w:rsidP="002C4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CB3">
        <w:rPr>
          <w:color w:val="000000"/>
        </w:rPr>
        <w:t>Zgodnie z treścią art. 11 ust. 1 pkt 2 ustawy z dnia 24 kwietnia 2003 r. o działalności pożytku publicznego i o wolontariacie (Dz. U. z 2022 r. poz. 1327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21 listopada 2022 roku (znak sprawy: ZSS-XIII.8120.4.22.2022) Prezydent Miasta Poznania ogłosił konkurs ofert nr 26/2023 na realizację zadania Miasta Poznania w obszarze działalności na rzecz osób w wieku emerytalnym przez organizacje pozarządowe oraz inne podmioty uprawnione. W odpowiedzi na ogłoszony konkurs wpłynęły dwie oferty.</w:t>
      </w:r>
    </w:p>
    <w:p w:rsidR="002C4CB3" w:rsidRDefault="002C4CB3" w:rsidP="002C4CB3">
      <w:pPr>
        <w:spacing w:line="360" w:lineRule="auto"/>
        <w:jc w:val="both"/>
        <w:rPr>
          <w:color w:val="000000"/>
        </w:rPr>
      </w:pPr>
      <w:r w:rsidRPr="002C4CB3">
        <w:rPr>
          <w:color w:val="000000"/>
        </w:rPr>
        <w:t>Zarządzeniem Prezydenta Miasta Poznania Nr 860/2022/P</w:t>
      </w:r>
      <w:r w:rsidRPr="002C4CB3">
        <w:rPr>
          <w:b/>
          <w:bCs/>
          <w:color w:val="000000"/>
        </w:rPr>
        <w:t xml:space="preserve">  </w:t>
      </w:r>
      <w:r w:rsidRPr="002C4CB3">
        <w:rPr>
          <w:color w:val="000000"/>
        </w:rPr>
        <w:t>z dnia 29 listopada 2022 roku powołana została Komisja Konkursowa w celu zaopiniowania ofert złożonych w ramach otwartego konkursu ofert nr 26/2023. Na posiedzeniu w dniu 20 grudnia 2022 roku wyżej wymieniona Komisja zaopiniowała złożone oferty. W załączniku nr 1 wskazano ofertę i</w:t>
      </w:r>
      <w:r w:rsidR="00B76065">
        <w:rPr>
          <w:color w:val="000000"/>
        </w:rPr>
        <w:t> </w:t>
      </w:r>
      <w:r w:rsidRPr="002C4CB3">
        <w:rPr>
          <w:color w:val="000000"/>
        </w:rPr>
        <w:t>oferenta, który spełnia wszystkie kryteria określone w ogłoszeniu otwartego konkursu ofert. Posiada doświadczenie, możliwości organizacyjne i kadrowe niezbędne do wykonania konkursowego zadania. W załączniku nr 2 zawarto informację o ofercie, której nie przyznano dotacji z powodu wyczerpania środków finansowych na realizację zadania. W świetle powyższego wydanie zarządzenia jest w pełni uzasadnione.</w:t>
      </w:r>
    </w:p>
    <w:p w:rsidR="002C4CB3" w:rsidRDefault="002C4CB3" w:rsidP="002C4CB3">
      <w:pPr>
        <w:spacing w:line="360" w:lineRule="auto"/>
        <w:jc w:val="both"/>
      </w:pPr>
    </w:p>
    <w:p w:rsidR="002C4CB3" w:rsidRDefault="002C4CB3" w:rsidP="002C4CB3">
      <w:pPr>
        <w:keepNext/>
        <w:spacing w:line="360" w:lineRule="auto"/>
        <w:jc w:val="center"/>
      </w:pPr>
      <w:r>
        <w:t>ZASTĘPCZYNI DYREKTORKI</w:t>
      </w:r>
    </w:p>
    <w:p w:rsidR="002C4CB3" w:rsidRPr="002C4CB3" w:rsidRDefault="002C4CB3" w:rsidP="002C4CB3">
      <w:pPr>
        <w:keepNext/>
        <w:spacing w:line="360" w:lineRule="auto"/>
        <w:jc w:val="center"/>
      </w:pPr>
      <w:r>
        <w:t>(-) Dorota Potejko</w:t>
      </w:r>
    </w:p>
    <w:sectPr w:rsidR="002C4CB3" w:rsidRPr="002C4CB3" w:rsidSect="002C4C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B3" w:rsidRDefault="002C4CB3">
      <w:r>
        <w:separator/>
      </w:r>
    </w:p>
  </w:endnote>
  <w:endnote w:type="continuationSeparator" w:id="0">
    <w:p w:rsidR="002C4CB3" w:rsidRDefault="002C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B3" w:rsidRDefault="002C4CB3">
      <w:r>
        <w:separator/>
      </w:r>
    </w:p>
  </w:footnote>
  <w:footnote w:type="continuationSeparator" w:id="0">
    <w:p w:rsidR="002C4CB3" w:rsidRDefault="002C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3 na powierzanie realizacji zadania Miasta Poznania w obszarze &quot;Działalność na rzecz osób w wieku emerytalnym&quot; w 2023 roku."/>
  </w:docVars>
  <w:rsids>
    <w:rsidRoot w:val="002C4CB3"/>
    <w:rsid w:val="000607A3"/>
    <w:rsid w:val="001B1D53"/>
    <w:rsid w:val="0022095A"/>
    <w:rsid w:val="002946C5"/>
    <w:rsid w:val="002C29F3"/>
    <w:rsid w:val="002C4CB3"/>
    <w:rsid w:val="00796326"/>
    <w:rsid w:val="00A87E1B"/>
    <w:rsid w:val="00AA04BE"/>
    <w:rsid w:val="00B7606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2AF27-1A4C-437B-9C01-8FAF70DE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1600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2023-01-02T10:18:00Z</dcterms:created>
  <dcterms:modified xsi:type="dcterms:W3CDTF">2023-01-02T10:18:00Z</dcterms:modified>
</cp:coreProperties>
</file>