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06E1">
          <w:t>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06E1">
        <w:rPr>
          <w:b/>
          <w:sz w:val="28"/>
        </w:rPr>
        <w:fldChar w:fldCharType="separate"/>
      </w:r>
      <w:r w:rsidR="007206E1">
        <w:rPr>
          <w:b/>
          <w:sz w:val="28"/>
        </w:rPr>
        <w:t>30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06E1">
              <w:rPr>
                <w:b/>
                <w:sz w:val="24"/>
                <w:szCs w:val="24"/>
              </w:rPr>
              <w:fldChar w:fldCharType="separate"/>
            </w:r>
            <w:r w:rsidR="007206E1">
              <w:rPr>
                <w:b/>
                <w:sz w:val="24"/>
                <w:szCs w:val="24"/>
              </w:rPr>
              <w:t>zatwierdzenia konkursu na stanowisko dyrektora Zespołu Szkół Specjalnych nr 105 im. Juliana Tuwima w Poznaniu, ul. Nieszawska 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06E1" w:rsidP="007206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206E1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3309C0">
        <w:rPr>
          <w:color w:val="000000"/>
          <w:sz w:val="24"/>
          <w:szCs w:val="24"/>
        </w:rPr>
        <w:t> </w:t>
      </w:r>
      <w:r w:rsidRPr="007206E1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7206E1" w:rsidRDefault="007206E1" w:rsidP="007206E1">
      <w:pPr>
        <w:spacing w:line="360" w:lineRule="auto"/>
        <w:jc w:val="both"/>
        <w:rPr>
          <w:sz w:val="24"/>
        </w:rPr>
      </w:pPr>
    </w:p>
    <w:p w:rsidR="007206E1" w:rsidRDefault="007206E1" w:rsidP="0072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06E1" w:rsidRDefault="007206E1" w:rsidP="007206E1">
      <w:pPr>
        <w:keepNext/>
        <w:spacing w:line="360" w:lineRule="auto"/>
        <w:rPr>
          <w:color w:val="000000"/>
          <w:sz w:val="24"/>
        </w:rPr>
      </w:pPr>
    </w:p>
    <w:p w:rsidR="007206E1" w:rsidRDefault="007206E1" w:rsidP="007206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06E1">
        <w:rPr>
          <w:color w:val="000000"/>
          <w:sz w:val="24"/>
          <w:szCs w:val="24"/>
        </w:rPr>
        <w:t>Zatwierdza się konkurs na stanowisko dyrektora Zespołu Szkół Specjalnych nr 105 im. Juliana Tuwima w Poznaniu, ul. Nieszawska 21, który odbył się w dniu 13 stycznia 2023 r.</w:t>
      </w:r>
    </w:p>
    <w:p w:rsidR="007206E1" w:rsidRDefault="007206E1" w:rsidP="007206E1">
      <w:pPr>
        <w:spacing w:line="360" w:lineRule="auto"/>
        <w:jc w:val="both"/>
        <w:rPr>
          <w:color w:val="000000"/>
          <w:sz w:val="24"/>
        </w:rPr>
      </w:pPr>
    </w:p>
    <w:p w:rsidR="007206E1" w:rsidRDefault="007206E1" w:rsidP="0072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06E1" w:rsidRDefault="007206E1" w:rsidP="007206E1">
      <w:pPr>
        <w:keepNext/>
        <w:spacing w:line="360" w:lineRule="auto"/>
        <w:rPr>
          <w:color w:val="000000"/>
          <w:sz w:val="24"/>
        </w:rPr>
      </w:pPr>
    </w:p>
    <w:p w:rsidR="007206E1" w:rsidRDefault="007206E1" w:rsidP="007206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06E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206E1" w:rsidRDefault="007206E1" w:rsidP="007206E1">
      <w:pPr>
        <w:spacing w:line="360" w:lineRule="auto"/>
        <w:jc w:val="both"/>
        <w:rPr>
          <w:color w:val="000000"/>
          <w:sz w:val="24"/>
        </w:rPr>
      </w:pPr>
    </w:p>
    <w:p w:rsidR="007206E1" w:rsidRDefault="007206E1" w:rsidP="0072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06E1" w:rsidRDefault="007206E1" w:rsidP="007206E1">
      <w:pPr>
        <w:keepNext/>
        <w:spacing w:line="360" w:lineRule="auto"/>
        <w:rPr>
          <w:color w:val="000000"/>
          <w:sz w:val="24"/>
        </w:rPr>
      </w:pPr>
    </w:p>
    <w:p w:rsidR="007206E1" w:rsidRDefault="007206E1" w:rsidP="007206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06E1">
        <w:rPr>
          <w:color w:val="000000"/>
          <w:sz w:val="24"/>
          <w:szCs w:val="24"/>
        </w:rPr>
        <w:t>Zarządzenie wchodzi w życie z dniem podpisania.</w:t>
      </w:r>
    </w:p>
    <w:p w:rsidR="007206E1" w:rsidRDefault="007206E1" w:rsidP="007206E1">
      <w:pPr>
        <w:spacing w:line="360" w:lineRule="auto"/>
        <w:jc w:val="both"/>
        <w:rPr>
          <w:color w:val="000000"/>
          <w:sz w:val="24"/>
        </w:rPr>
      </w:pPr>
    </w:p>
    <w:p w:rsidR="007206E1" w:rsidRDefault="007206E1" w:rsidP="0072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206E1" w:rsidRDefault="007206E1" w:rsidP="0072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206E1" w:rsidRPr="007206E1" w:rsidRDefault="007206E1" w:rsidP="0072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06E1" w:rsidRPr="007206E1" w:rsidSect="007206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E1" w:rsidRDefault="007206E1">
      <w:r>
        <w:separator/>
      </w:r>
    </w:p>
  </w:endnote>
  <w:endnote w:type="continuationSeparator" w:id="0">
    <w:p w:rsidR="007206E1" w:rsidRDefault="0072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E1" w:rsidRDefault="007206E1">
      <w:r>
        <w:separator/>
      </w:r>
    </w:p>
  </w:footnote>
  <w:footnote w:type="continuationSeparator" w:id="0">
    <w:p w:rsidR="007206E1" w:rsidRDefault="0072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3r."/>
    <w:docVar w:name="AktNr" w:val="81/2023/P"/>
    <w:docVar w:name="Sprawa" w:val="zatwierdzenia konkursu na stanowisko dyrektora Zespołu Szkół Specjalnych nr 105 im. Juliana Tuwima w Poznaniu, ul. Nieszawska 21."/>
  </w:docVars>
  <w:rsids>
    <w:rsidRoot w:val="007206E1"/>
    <w:rsid w:val="00072485"/>
    <w:rsid w:val="000C07FF"/>
    <w:rsid w:val="000E2E12"/>
    <w:rsid w:val="00167A3B"/>
    <w:rsid w:val="002C4925"/>
    <w:rsid w:val="003309C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06E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3B62-4EA9-437F-81B8-5E697A39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1111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2023-01-31T08:00:00Z</dcterms:created>
  <dcterms:modified xsi:type="dcterms:W3CDTF">2023-01-31T08:00:00Z</dcterms:modified>
</cp:coreProperties>
</file>