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678E">
              <w:rPr>
                <w:b/>
              </w:rPr>
              <w:fldChar w:fldCharType="separate"/>
            </w:r>
            <w:r w:rsidR="00E9678E">
              <w:rPr>
                <w:b/>
              </w:rPr>
              <w:t>zarządzenie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678E" w:rsidRDefault="00FA63B5" w:rsidP="00E9678E">
      <w:pPr>
        <w:spacing w:line="360" w:lineRule="auto"/>
        <w:jc w:val="both"/>
      </w:pPr>
      <w:bookmarkStart w:id="2" w:name="z1"/>
      <w:bookmarkEnd w:id="2"/>
    </w:p>
    <w:p w:rsidR="00E9678E" w:rsidRPr="00E9678E" w:rsidRDefault="00E9678E" w:rsidP="00E967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678E">
        <w:rPr>
          <w:color w:val="000000"/>
        </w:rPr>
        <w:t>W kontekście potrzeby zwiększenia dochodów bieżących Miasta za celowe uznaje się podwyższenie cen biletów wstępu do Nowego Zoo, które stanowią główne źródło dochodów generowanych przez jednostkę Ogród Zoologiczny.</w:t>
      </w:r>
    </w:p>
    <w:p w:rsidR="00E9678E" w:rsidRPr="00E9678E" w:rsidRDefault="00E9678E" w:rsidP="00E967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9678E" w:rsidRPr="00E9678E" w:rsidRDefault="00E9678E" w:rsidP="00E967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678E">
        <w:rPr>
          <w:color w:val="000000"/>
        </w:rPr>
        <w:t xml:space="preserve">Wprowadza się również aktualizację rabatu od ceny biletów wstępu od poniedziałku do piątku w okresie od marca do końca października dla uczestników programu </w:t>
      </w:r>
      <w:proofErr w:type="spellStart"/>
      <w:r w:rsidRPr="00E9678E">
        <w:rPr>
          <w:color w:val="000000"/>
        </w:rPr>
        <w:t>benefitowego</w:t>
      </w:r>
      <w:proofErr w:type="spellEnd"/>
      <w:r w:rsidRPr="00E9678E">
        <w:rPr>
          <w:color w:val="000000"/>
        </w:rPr>
        <w:t xml:space="preserve"> OK Poznań.</w:t>
      </w:r>
    </w:p>
    <w:p w:rsidR="00E9678E" w:rsidRPr="00E9678E" w:rsidRDefault="00E9678E" w:rsidP="00E967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9678E" w:rsidRDefault="00E9678E" w:rsidP="00E9678E">
      <w:pPr>
        <w:spacing w:line="360" w:lineRule="auto"/>
        <w:jc w:val="both"/>
        <w:rPr>
          <w:color w:val="000000"/>
        </w:rPr>
      </w:pPr>
      <w:r w:rsidRPr="00E9678E">
        <w:rPr>
          <w:color w:val="000000"/>
        </w:rPr>
        <w:t>Biorąc powyższe pod uwagę, wprowadzenie zarządzenia uważa się za uzasadnione.</w:t>
      </w:r>
    </w:p>
    <w:p w:rsidR="00E9678E" w:rsidRDefault="00E9678E" w:rsidP="00E9678E">
      <w:pPr>
        <w:spacing w:line="360" w:lineRule="auto"/>
        <w:jc w:val="both"/>
      </w:pPr>
    </w:p>
    <w:p w:rsidR="00E9678E" w:rsidRDefault="00E9678E" w:rsidP="00E9678E">
      <w:pPr>
        <w:keepNext/>
        <w:spacing w:line="360" w:lineRule="auto"/>
        <w:jc w:val="center"/>
      </w:pPr>
      <w:r>
        <w:t>DYREKTORKA WYDZIAŁU</w:t>
      </w:r>
    </w:p>
    <w:p w:rsidR="00E9678E" w:rsidRPr="00E9678E" w:rsidRDefault="00E9678E" w:rsidP="00E9678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9678E" w:rsidRPr="00E9678E" w:rsidSect="00E967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8E" w:rsidRDefault="00E9678E">
      <w:r>
        <w:separator/>
      </w:r>
    </w:p>
  </w:endnote>
  <w:endnote w:type="continuationSeparator" w:id="0">
    <w:p w:rsidR="00E9678E" w:rsidRDefault="00E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8E" w:rsidRDefault="00E9678E">
      <w:r>
        <w:separator/>
      </w:r>
    </w:p>
  </w:footnote>
  <w:footnote w:type="continuationSeparator" w:id="0">
    <w:p w:rsidR="00E9678E" w:rsidRDefault="00E9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usługi świadczone przez jednostkę budżetową Ogród Zoologiczny."/>
  </w:docVars>
  <w:rsids>
    <w:rsidRoot w:val="00E9678E"/>
    <w:rsid w:val="000607A3"/>
    <w:rsid w:val="00191992"/>
    <w:rsid w:val="001B1D53"/>
    <w:rsid w:val="002946C5"/>
    <w:rsid w:val="002C29F3"/>
    <w:rsid w:val="008C68E6"/>
    <w:rsid w:val="009A2CAE"/>
    <w:rsid w:val="00AA04BE"/>
    <w:rsid w:val="00AC4582"/>
    <w:rsid w:val="00B35496"/>
    <w:rsid w:val="00B76696"/>
    <w:rsid w:val="00CD2456"/>
    <w:rsid w:val="00E967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98</Words>
  <Characters>664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2023-02-07T08:08:00Z</dcterms:created>
  <dcterms:modified xsi:type="dcterms:W3CDTF">2023-02-07T08:08:00Z</dcterms:modified>
</cp:coreProperties>
</file>