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21EB8">
              <w:rPr>
                <w:b/>
              </w:rPr>
              <w:fldChar w:fldCharType="separate"/>
            </w:r>
            <w:r w:rsidR="00821EB8">
              <w:rPr>
                <w:b/>
              </w:rPr>
              <w:t>przekazania środków trwałych na stan majątkowy Zarządu Dróg Miejskich.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21EB8" w:rsidRDefault="00FA63B5" w:rsidP="00821EB8">
      <w:pPr>
        <w:spacing w:line="360" w:lineRule="auto"/>
        <w:jc w:val="both"/>
      </w:pPr>
      <w:bookmarkStart w:id="2" w:name="z1"/>
      <w:bookmarkEnd w:id="2"/>
    </w:p>
    <w:p w:rsidR="00821EB8" w:rsidRPr="00821EB8" w:rsidRDefault="00821EB8" w:rsidP="00821E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1EB8">
        <w:rPr>
          <w:color w:val="000000"/>
        </w:rPr>
        <w:t xml:space="preserve">Zarząd Osiedla </w:t>
      </w:r>
      <w:proofErr w:type="spellStart"/>
      <w:r w:rsidRPr="00821EB8">
        <w:rPr>
          <w:color w:val="000000"/>
        </w:rPr>
        <w:t>Warszawskie-Pomet-Maltańskie</w:t>
      </w:r>
      <w:proofErr w:type="spellEnd"/>
      <w:r w:rsidRPr="00821EB8">
        <w:rPr>
          <w:color w:val="000000"/>
        </w:rPr>
        <w:t>, uchwałą Nr 11/III/2022 z dnia 29 listopada 2022 r., zawnioskował o przekazanie środka trwałego (progów spowalniających ruch) na rzecz Zarządu Dróg Miejskich – jednostki budżetowej Miasta Poznania.</w:t>
      </w:r>
    </w:p>
    <w:p w:rsidR="00821EB8" w:rsidRPr="00821EB8" w:rsidRDefault="00821EB8" w:rsidP="00821E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1EB8">
        <w:rPr>
          <w:color w:val="000000"/>
        </w:rPr>
        <w:t xml:space="preserve">Mienie znajduje się na ul.: Trzemeszeńskiej 20, Witkowskiej 9, Kolskiej 3, 4, 15 i 16 oraz Inowrocławskiej 29.   </w:t>
      </w:r>
    </w:p>
    <w:p w:rsidR="00821EB8" w:rsidRPr="00821EB8" w:rsidRDefault="00821EB8" w:rsidP="00821E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1EB8">
        <w:rPr>
          <w:color w:val="000000"/>
        </w:rPr>
        <w:t>Dyrektor Zarządu Dróg Miejskich wyraził zgodę na przyjęcie mienia.</w:t>
      </w:r>
    </w:p>
    <w:p w:rsidR="00821EB8" w:rsidRDefault="00821EB8" w:rsidP="00821EB8">
      <w:pPr>
        <w:spacing w:line="360" w:lineRule="auto"/>
        <w:jc w:val="both"/>
        <w:rPr>
          <w:color w:val="000000"/>
        </w:rPr>
      </w:pPr>
      <w:r w:rsidRPr="00821EB8">
        <w:rPr>
          <w:color w:val="000000"/>
        </w:rPr>
        <w:t>Mając na uwadze powyższe, przyjęcie zarządzenia jest uzasadnione.</w:t>
      </w:r>
    </w:p>
    <w:p w:rsidR="00821EB8" w:rsidRDefault="00821EB8" w:rsidP="00821EB8">
      <w:pPr>
        <w:spacing w:line="360" w:lineRule="auto"/>
        <w:jc w:val="both"/>
      </w:pPr>
    </w:p>
    <w:p w:rsidR="00821EB8" w:rsidRDefault="00821EB8" w:rsidP="00821EB8">
      <w:pPr>
        <w:keepNext/>
        <w:spacing w:line="360" w:lineRule="auto"/>
        <w:jc w:val="center"/>
      </w:pPr>
      <w:r>
        <w:t>DYREKTOR WYDZIAŁU</w:t>
      </w:r>
    </w:p>
    <w:p w:rsidR="00821EB8" w:rsidRPr="00821EB8" w:rsidRDefault="00821EB8" w:rsidP="00821EB8">
      <w:pPr>
        <w:keepNext/>
        <w:spacing w:line="360" w:lineRule="auto"/>
        <w:jc w:val="center"/>
      </w:pPr>
      <w:r>
        <w:t>(-) Arkadiusz Bujak</w:t>
      </w:r>
    </w:p>
    <w:sectPr w:rsidR="00821EB8" w:rsidRPr="00821EB8" w:rsidSect="00821EB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EB8" w:rsidRDefault="00821EB8">
      <w:r>
        <w:separator/>
      </w:r>
    </w:p>
  </w:endnote>
  <w:endnote w:type="continuationSeparator" w:id="0">
    <w:p w:rsidR="00821EB8" w:rsidRDefault="0082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EB8" w:rsidRDefault="00821EB8">
      <w:r>
        <w:separator/>
      </w:r>
    </w:p>
  </w:footnote>
  <w:footnote w:type="continuationSeparator" w:id="0">
    <w:p w:rsidR="00821EB8" w:rsidRDefault="00821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środków trwałych na stan majątkowy Zarządu Dróg Miejskich."/>
  </w:docVars>
  <w:rsids>
    <w:rsidRoot w:val="00821EB8"/>
    <w:rsid w:val="000607A3"/>
    <w:rsid w:val="001B1D53"/>
    <w:rsid w:val="0022095A"/>
    <w:rsid w:val="002946C5"/>
    <w:rsid w:val="002C29F3"/>
    <w:rsid w:val="004204FA"/>
    <w:rsid w:val="00796326"/>
    <w:rsid w:val="00821EB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87</Words>
  <Characters>581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2023-02-06T10:10:00Z</dcterms:created>
  <dcterms:modified xsi:type="dcterms:W3CDTF">2023-02-06T10:10:00Z</dcterms:modified>
</cp:coreProperties>
</file>