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50BE3">
          <w:t>114/2023/P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50BE3">
        <w:rPr>
          <w:b/>
          <w:sz w:val="28"/>
        </w:rPr>
        <w:fldChar w:fldCharType="separate"/>
      </w:r>
      <w:r w:rsidR="00550BE3">
        <w:rPr>
          <w:b/>
          <w:sz w:val="28"/>
        </w:rPr>
        <w:t>13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50BE3">
              <w:rPr>
                <w:b/>
                <w:sz w:val="24"/>
                <w:szCs w:val="24"/>
              </w:rPr>
              <w:fldChar w:fldCharType="separate"/>
            </w:r>
            <w:r w:rsidR="00550BE3">
              <w:rPr>
                <w:b/>
                <w:sz w:val="24"/>
                <w:szCs w:val="24"/>
              </w:rPr>
              <w:t>określenia sposobu przekazywania Prezydentowi Miasta Poznania sprawozdań budżetowych.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0BE3" w:rsidP="00550BE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50BE3">
        <w:rPr>
          <w:color w:val="000000"/>
          <w:sz w:val="24"/>
          <w:szCs w:val="24"/>
        </w:rPr>
        <w:t>Na podstawie § 12 ust. 4 rozporządzenia Ministra Finansów z dnia 11 stycznia 2022 r. w</w:t>
      </w:r>
      <w:r w:rsidR="003515C8">
        <w:rPr>
          <w:color w:val="000000"/>
          <w:sz w:val="24"/>
          <w:szCs w:val="24"/>
        </w:rPr>
        <w:t> </w:t>
      </w:r>
      <w:r w:rsidRPr="00550BE3">
        <w:rPr>
          <w:color w:val="000000"/>
          <w:sz w:val="24"/>
          <w:szCs w:val="24"/>
        </w:rPr>
        <w:t>sprawie sprawozdawczości budżetowej (Dz. U. z 2022 poz. 144 oraz z 2023 r. poz. 193) zarządza się, co następuje:</w:t>
      </w:r>
    </w:p>
    <w:p w:rsidR="00550BE3" w:rsidRDefault="00550BE3" w:rsidP="00550BE3">
      <w:pPr>
        <w:spacing w:line="360" w:lineRule="auto"/>
        <w:jc w:val="both"/>
        <w:rPr>
          <w:sz w:val="24"/>
        </w:rPr>
      </w:pPr>
    </w:p>
    <w:p w:rsidR="00550BE3" w:rsidRDefault="00550BE3" w:rsidP="00550B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0BE3" w:rsidRDefault="00550BE3" w:rsidP="00550BE3">
      <w:pPr>
        <w:keepNext/>
        <w:spacing w:line="360" w:lineRule="auto"/>
        <w:rPr>
          <w:color w:val="000000"/>
          <w:sz w:val="24"/>
        </w:rPr>
      </w:pPr>
    </w:p>
    <w:p w:rsidR="00550BE3" w:rsidRDefault="00550BE3" w:rsidP="00550BE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50BE3">
        <w:rPr>
          <w:color w:val="000000"/>
          <w:sz w:val="24"/>
          <w:szCs w:val="24"/>
        </w:rPr>
        <w:t>Kierownicy jednostek organizacyjnych i kierownicy jednostek obsługujących jednostki organizacyjne przekazują sprawozdania budżetowe Prezydentowi Miasta Poznania z</w:t>
      </w:r>
      <w:r w:rsidR="003515C8">
        <w:rPr>
          <w:color w:val="000000"/>
          <w:sz w:val="24"/>
          <w:szCs w:val="24"/>
        </w:rPr>
        <w:t> </w:t>
      </w:r>
      <w:r w:rsidRPr="00550BE3">
        <w:rPr>
          <w:color w:val="000000"/>
          <w:sz w:val="24"/>
          <w:szCs w:val="24"/>
        </w:rPr>
        <w:t>wykorzystaniem systemu finansowo-księgowego KSAT.</w:t>
      </w:r>
    </w:p>
    <w:p w:rsidR="00550BE3" w:rsidRDefault="00550BE3" w:rsidP="00550BE3">
      <w:pPr>
        <w:spacing w:line="360" w:lineRule="auto"/>
        <w:jc w:val="both"/>
        <w:rPr>
          <w:color w:val="000000"/>
          <w:sz w:val="24"/>
        </w:rPr>
      </w:pPr>
    </w:p>
    <w:p w:rsidR="00550BE3" w:rsidRDefault="00550BE3" w:rsidP="00550B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50BE3" w:rsidRDefault="00550BE3" w:rsidP="00550BE3">
      <w:pPr>
        <w:keepNext/>
        <w:spacing w:line="360" w:lineRule="auto"/>
        <w:rPr>
          <w:color w:val="000000"/>
          <w:sz w:val="24"/>
        </w:rPr>
      </w:pPr>
    </w:p>
    <w:p w:rsidR="00550BE3" w:rsidRDefault="00550BE3" w:rsidP="00550BE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50BE3">
        <w:rPr>
          <w:color w:val="000000"/>
          <w:sz w:val="24"/>
          <w:szCs w:val="24"/>
        </w:rPr>
        <w:t>Wykonanie zarządzenia powierza się dyrektorom wydziałów/biur, kierownikom jednostek organizacyjnych i kierownikom jednostek obsługujących jednostki organizacyjne.</w:t>
      </w:r>
    </w:p>
    <w:p w:rsidR="00550BE3" w:rsidRDefault="00550BE3" w:rsidP="00550BE3">
      <w:pPr>
        <w:spacing w:line="360" w:lineRule="auto"/>
        <w:jc w:val="both"/>
        <w:rPr>
          <w:color w:val="000000"/>
          <w:sz w:val="24"/>
        </w:rPr>
      </w:pPr>
    </w:p>
    <w:p w:rsidR="00550BE3" w:rsidRDefault="00550BE3" w:rsidP="00550B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50BE3" w:rsidRDefault="00550BE3" w:rsidP="00550BE3">
      <w:pPr>
        <w:keepNext/>
        <w:spacing w:line="360" w:lineRule="auto"/>
        <w:rPr>
          <w:color w:val="000000"/>
          <w:sz w:val="24"/>
        </w:rPr>
      </w:pPr>
    </w:p>
    <w:p w:rsidR="00550BE3" w:rsidRDefault="00550BE3" w:rsidP="00550BE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0BE3">
        <w:rPr>
          <w:color w:val="000000"/>
          <w:sz w:val="24"/>
          <w:szCs w:val="24"/>
        </w:rPr>
        <w:t>Zarządzenie wchodzi w życie z dniem podpisania.</w:t>
      </w:r>
    </w:p>
    <w:p w:rsidR="00550BE3" w:rsidRDefault="00550BE3" w:rsidP="00550BE3">
      <w:pPr>
        <w:spacing w:line="360" w:lineRule="auto"/>
        <w:jc w:val="both"/>
        <w:rPr>
          <w:color w:val="000000"/>
          <w:sz w:val="24"/>
        </w:rPr>
      </w:pPr>
    </w:p>
    <w:p w:rsidR="00550BE3" w:rsidRDefault="00550BE3" w:rsidP="00550B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50BE3" w:rsidRPr="00550BE3" w:rsidRDefault="00550BE3" w:rsidP="00550B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50BE3" w:rsidRPr="00550BE3" w:rsidSect="00550BE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BE3" w:rsidRDefault="00550BE3">
      <w:r>
        <w:separator/>
      </w:r>
    </w:p>
  </w:endnote>
  <w:endnote w:type="continuationSeparator" w:id="0">
    <w:p w:rsidR="00550BE3" w:rsidRDefault="0055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BE3" w:rsidRDefault="00550BE3">
      <w:r>
        <w:separator/>
      </w:r>
    </w:p>
  </w:footnote>
  <w:footnote w:type="continuationSeparator" w:id="0">
    <w:p w:rsidR="00550BE3" w:rsidRDefault="00550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utego 2023r."/>
    <w:docVar w:name="AktNr" w:val="114/2023/P"/>
    <w:docVar w:name="Sprawa" w:val="określenia sposobu przekazywania Prezydentowi Miasta Poznania sprawozdań budżetowych."/>
  </w:docVars>
  <w:rsids>
    <w:rsidRoot w:val="00550BE3"/>
    <w:rsid w:val="00072485"/>
    <w:rsid w:val="000C07FF"/>
    <w:rsid w:val="000E2E12"/>
    <w:rsid w:val="00167A3B"/>
    <w:rsid w:val="002C4925"/>
    <w:rsid w:val="003515C8"/>
    <w:rsid w:val="003679C6"/>
    <w:rsid w:val="00373368"/>
    <w:rsid w:val="00451FF2"/>
    <w:rsid w:val="004C5AE8"/>
    <w:rsid w:val="00546155"/>
    <w:rsid w:val="00550BE3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127</Words>
  <Characters>861</Characters>
  <Application>Microsoft Office Word</Application>
  <DocSecurity>0</DocSecurity>
  <Lines>37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2023-02-13T09:15:00Z</dcterms:created>
  <dcterms:modified xsi:type="dcterms:W3CDTF">2023-02-13T09:15:00Z</dcterms:modified>
</cp:coreProperties>
</file>